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86A39" w14:textId="77777777" w:rsidR="003737A8" w:rsidRDefault="003737A8">
      <w:pPr>
        <w:spacing w:line="276" w:lineRule="auto"/>
        <w:jc w:val="center"/>
        <w:rPr>
          <w:rFonts w:ascii="Times New Roman" w:eastAsia="Times New Roman" w:hAnsi="Times New Roman" w:cs="Times New Roman"/>
          <w:sz w:val="60"/>
        </w:rPr>
      </w:pPr>
    </w:p>
    <w:p w14:paraId="0BF00A11" w14:textId="77777777" w:rsidR="003737A8" w:rsidRDefault="003737A8">
      <w:pPr>
        <w:spacing w:line="276" w:lineRule="auto"/>
        <w:jc w:val="center"/>
        <w:rPr>
          <w:rFonts w:ascii="Times New Roman" w:eastAsia="Times New Roman" w:hAnsi="Times New Roman" w:cs="Times New Roman"/>
          <w:sz w:val="60"/>
        </w:rPr>
      </w:pPr>
    </w:p>
    <w:p w14:paraId="12BEDD3C" w14:textId="77777777" w:rsidR="003737A8" w:rsidRDefault="003737A8">
      <w:pPr>
        <w:spacing w:line="276" w:lineRule="auto"/>
        <w:jc w:val="center"/>
        <w:rPr>
          <w:rFonts w:ascii="Times New Roman" w:eastAsia="Times New Roman" w:hAnsi="Times New Roman" w:cs="Times New Roman"/>
          <w:sz w:val="60"/>
        </w:rPr>
      </w:pPr>
    </w:p>
    <w:p w14:paraId="3F39FCF8" w14:textId="77777777" w:rsidR="003737A8" w:rsidRDefault="003737A8">
      <w:pPr>
        <w:spacing w:line="276" w:lineRule="auto"/>
        <w:jc w:val="center"/>
        <w:rPr>
          <w:rFonts w:ascii="Times New Roman" w:eastAsia="Times New Roman" w:hAnsi="Times New Roman" w:cs="Times New Roman"/>
          <w:sz w:val="60"/>
        </w:rPr>
      </w:pPr>
    </w:p>
    <w:p w14:paraId="2EAA9C72" w14:textId="77777777" w:rsidR="003737A8" w:rsidRDefault="003737A8">
      <w:pPr>
        <w:spacing w:line="276" w:lineRule="auto"/>
        <w:jc w:val="center"/>
        <w:rPr>
          <w:rFonts w:ascii="Times New Roman" w:eastAsia="Times New Roman" w:hAnsi="Times New Roman" w:cs="Times New Roman"/>
          <w:sz w:val="60"/>
        </w:rPr>
      </w:pPr>
    </w:p>
    <w:p w14:paraId="62409FE6" w14:textId="77777777" w:rsidR="003737A8" w:rsidRDefault="0093685B">
      <w:pPr>
        <w:spacing w:line="276" w:lineRule="auto"/>
        <w:jc w:val="center"/>
        <w:rPr>
          <w:rFonts w:ascii="Times New Roman" w:eastAsia="Times New Roman" w:hAnsi="Times New Roman" w:cs="Times New Roman"/>
          <w:sz w:val="60"/>
        </w:rPr>
      </w:pPr>
      <w:r>
        <w:rPr>
          <w:rFonts w:ascii="Times New Roman" w:eastAsia="Times New Roman" w:hAnsi="Times New Roman" w:cs="Times New Roman"/>
          <w:sz w:val="60"/>
        </w:rPr>
        <w:t>Inventory Management Tool</w:t>
      </w:r>
    </w:p>
    <w:p w14:paraId="64431644" w14:textId="77777777" w:rsidR="003737A8" w:rsidRDefault="003737A8">
      <w:pPr>
        <w:spacing w:line="276" w:lineRule="auto"/>
        <w:rPr>
          <w:rFonts w:ascii="Times New Roman" w:eastAsia="Times New Roman" w:hAnsi="Times New Roman" w:cs="Times New Roman"/>
          <w:sz w:val="22"/>
        </w:rPr>
      </w:pPr>
    </w:p>
    <w:p w14:paraId="7CBA1520" w14:textId="77777777" w:rsidR="003737A8" w:rsidRDefault="003737A8">
      <w:pPr>
        <w:spacing w:line="276" w:lineRule="auto"/>
        <w:jc w:val="center"/>
        <w:rPr>
          <w:rFonts w:ascii="Times New Roman" w:eastAsia="Times New Roman" w:hAnsi="Times New Roman" w:cs="Times New Roman"/>
          <w:sz w:val="36"/>
        </w:rPr>
      </w:pPr>
    </w:p>
    <w:p w14:paraId="09C97872" w14:textId="77777777" w:rsidR="003737A8" w:rsidRDefault="003737A8">
      <w:pPr>
        <w:spacing w:line="276" w:lineRule="auto"/>
        <w:jc w:val="center"/>
        <w:rPr>
          <w:rFonts w:ascii="Times New Roman" w:eastAsia="Times New Roman" w:hAnsi="Times New Roman" w:cs="Times New Roman"/>
          <w:sz w:val="36"/>
        </w:rPr>
      </w:pPr>
    </w:p>
    <w:p w14:paraId="111E5ECC" w14:textId="77777777" w:rsidR="003737A8" w:rsidRDefault="003737A8">
      <w:pPr>
        <w:spacing w:line="276" w:lineRule="auto"/>
        <w:jc w:val="center"/>
        <w:rPr>
          <w:rFonts w:ascii="Times New Roman" w:eastAsia="Times New Roman" w:hAnsi="Times New Roman" w:cs="Times New Roman"/>
          <w:sz w:val="36"/>
        </w:rPr>
      </w:pPr>
    </w:p>
    <w:p w14:paraId="5527601F" w14:textId="77777777" w:rsidR="003737A8" w:rsidRDefault="003737A8">
      <w:pPr>
        <w:spacing w:line="276" w:lineRule="auto"/>
        <w:jc w:val="center"/>
        <w:rPr>
          <w:rFonts w:ascii="Times New Roman" w:eastAsia="Times New Roman" w:hAnsi="Times New Roman" w:cs="Times New Roman"/>
          <w:sz w:val="36"/>
        </w:rPr>
      </w:pPr>
    </w:p>
    <w:p w14:paraId="629F5EF3" w14:textId="77777777" w:rsidR="003737A8" w:rsidRDefault="003737A8">
      <w:pPr>
        <w:spacing w:line="276" w:lineRule="auto"/>
        <w:jc w:val="center"/>
        <w:rPr>
          <w:rFonts w:ascii="Times New Roman" w:eastAsia="Times New Roman" w:hAnsi="Times New Roman" w:cs="Times New Roman"/>
          <w:sz w:val="36"/>
        </w:rPr>
      </w:pPr>
    </w:p>
    <w:p w14:paraId="170A7A61" w14:textId="77777777" w:rsidR="003737A8" w:rsidRDefault="003737A8">
      <w:pPr>
        <w:spacing w:line="276" w:lineRule="auto"/>
        <w:jc w:val="center"/>
        <w:rPr>
          <w:rFonts w:ascii="Times New Roman" w:eastAsia="Times New Roman" w:hAnsi="Times New Roman" w:cs="Times New Roman"/>
          <w:sz w:val="36"/>
        </w:rPr>
      </w:pPr>
    </w:p>
    <w:p w14:paraId="08059683" w14:textId="77777777" w:rsidR="003737A8" w:rsidRDefault="003737A8">
      <w:pPr>
        <w:spacing w:line="276" w:lineRule="auto"/>
        <w:rPr>
          <w:rFonts w:ascii="Times New Roman" w:eastAsia="Times New Roman" w:hAnsi="Times New Roman" w:cs="Times New Roman"/>
          <w:sz w:val="36"/>
        </w:rPr>
      </w:pPr>
    </w:p>
    <w:p w14:paraId="596BC6B4"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CS 157A Team 14</w:t>
      </w:r>
    </w:p>
    <w:p w14:paraId="16B2BA30"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Khoa Phan</w:t>
      </w:r>
    </w:p>
    <w:p w14:paraId="619D9243"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Jing Hui Ng</w:t>
      </w:r>
    </w:p>
    <w:p w14:paraId="7500F179" w14:textId="77777777" w:rsidR="003737A8" w:rsidRDefault="0093685B">
      <w:pPr>
        <w:spacing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Renad Morrar</w:t>
      </w:r>
    </w:p>
    <w:p w14:paraId="403CA6B1" w14:textId="77777777" w:rsidR="003737A8" w:rsidRDefault="003737A8">
      <w:pPr>
        <w:spacing w:line="276" w:lineRule="auto"/>
        <w:rPr>
          <w:rFonts w:ascii="Times New Roman" w:eastAsia="Times New Roman" w:hAnsi="Times New Roman" w:cs="Times New Roman"/>
          <w:sz w:val="22"/>
        </w:rPr>
      </w:pPr>
    </w:p>
    <w:p w14:paraId="71D3B854" w14:textId="77777777" w:rsidR="003737A8" w:rsidRDefault="003737A8">
      <w:pPr>
        <w:spacing w:line="276" w:lineRule="auto"/>
        <w:rPr>
          <w:rFonts w:ascii="Times New Roman" w:eastAsia="Times New Roman" w:hAnsi="Times New Roman" w:cs="Times New Roman"/>
          <w:sz w:val="22"/>
        </w:rPr>
      </w:pPr>
    </w:p>
    <w:p w14:paraId="62535B29" w14:textId="77777777" w:rsidR="003737A8" w:rsidRDefault="003737A8">
      <w:pPr>
        <w:spacing w:line="276" w:lineRule="auto"/>
        <w:rPr>
          <w:rFonts w:ascii="Times New Roman" w:eastAsia="Times New Roman" w:hAnsi="Times New Roman" w:cs="Times New Roman"/>
          <w:sz w:val="22"/>
        </w:rPr>
      </w:pPr>
    </w:p>
    <w:p w14:paraId="32DD1C6C" w14:textId="77777777" w:rsidR="003737A8" w:rsidRDefault="003737A8">
      <w:pPr>
        <w:spacing w:line="276" w:lineRule="auto"/>
        <w:rPr>
          <w:rFonts w:ascii="Times New Roman" w:eastAsia="Times New Roman" w:hAnsi="Times New Roman" w:cs="Times New Roman"/>
          <w:sz w:val="22"/>
        </w:rPr>
      </w:pPr>
    </w:p>
    <w:p w14:paraId="67981D9E" w14:textId="77777777" w:rsidR="003737A8" w:rsidRDefault="003737A8">
      <w:pPr>
        <w:spacing w:line="276" w:lineRule="auto"/>
        <w:rPr>
          <w:rFonts w:ascii="Times New Roman" w:eastAsia="Times New Roman" w:hAnsi="Times New Roman" w:cs="Times New Roman"/>
          <w:sz w:val="22"/>
        </w:rPr>
      </w:pPr>
    </w:p>
    <w:p w14:paraId="26F2604D" w14:textId="77777777" w:rsidR="0093685B" w:rsidRDefault="0093685B">
      <w:pPr>
        <w:spacing w:line="276" w:lineRule="auto"/>
        <w:rPr>
          <w:rFonts w:ascii="Times New Roman" w:eastAsia="Times New Roman" w:hAnsi="Times New Roman" w:cs="Times New Roman"/>
          <w:sz w:val="22"/>
        </w:rPr>
      </w:pPr>
    </w:p>
    <w:p w14:paraId="3B651F3F" w14:textId="77777777" w:rsidR="0093685B" w:rsidRDefault="0093685B">
      <w:pPr>
        <w:spacing w:line="276" w:lineRule="auto"/>
        <w:rPr>
          <w:rFonts w:ascii="Times New Roman" w:eastAsia="Times New Roman" w:hAnsi="Times New Roman" w:cs="Times New Roman"/>
          <w:sz w:val="22"/>
        </w:rPr>
      </w:pPr>
    </w:p>
    <w:p w14:paraId="316C9359" w14:textId="77777777" w:rsidR="0093685B" w:rsidRDefault="0093685B">
      <w:pPr>
        <w:spacing w:line="276" w:lineRule="auto"/>
        <w:rPr>
          <w:rFonts w:ascii="Times New Roman" w:eastAsia="Times New Roman" w:hAnsi="Times New Roman" w:cs="Times New Roman"/>
          <w:sz w:val="22"/>
        </w:rPr>
      </w:pPr>
    </w:p>
    <w:p w14:paraId="2D5D808B" w14:textId="77777777" w:rsidR="0093685B" w:rsidRDefault="0093685B">
      <w:pPr>
        <w:spacing w:line="276" w:lineRule="auto"/>
        <w:rPr>
          <w:rFonts w:ascii="Times New Roman" w:eastAsia="Times New Roman" w:hAnsi="Times New Roman" w:cs="Times New Roman"/>
          <w:sz w:val="22"/>
        </w:rPr>
      </w:pPr>
    </w:p>
    <w:p w14:paraId="77192BB6" w14:textId="77777777" w:rsidR="0093685B" w:rsidRDefault="0093685B">
      <w:pPr>
        <w:spacing w:line="276" w:lineRule="auto"/>
        <w:rPr>
          <w:rFonts w:ascii="Times New Roman" w:eastAsia="Times New Roman" w:hAnsi="Times New Roman" w:cs="Times New Roman"/>
          <w:sz w:val="22"/>
        </w:rPr>
      </w:pPr>
      <w:bookmarkStart w:id="0" w:name="_GoBack"/>
      <w:bookmarkEnd w:id="0"/>
    </w:p>
    <w:p w14:paraId="51B5340D" w14:textId="77777777" w:rsidR="003737A8" w:rsidRDefault="003737A8">
      <w:pPr>
        <w:spacing w:line="276" w:lineRule="auto"/>
        <w:rPr>
          <w:rFonts w:ascii="Times New Roman" w:eastAsia="Times New Roman" w:hAnsi="Times New Roman" w:cs="Times New Roman"/>
          <w:sz w:val="22"/>
        </w:rPr>
      </w:pPr>
    </w:p>
    <w:p w14:paraId="2F9AC804" w14:textId="77777777" w:rsidR="003737A8" w:rsidRDefault="003737A8">
      <w:pPr>
        <w:spacing w:line="276" w:lineRule="auto"/>
        <w:rPr>
          <w:rFonts w:ascii="Times New Roman" w:eastAsia="Times New Roman" w:hAnsi="Times New Roman" w:cs="Times New Roman"/>
          <w:sz w:val="22"/>
        </w:rPr>
      </w:pPr>
    </w:p>
    <w:p w14:paraId="5FF80D81" w14:textId="77777777" w:rsidR="003737A8" w:rsidRDefault="0093685B">
      <w:pPr>
        <w:numPr>
          <w:ilvl w:val="0"/>
          <w:numId w:val="1"/>
        </w:numPr>
        <w:spacing w:line="276" w:lineRule="auto"/>
        <w:ind w:left="360" w:hanging="360"/>
        <w:rPr>
          <w:rFonts w:ascii="Times New Roman" w:eastAsia="Times New Roman" w:hAnsi="Times New Roman" w:cs="Times New Roman"/>
          <w:b/>
          <w:sz w:val="32"/>
        </w:rPr>
      </w:pPr>
      <w:r>
        <w:rPr>
          <w:rFonts w:ascii="Times New Roman" w:eastAsia="Times New Roman" w:hAnsi="Times New Roman" w:cs="Times New Roman"/>
          <w:b/>
          <w:sz w:val="32"/>
        </w:rPr>
        <w:lastRenderedPageBreak/>
        <w:t>Overview:</w:t>
      </w:r>
    </w:p>
    <w:p w14:paraId="4A2AF5B7" w14:textId="77777777" w:rsidR="003737A8" w:rsidRDefault="003737A8">
      <w:pPr>
        <w:spacing w:line="276" w:lineRule="auto"/>
        <w:ind w:left="720"/>
        <w:rPr>
          <w:rFonts w:ascii="Times New Roman" w:eastAsia="Times New Roman" w:hAnsi="Times New Roman" w:cs="Times New Roman"/>
        </w:rPr>
      </w:pPr>
    </w:p>
    <w:p w14:paraId="6D213DE0" w14:textId="77777777" w:rsidR="003737A8" w:rsidRDefault="0093685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Many businesses are having a problem to manage their inventory in an effective way. Our tool is to provide a friendly and useful tool in order to help those businesses be able to manage their inventory more effectively . In detail, the software will help c</w:t>
      </w:r>
      <w:r>
        <w:rPr>
          <w:rFonts w:ascii="Times New Roman" w:eastAsia="Times New Roman" w:hAnsi="Times New Roman" w:cs="Times New Roman"/>
        </w:rPr>
        <w:t>ompanies to manage the stock of products with various functions such as generating reports, maintaining the balance of the inventory. Moreover, it will  provide accurate information about the products without any error.  In a general sense, the inventory s</w:t>
      </w:r>
      <w:r>
        <w:rPr>
          <w:rFonts w:ascii="Times New Roman" w:eastAsia="Times New Roman" w:hAnsi="Times New Roman" w:cs="Times New Roman"/>
        </w:rPr>
        <w:t>ystem will work by allowing the user to manage and keep track of the stock. The most important goal that we are aiming for is providing a customer a better way to manage their business’s inventory more effectively, which will lead to save a lot of money an</w:t>
      </w:r>
      <w:r>
        <w:rPr>
          <w:rFonts w:ascii="Times New Roman" w:eastAsia="Times New Roman" w:hAnsi="Times New Roman" w:cs="Times New Roman"/>
        </w:rPr>
        <w:t>d time for the companies.</w:t>
      </w:r>
    </w:p>
    <w:p w14:paraId="2F4FB6C2" w14:textId="77777777" w:rsidR="003737A8" w:rsidRDefault="0093685B">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2</w:t>
      </w:r>
      <w:r>
        <w:rPr>
          <w:rFonts w:ascii="Times New Roman" w:eastAsia="Times New Roman" w:hAnsi="Times New Roman" w:cs="Times New Roman"/>
        </w:rPr>
        <w:t xml:space="preserve">. </w:t>
      </w:r>
      <w:r>
        <w:rPr>
          <w:rFonts w:ascii="Times New Roman" w:eastAsia="Times New Roman" w:hAnsi="Times New Roman" w:cs="Times New Roman"/>
          <w:b/>
          <w:sz w:val="32"/>
        </w:rPr>
        <w:t>System Environment:</w:t>
      </w:r>
    </w:p>
    <w:p w14:paraId="2022F809" w14:textId="77777777" w:rsidR="003737A8" w:rsidRDefault="003737A8">
      <w:pPr>
        <w:spacing w:line="276" w:lineRule="auto"/>
        <w:rPr>
          <w:rFonts w:ascii="Times New Roman" w:eastAsia="Times New Roman" w:hAnsi="Times New Roman" w:cs="Times New Roman"/>
        </w:rPr>
      </w:pPr>
    </w:p>
    <w:p w14:paraId="789236A6"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A. A Structure Diagram of the System:</w:t>
      </w:r>
    </w:p>
    <w:p w14:paraId="1C478627" w14:textId="77777777" w:rsidR="003737A8" w:rsidRDefault="003737A8">
      <w:pPr>
        <w:spacing w:line="276" w:lineRule="auto"/>
        <w:ind w:left="720"/>
        <w:rPr>
          <w:rFonts w:ascii="Times New Roman" w:eastAsia="Times New Roman" w:hAnsi="Times New Roman" w:cs="Times New Roman"/>
          <w:b/>
          <w:u w:val="single"/>
        </w:rPr>
      </w:pPr>
    </w:p>
    <w:p w14:paraId="7EF245C7" w14:textId="77777777" w:rsidR="003737A8" w:rsidRDefault="0093685B">
      <w:pPr>
        <w:spacing w:line="276" w:lineRule="auto"/>
        <w:ind w:left="720"/>
        <w:rPr>
          <w:rFonts w:ascii="Times New Roman" w:eastAsia="Times New Roman" w:hAnsi="Times New Roman" w:cs="Times New Roman"/>
          <w:b/>
          <w:u w:val="single"/>
        </w:rPr>
      </w:pPr>
      <w:r>
        <w:object w:dxaOrig="8985" w:dyaOrig="3513" w14:anchorId="39427BC7">
          <v:rect id="rectole0000000000" o:spid="_x0000_i1025" style="width:449.25pt;height:175.5pt" o:ole="" o:preferrelative="t" stroked="f">
            <v:imagedata r:id="rId5" o:title=""/>
          </v:rect>
          <o:OLEObject Type="Embed" ProgID="StaticMetafile" ShapeID="rectole0000000000" DrawAspect="Content" ObjectID="_1632038639" r:id="rId6"/>
        </w:object>
      </w:r>
    </w:p>
    <w:p w14:paraId="2F6BEBAA" w14:textId="77777777" w:rsidR="003737A8" w:rsidRDefault="003737A8">
      <w:pPr>
        <w:spacing w:line="276" w:lineRule="auto"/>
        <w:ind w:left="720"/>
        <w:rPr>
          <w:rFonts w:ascii="Times New Roman" w:eastAsia="Times New Roman" w:hAnsi="Times New Roman" w:cs="Times New Roman"/>
        </w:rPr>
      </w:pPr>
    </w:p>
    <w:p w14:paraId="5A3CA2B6"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B. Hardware &amp; Software:</w:t>
      </w:r>
    </w:p>
    <w:p w14:paraId="633B04AB" w14:textId="77777777" w:rsidR="003737A8" w:rsidRDefault="003737A8">
      <w:pPr>
        <w:spacing w:line="276" w:lineRule="auto"/>
        <w:ind w:left="720"/>
        <w:rPr>
          <w:rFonts w:ascii="Times New Roman" w:eastAsia="Times New Roman" w:hAnsi="Times New Roman" w:cs="Times New Roman"/>
        </w:rPr>
      </w:pPr>
    </w:p>
    <w:p w14:paraId="6A2F0B2E"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Back-end: </w:t>
      </w:r>
      <w:r>
        <w:rPr>
          <w:rFonts w:ascii="Times New Roman" w:eastAsia="Times New Roman" w:hAnsi="Times New Roman" w:cs="Times New Roman"/>
          <w:b/>
          <w:sz w:val="22"/>
        </w:rPr>
        <w:t>Node.js version: 10.16.3</w:t>
      </w:r>
      <w:r>
        <w:rPr>
          <w:rFonts w:ascii="Times New Roman" w:eastAsia="Times New Roman" w:hAnsi="Times New Roman" w:cs="Times New Roman"/>
          <w:sz w:val="22"/>
        </w:rPr>
        <w:t xml:space="preserve"> (Javascript runtime environment), </w:t>
      </w:r>
      <w:r>
        <w:rPr>
          <w:rFonts w:ascii="Times New Roman" w:eastAsia="Times New Roman" w:hAnsi="Times New Roman" w:cs="Times New Roman"/>
          <w:b/>
          <w:sz w:val="22"/>
        </w:rPr>
        <w:t>Express.js</w:t>
      </w:r>
      <w:r>
        <w:rPr>
          <w:rFonts w:ascii="Times New Roman" w:eastAsia="Times New Roman" w:hAnsi="Times New Roman" w:cs="Times New Roman"/>
          <w:sz w:val="22"/>
        </w:rPr>
        <w:t xml:space="preserve"> v4.16.1(Web application framework for node.js), </w:t>
      </w:r>
      <w:r>
        <w:rPr>
          <w:rFonts w:ascii="Times New Roman" w:eastAsia="Times New Roman" w:hAnsi="Times New Roman" w:cs="Times New Roman"/>
          <w:b/>
          <w:sz w:val="22"/>
        </w:rPr>
        <w:t>npm v6.9.0</w:t>
      </w:r>
    </w:p>
    <w:p w14:paraId="29CCD59B"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Front-end: </w:t>
      </w:r>
      <w:r>
        <w:rPr>
          <w:rFonts w:ascii="Times New Roman" w:eastAsia="Times New Roman" w:hAnsi="Times New Roman" w:cs="Times New Roman"/>
          <w:b/>
          <w:sz w:val="22"/>
        </w:rPr>
        <w:t>React v3.0.1</w:t>
      </w:r>
      <w:r>
        <w:rPr>
          <w:rFonts w:ascii="Times New Roman" w:eastAsia="Times New Roman" w:hAnsi="Times New Roman" w:cs="Times New Roman"/>
          <w:sz w:val="22"/>
        </w:rPr>
        <w:t xml:space="preserve"> (Javascript library for building UI), </w:t>
      </w:r>
      <w:r>
        <w:rPr>
          <w:rFonts w:ascii="Times New Roman" w:eastAsia="Times New Roman" w:hAnsi="Times New Roman" w:cs="Times New Roman"/>
          <w:b/>
          <w:sz w:val="22"/>
        </w:rPr>
        <w:t>Redux v4.0.4, Material UI v4.4.3</w:t>
      </w:r>
    </w:p>
    <w:p w14:paraId="322B5262" w14:textId="77777777" w:rsidR="003737A8" w:rsidRDefault="0093685B">
      <w:pPr>
        <w:numPr>
          <w:ilvl w:val="0"/>
          <w:numId w:val="2"/>
        </w:numPr>
        <w:spacing w:line="276" w:lineRule="auto"/>
        <w:ind w:left="1440" w:hanging="360"/>
        <w:rPr>
          <w:rFonts w:ascii="Arial" w:eastAsia="Arial" w:hAnsi="Arial" w:cs="Arial"/>
          <w:sz w:val="22"/>
        </w:rPr>
      </w:pPr>
      <w:r>
        <w:rPr>
          <w:rFonts w:ascii="Times New Roman" w:eastAsia="Times New Roman" w:hAnsi="Times New Roman" w:cs="Times New Roman"/>
          <w:sz w:val="22"/>
        </w:rPr>
        <w:t xml:space="preserve">Database: </w:t>
      </w:r>
      <w:r>
        <w:rPr>
          <w:rFonts w:ascii="Times New Roman" w:eastAsia="Times New Roman" w:hAnsi="Times New Roman" w:cs="Times New Roman"/>
          <w:b/>
          <w:sz w:val="22"/>
        </w:rPr>
        <w:t>MySQL Workbench v8.0 CE</w:t>
      </w:r>
    </w:p>
    <w:p w14:paraId="4304407C"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Misc: Any type of web browser (Chrome/Firefox/etc), Linux or Window</w:t>
      </w:r>
      <w:r>
        <w:rPr>
          <w:rFonts w:ascii="Times New Roman" w:eastAsia="Times New Roman" w:hAnsi="Times New Roman" w:cs="Times New Roman"/>
          <w:sz w:val="22"/>
        </w:rPr>
        <w:t>s environment, and Wifi connect capability</w:t>
      </w:r>
    </w:p>
    <w:p w14:paraId="152AA872" w14:textId="77777777" w:rsidR="003737A8" w:rsidRDefault="0093685B">
      <w:pPr>
        <w:numPr>
          <w:ilvl w:val="0"/>
          <w:numId w:val="2"/>
        </w:numPr>
        <w:spacing w:line="276" w:lineRule="auto"/>
        <w:ind w:left="1440" w:hanging="360"/>
        <w:rPr>
          <w:rFonts w:ascii="Times New Roman" w:eastAsia="Times New Roman" w:hAnsi="Times New Roman" w:cs="Times New Roman"/>
          <w:sz w:val="22"/>
          <w:u w:val="single"/>
        </w:rPr>
      </w:pPr>
      <w:r>
        <w:rPr>
          <w:rFonts w:ascii="Times New Roman" w:eastAsia="Times New Roman" w:hAnsi="Times New Roman" w:cs="Times New Roman"/>
          <w:sz w:val="22"/>
        </w:rPr>
        <w:lastRenderedPageBreak/>
        <w:t>Visual Studio Code/Atom</w:t>
      </w:r>
    </w:p>
    <w:p w14:paraId="208CD743"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Git &amp; Github</w:t>
      </w:r>
    </w:p>
    <w:p w14:paraId="562AE182" w14:textId="77777777" w:rsidR="003737A8" w:rsidRDefault="0093685B">
      <w:pPr>
        <w:numPr>
          <w:ilvl w:val="0"/>
          <w:numId w:val="2"/>
        </w:numPr>
        <w:spacing w:line="276"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Slack</w:t>
      </w:r>
    </w:p>
    <w:p w14:paraId="461A0C99" w14:textId="77777777" w:rsidR="003737A8" w:rsidRDefault="0093685B">
      <w:pPr>
        <w:spacing w:line="276" w:lineRule="auto"/>
        <w:ind w:left="720"/>
        <w:rPr>
          <w:rFonts w:ascii="Times New Roman" w:eastAsia="Times New Roman" w:hAnsi="Times New Roman" w:cs="Times New Roman"/>
        </w:rPr>
      </w:pPr>
      <w:r>
        <w:rPr>
          <w:rFonts w:ascii="Times New Roman" w:eastAsia="Times New Roman" w:hAnsi="Times New Roman" w:cs="Times New Roman"/>
        </w:rPr>
        <w:tab/>
      </w:r>
    </w:p>
    <w:p w14:paraId="70621149" w14:textId="77777777" w:rsidR="003737A8" w:rsidRDefault="0093685B">
      <w:pPr>
        <w:spacing w:line="276" w:lineRule="auto"/>
        <w:ind w:left="720"/>
        <w:rPr>
          <w:rFonts w:ascii="Times New Roman" w:eastAsia="Times New Roman" w:hAnsi="Times New Roman" w:cs="Times New Roman"/>
          <w:b/>
          <w:u w:val="single"/>
        </w:rPr>
      </w:pPr>
      <w:r>
        <w:rPr>
          <w:rFonts w:ascii="Times New Roman" w:eastAsia="Times New Roman" w:hAnsi="Times New Roman" w:cs="Times New Roman"/>
          <w:b/>
          <w:u w:val="single"/>
        </w:rPr>
        <w:t>C. Programming/Application languages used:</w:t>
      </w:r>
    </w:p>
    <w:p w14:paraId="7D3E1733" w14:textId="77777777" w:rsidR="003737A8" w:rsidRDefault="0093685B">
      <w:pPr>
        <w:spacing w:line="276" w:lineRule="auto"/>
        <w:ind w:left="720"/>
        <w:rPr>
          <w:rFonts w:ascii="Times New Roman" w:eastAsia="Times New Roman" w:hAnsi="Times New Roman" w:cs="Times New Roman"/>
        </w:rPr>
      </w:pPr>
      <w:r>
        <w:rPr>
          <w:rFonts w:ascii="Times New Roman" w:eastAsia="Times New Roman" w:hAnsi="Times New Roman" w:cs="Times New Roman"/>
        </w:rPr>
        <w:tab/>
      </w:r>
    </w:p>
    <w:p w14:paraId="520CFF21" w14:textId="77777777" w:rsidR="003737A8" w:rsidRDefault="0093685B">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rPr>
        <w:t>Front-end: CSS, Javascript</w:t>
      </w:r>
    </w:p>
    <w:p w14:paraId="57A47BB7" w14:textId="77777777" w:rsidR="003737A8" w:rsidRDefault="0093685B">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rPr>
        <w:t>Back-end: Javascript</w:t>
      </w:r>
    </w:p>
    <w:p w14:paraId="5C2AF671" w14:textId="77777777" w:rsidR="00100018" w:rsidRDefault="00100018" w:rsidP="00100018">
      <w:pPr>
        <w:rPr>
          <w:rFonts w:ascii="Times New Roman" w:eastAsia="Times New Roman" w:hAnsi="Times New Roman" w:cs="Times New Roman"/>
        </w:rPr>
      </w:pPr>
    </w:p>
    <w:p w14:paraId="773D3A85" w14:textId="77777777" w:rsidR="00100018" w:rsidRDefault="00100018" w:rsidP="00100018">
      <w:pPr>
        <w:pStyle w:val="NormalWeb"/>
        <w:spacing w:before="0" w:beforeAutospacing="0" w:after="0" w:afterAutospacing="0" w:line="480" w:lineRule="auto"/>
      </w:pPr>
      <w:r>
        <w:rPr>
          <w:b/>
          <w:bCs/>
          <w:color w:val="000000"/>
          <w:sz w:val="28"/>
          <w:szCs w:val="28"/>
        </w:rPr>
        <w:t>4. Non-functional Issues:</w:t>
      </w:r>
    </w:p>
    <w:p w14:paraId="02FAE89F" w14:textId="77777777" w:rsidR="00100018" w:rsidRDefault="00100018" w:rsidP="00100018">
      <w:pPr>
        <w:pStyle w:val="NormalWeb"/>
        <w:numPr>
          <w:ilvl w:val="0"/>
          <w:numId w:val="4"/>
        </w:numPr>
        <w:spacing w:before="0" w:beforeAutospacing="0" w:after="0" w:afterAutospacing="0" w:line="480" w:lineRule="auto"/>
        <w:textAlignment w:val="baseline"/>
        <w:rPr>
          <w:b/>
          <w:bCs/>
          <w:color w:val="000000"/>
        </w:rPr>
      </w:pPr>
      <w:r>
        <w:rPr>
          <w:b/>
          <w:bCs/>
          <w:color w:val="000000"/>
        </w:rPr>
        <w:t>GUI:</w:t>
      </w:r>
    </w:p>
    <w:p w14:paraId="6EBAC93E"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It should be a Web Application with an user-friendly environment that will be built by using React &amp; Material UI, CSS</w:t>
      </w:r>
    </w:p>
    <w:p w14:paraId="0EC7332F"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When the user first logged in, the user will be able to navigate directly to the homepage by clicking the special homepage button which will contain a list of items in the inventory.</w:t>
      </w:r>
    </w:p>
    <w:p w14:paraId="0B034C99"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On the dashboard, the user will also see a simple search box with a magnifying-glass button that is displayed on the top middle. Also, search box will be provided on every page to ensure that the user is able to find the content they are looking for.</w:t>
      </w:r>
    </w:p>
    <w:p w14:paraId="189E37BE"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Auto-suggest mechanism is provided when the user is typing in the search box by predicting what the user trying to look for to speed up the searching process.</w:t>
      </w:r>
    </w:p>
    <w:p w14:paraId="08CD234F"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When the user selects on one item, it will show a detailed information of the item selected.</w:t>
      </w:r>
    </w:p>
    <w:p w14:paraId="40D0326A"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User is able to edit the quantities of the selected item by changing the number and then simply clicking the update button.</w:t>
      </w:r>
    </w:p>
    <w:p w14:paraId="0E2AE680" w14:textId="77777777" w:rsidR="00100018" w:rsidRDefault="00100018" w:rsidP="00100018">
      <w:pPr>
        <w:pStyle w:val="NormalWeb"/>
        <w:numPr>
          <w:ilvl w:val="0"/>
          <w:numId w:val="5"/>
        </w:numPr>
        <w:spacing w:before="0" w:beforeAutospacing="0" w:after="0" w:afterAutospacing="0" w:line="480" w:lineRule="auto"/>
        <w:ind w:left="1440"/>
        <w:textAlignment w:val="baseline"/>
        <w:rPr>
          <w:color w:val="000000"/>
        </w:rPr>
      </w:pPr>
      <w:r>
        <w:rPr>
          <w:color w:val="000000"/>
        </w:rPr>
        <w:t xml:space="preserve"> They should be able to see the pie charts and graphs when the click on the view report button on the web page in order to make stock control and </w:t>
      </w:r>
      <w:r>
        <w:rPr>
          <w:color w:val="000000"/>
        </w:rPr>
        <w:lastRenderedPageBreak/>
        <w:t>inventory visibly easy, and allow the user to quickly see new trends, and help user to easily visualize the flow of the items.</w:t>
      </w:r>
    </w:p>
    <w:p w14:paraId="1ED975BF" w14:textId="77777777" w:rsidR="00100018" w:rsidRDefault="00100018" w:rsidP="00100018">
      <w:pPr>
        <w:pStyle w:val="NormalWeb"/>
        <w:numPr>
          <w:ilvl w:val="0"/>
          <w:numId w:val="6"/>
        </w:numPr>
        <w:spacing w:before="0" w:beforeAutospacing="0" w:after="0" w:afterAutospacing="0" w:line="480" w:lineRule="auto"/>
        <w:textAlignment w:val="baseline"/>
        <w:rPr>
          <w:b/>
          <w:bCs/>
          <w:color w:val="000000"/>
        </w:rPr>
      </w:pPr>
      <w:r>
        <w:rPr>
          <w:b/>
          <w:bCs/>
          <w:color w:val="000000"/>
        </w:rPr>
        <w:t>Security:</w:t>
      </w:r>
    </w:p>
    <w:p w14:paraId="1786F189"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rPr>
        <w:t>The system will be protected by a username and password.</w:t>
      </w:r>
    </w:p>
    <w:p w14:paraId="2EECE3BF"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rPr>
        <w:t xml:space="preserve">The username for each account will be the user’s corporate-based email to </w:t>
      </w:r>
      <w:r>
        <w:rPr>
          <w:color w:val="000000"/>
          <w:sz w:val="22"/>
          <w:szCs w:val="22"/>
        </w:rPr>
        <w:t>keep unauthorized users from accessing the system.</w:t>
      </w:r>
    </w:p>
    <w:p w14:paraId="50E9DB18"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t>The password should have at least 8 characters with on special character.</w:t>
      </w:r>
    </w:p>
    <w:p w14:paraId="36871737"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t>In order to log into the system, an existing email account along with the associated password must be provided.</w:t>
      </w:r>
    </w:p>
    <w:p w14:paraId="7792573E" w14:textId="77777777" w:rsidR="00100018" w:rsidRDefault="00100018" w:rsidP="00100018">
      <w:pPr>
        <w:pStyle w:val="NormalWeb"/>
        <w:numPr>
          <w:ilvl w:val="0"/>
          <w:numId w:val="7"/>
        </w:numPr>
        <w:spacing w:before="0" w:beforeAutospacing="0" w:after="0" w:afterAutospacing="0" w:line="480" w:lineRule="auto"/>
        <w:ind w:left="1440"/>
        <w:textAlignment w:val="baseline"/>
        <w:rPr>
          <w:color w:val="000000"/>
          <w:sz w:val="22"/>
          <w:szCs w:val="22"/>
        </w:rPr>
      </w:pPr>
      <w:r>
        <w:rPr>
          <w:color w:val="000000"/>
          <w:sz w:val="22"/>
          <w:szCs w:val="22"/>
        </w:rPr>
        <w:t>There will be an inactivity timeout that will prompt the user to login again if the user is inactive for a certain amount of time.</w:t>
      </w:r>
    </w:p>
    <w:p w14:paraId="4429E38E" w14:textId="77777777" w:rsidR="00100018" w:rsidRDefault="00100018" w:rsidP="00100018">
      <w:pPr>
        <w:pStyle w:val="NormalWeb"/>
        <w:numPr>
          <w:ilvl w:val="0"/>
          <w:numId w:val="8"/>
        </w:numPr>
        <w:spacing w:before="0" w:beforeAutospacing="0" w:after="0" w:afterAutospacing="0" w:line="480" w:lineRule="auto"/>
        <w:textAlignment w:val="baseline"/>
        <w:rPr>
          <w:b/>
          <w:bCs/>
          <w:color w:val="000000"/>
        </w:rPr>
      </w:pPr>
      <w:r>
        <w:rPr>
          <w:b/>
          <w:bCs/>
          <w:color w:val="000000"/>
        </w:rPr>
        <w:t>Access Control:</w:t>
      </w:r>
    </w:p>
    <w:p w14:paraId="160B8625"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Only authorized users whom are employees from the company will be able to access the data and information in the system.  </w:t>
      </w:r>
    </w:p>
    <w:p w14:paraId="5325FED3"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Different user account will have different levels of permission, such as, normal account and admin account.</w:t>
      </w:r>
    </w:p>
    <w:p w14:paraId="73ADC622"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Access permission or level of permissions may only be modified by the admins account.</w:t>
      </w:r>
    </w:p>
    <w:p w14:paraId="6C96EC40" w14:textId="77777777" w:rsidR="00100018" w:rsidRDefault="00100018" w:rsidP="00100018">
      <w:pPr>
        <w:pStyle w:val="NormalWeb"/>
        <w:numPr>
          <w:ilvl w:val="0"/>
          <w:numId w:val="9"/>
        </w:numPr>
        <w:spacing w:before="0" w:beforeAutospacing="0" w:after="0" w:afterAutospacing="0" w:line="480" w:lineRule="auto"/>
        <w:ind w:left="1440"/>
        <w:textAlignment w:val="baseline"/>
        <w:rPr>
          <w:color w:val="000000"/>
        </w:rPr>
      </w:pPr>
      <w:r>
        <w:rPr>
          <w:color w:val="000000"/>
        </w:rPr>
        <w:t>Admin account will have total read and write access.</w:t>
      </w:r>
    </w:p>
    <w:p w14:paraId="74F254A6" w14:textId="77777777" w:rsidR="00100018" w:rsidRDefault="00100018" w:rsidP="00100018">
      <w:pPr>
        <w:rPr>
          <w:rFonts w:ascii="Times New Roman" w:eastAsia="Times New Roman" w:hAnsi="Times New Roman" w:cs="Times New Roman"/>
        </w:rPr>
      </w:pPr>
    </w:p>
    <w:p w14:paraId="0FA658D2" w14:textId="77777777" w:rsidR="003737A8" w:rsidRDefault="003737A8">
      <w:pPr>
        <w:spacing w:line="276" w:lineRule="auto"/>
        <w:rPr>
          <w:rFonts w:ascii="Times New Roman" w:eastAsia="Times New Roman" w:hAnsi="Times New Roman" w:cs="Times New Roman"/>
          <w:sz w:val="22"/>
        </w:rPr>
      </w:pPr>
    </w:p>
    <w:p w14:paraId="7BAA3525" w14:textId="77777777" w:rsidR="00534D44" w:rsidRDefault="00534D44">
      <w:pPr>
        <w:spacing w:line="276" w:lineRule="auto"/>
        <w:rPr>
          <w:rFonts w:ascii="Times New Roman" w:eastAsia="Times New Roman" w:hAnsi="Times New Roman" w:cs="Times New Roman"/>
          <w:sz w:val="22"/>
        </w:rPr>
      </w:pPr>
    </w:p>
    <w:p w14:paraId="4BC5C9DF" w14:textId="77777777" w:rsidR="00534D44" w:rsidRDefault="00534D44">
      <w:pPr>
        <w:spacing w:line="276" w:lineRule="auto"/>
        <w:rPr>
          <w:rFonts w:ascii="Times New Roman" w:eastAsia="Times New Roman" w:hAnsi="Times New Roman" w:cs="Times New Roman"/>
          <w:sz w:val="22"/>
        </w:rPr>
      </w:pPr>
    </w:p>
    <w:p w14:paraId="7DDE4C8B" w14:textId="77777777" w:rsidR="00534D44" w:rsidRDefault="00534D44">
      <w:pPr>
        <w:spacing w:line="276" w:lineRule="auto"/>
        <w:rPr>
          <w:rFonts w:ascii="Times New Roman" w:eastAsia="Times New Roman" w:hAnsi="Times New Roman" w:cs="Times New Roman"/>
          <w:sz w:val="22"/>
        </w:rPr>
      </w:pPr>
    </w:p>
    <w:p w14:paraId="542B7D36" w14:textId="77777777" w:rsidR="00534D44" w:rsidRDefault="00534D44">
      <w:pPr>
        <w:spacing w:line="276" w:lineRule="auto"/>
        <w:rPr>
          <w:rFonts w:ascii="Times New Roman" w:eastAsia="Times New Roman" w:hAnsi="Times New Roman" w:cs="Times New Roman"/>
          <w:sz w:val="22"/>
        </w:rPr>
      </w:pPr>
    </w:p>
    <w:p w14:paraId="236F5F41" w14:textId="77777777" w:rsidR="00534D44" w:rsidRDefault="00534D44">
      <w:pPr>
        <w:spacing w:line="276" w:lineRule="auto"/>
        <w:rPr>
          <w:rFonts w:ascii="Times New Roman" w:eastAsia="Times New Roman" w:hAnsi="Times New Roman" w:cs="Times New Roman"/>
          <w:sz w:val="22"/>
        </w:rPr>
      </w:pPr>
    </w:p>
    <w:p w14:paraId="02A603E7" w14:textId="77777777" w:rsidR="00534D44" w:rsidRDefault="00534D44">
      <w:pPr>
        <w:spacing w:line="276" w:lineRule="auto"/>
        <w:rPr>
          <w:rFonts w:ascii="Times New Roman" w:eastAsia="Times New Roman" w:hAnsi="Times New Roman" w:cs="Times New Roman"/>
          <w:sz w:val="22"/>
        </w:rPr>
      </w:pPr>
    </w:p>
    <w:p w14:paraId="35F06CBE" w14:textId="77777777" w:rsidR="00534D44" w:rsidRDefault="00534D44">
      <w:pPr>
        <w:spacing w:line="276" w:lineRule="auto"/>
        <w:rPr>
          <w:rFonts w:ascii="Times New Roman" w:eastAsia="Times New Roman" w:hAnsi="Times New Roman" w:cs="Times New Roman"/>
          <w:sz w:val="22"/>
        </w:rPr>
      </w:pPr>
    </w:p>
    <w:p w14:paraId="638874DD" w14:textId="77777777" w:rsidR="00534D44" w:rsidRDefault="00534D44">
      <w:pPr>
        <w:spacing w:line="276" w:lineRule="auto"/>
        <w:rPr>
          <w:rFonts w:ascii="Times New Roman" w:eastAsia="Times New Roman" w:hAnsi="Times New Roman" w:cs="Times New Roman"/>
          <w:sz w:val="22"/>
        </w:rPr>
      </w:pPr>
    </w:p>
    <w:p w14:paraId="04F829D7" w14:textId="77777777" w:rsidR="00534D44" w:rsidRDefault="00534D44">
      <w:pPr>
        <w:spacing w:line="276" w:lineRule="auto"/>
        <w:rPr>
          <w:rFonts w:ascii="Times New Roman" w:eastAsia="Times New Roman" w:hAnsi="Times New Roman" w:cs="Times New Roman"/>
          <w:sz w:val="22"/>
        </w:rPr>
      </w:pPr>
    </w:p>
    <w:p w14:paraId="3F69D1A1" w14:textId="77777777" w:rsidR="00534D44" w:rsidRDefault="00534D44">
      <w:pPr>
        <w:spacing w:line="276" w:lineRule="auto"/>
        <w:rPr>
          <w:rFonts w:ascii="Times New Roman" w:eastAsia="Times New Roman" w:hAnsi="Times New Roman" w:cs="Times New Roman"/>
          <w:sz w:val="22"/>
        </w:rPr>
      </w:pPr>
    </w:p>
    <w:p w14:paraId="599BF3FD" w14:textId="77777777" w:rsidR="00534D44" w:rsidRDefault="00534D44">
      <w:pPr>
        <w:spacing w:line="276" w:lineRule="auto"/>
        <w:rPr>
          <w:rFonts w:ascii="Times New Roman" w:eastAsia="Times New Roman" w:hAnsi="Times New Roman" w:cs="Times New Roman"/>
          <w:sz w:val="22"/>
        </w:rPr>
      </w:pPr>
    </w:p>
    <w:p w14:paraId="4EEC1D55" w14:textId="77777777" w:rsidR="00534D44" w:rsidRDefault="00534D44">
      <w:pPr>
        <w:spacing w:line="276" w:lineRule="auto"/>
        <w:rPr>
          <w:rFonts w:ascii="Times New Roman" w:eastAsia="Times New Roman" w:hAnsi="Times New Roman" w:cs="Times New Roman"/>
          <w:sz w:val="22"/>
        </w:rPr>
      </w:pPr>
    </w:p>
    <w:p w14:paraId="532E1959" w14:textId="77777777" w:rsidR="00534D44" w:rsidRDefault="00534D44">
      <w:pPr>
        <w:spacing w:line="276" w:lineRule="auto"/>
        <w:rPr>
          <w:rFonts w:ascii="Times New Roman" w:eastAsia="Times New Roman" w:hAnsi="Times New Roman" w:cs="Times New Roman"/>
          <w:sz w:val="22"/>
        </w:rPr>
      </w:pPr>
    </w:p>
    <w:p w14:paraId="2A8F5283" w14:textId="77777777" w:rsidR="00534D44" w:rsidRDefault="00534D44">
      <w:pPr>
        <w:spacing w:line="276" w:lineRule="auto"/>
        <w:rPr>
          <w:rFonts w:ascii="Times New Roman" w:eastAsia="Times New Roman" w:hAnsi="Times New Roman" w:cs="Times New Roman"/>
          <w:sz w:val="22"/>
        </w:rPr>
      </w:pPr>
    </w:p>
    <w:p w14:paraId="575D23A3" w14:textId="77777777" w:rsidR="00534D44" w:rsidRDefault="00534D44">
      <w:pPr>
        <w:spacing w:line="276" w:lineRule="auto"/>
        <w:rPr>
          <w:rFonts w:ascii="Times New Roman" w:eastAsia="Times New Roman" w:hAnsi="Times New Roman" w:cs="Times New Roman"/>
          <w:sz w:val="22"/>
        </w:rPr>
      </w:pPr>
    </w:p>
    <w:p w14:paraId="2B2CF8F6" w14:textId="77777777" w:rsidR="00534D44" w:rsidRDefault="00534D44">
      <w:pPr>
        <w:spacing w:line="276" w:lineRule="auto"/>
        <w:rPr>
          <w:rFonts w:ascii="Times New Roman" w:eastAsia="Times New Roman" w:hAnsi="Times New Roman" w:cs="Times New Roman"/>
          <w:sz w:val="22"/>
        </w:rPr>
      </w:pPr>
    </w:p>
    <w:p w14:paraId="7757B98D" w14:textId="77777777" w:rsidR="00534D44" w:rsidRDefault="00534D44">
      <w:pPr>
        <w:spacing w:line="276" w:lineRule="auto"/>
        <w:rPr>
          <w:rFonts w:ascii="Times New Roman" w:eastAsia="Times New Roman" w:hAnsi="Times New Roman" w:cs="Times New Roman"/>
          <w:sz w:val="22"/>
        </w:rPr>
      </w:pPr>
    </w:p>
    <w:p w14:paraId="7B763B4C" w14:textId="77777777" w:rsidR="00534D44" w:rsidRDefault="00534D44">
      <w:pPr>
        <w:spacing w:line="276" w:lineRule="auto"/>
        <w:rPr>
          <w:rFonts w:ascii="Times New Roman" w:eastAsia="Times New Roman" w:hAnsi="Times New Roman" w:cs="Times New Roman"/>
          <w:sz w:val="22"/>
        </w:rPr>
      </w:pPr>
    </w:p>
    <w:p w14:paraId="01CDD42A" w14:textId="77777777" w:rsidR="003737A8" w:rsidRDefault="0093685B">
      <w:pPr>
        <w:spacing w:line="480" w:lineRule="auto"/>
        <w:rPr>
          <w:rFonts w:ascii="Times New Roman" w:eastAsia="Times New Roman" w:hAnsi="Times New Roman" w:cs="Times New Roman"/>
          <w:b/>
          <w:sz w:val="28"/>
        </w:rPr>
      </w:pPr>
      <w:r>
        <w:rPr>
          <w:rFonts w:ascii="Times New Roman" w:eastAsia="Times New Roman" w:hAnsi="Times New Roman" w:cs="Times New Roman"/>
          <w:b/>
          <w:sz w:val="28"/>
        </w:rPr>
        <w:t>5. ER Diagram Design:</w:t>
      </w:r>
    </w:p>
    <w:p w14:paraId="505104FB" w14:textId="77777777" w:rsidR="003737A8" w:rsidRDefault="0093685B">
      <w:pPr>
        <w:spacing w:line="480" w:lineRule="auto"/>
        <w:rPr>
          <w:rFonts w:ascii="Times New Roman" w:eastAsia="Times New Roman" w:hAnsi="Times New Roman" w:cs="Times New Roman"/>
          <w:b/>
          <w:sz w:val="28"/>
        </w:rPr>
      </w:pPr>
      <w:r>
        <w:object w:dxaOrig="8985" w:dyaOrig="4819" w14:anchorId="46935E6E">
          <v:rect id="rectole0000000001" o:spid="_x0000_i1026" style="width:449.25pt;height:240.75pt" o:ole="" o:preferrelative="t" stroked="f">
            <v:imagedata r:id="rId7" o:title=""/>
          </v:rect>
          <o:OLEObject Type="Embed" ProgID="StaticMetafile" ShapeID="rectole0000000001" DrawAspect="Content" ObjectID="_1632038640" r:id="rId8"/>
        </w:object>
      </w:r>
    </w:p>
    <w:p w14:paraId="4F38F417" w14:textId="77777777" w:rsidR="003737A8" w:rsidRDefault="003737A8">
      <w:pPr>
        <w:spacing w:line="480" w:lineRule="auto"/>
        <w:ind w:left="720"/>
        <w:rPr>
          <w:rFonts w:ascii="Times New Roman" w:eastAsia="Times New Roman" w:hAnsi="Times New Roman" w:cs="Times New Roman"/>
        </w:rPr>
      </w:pPr>
    </w:p>
    <w:p w14:paraId="56F8FE34" w14:textId="77777777" w:rsidR="00534D44" w:rsidRDefault="00534D44" w:rsidP="00534D44">
      <w:pPr>
        <w:pStyle w:val="NormalWeb"/>
        <w:spacing w:before="0" w:beforeAutospacing="0" w:after="0" w:afterAutospacing="0" w:line="480" w:lineRule="auto"/>
      </w:pPr>
      <w:r>
        <w:rPr>
          <w:b/>
          <w:bCs/>
          <w:color w:val="1C1E29"/>
        </w:rPr>
        <w:t>Employees:</w:t>
      </w:r>
      <w:r>
        <w:rPr>
          <w:color w:val="1C1E29"/>
        </w:rPr>
        <w:t> </w:t>
      </w:r>
    </w:p>
    <w:p w14:paraId="293D07A7" w14:textId="77777777" w:rsidR="00534D44" w:rsidRDefault="00534D44" w:rsidP="00534D44">
      <w:pPr>
        <w:pStyle w:val="NormalWeb"/>
        <w:spacing w:before="0" w:beforeAutospacing="0" w:after="0" w:afterAutospacing="0" w:line="480" w:lineRule="auto"/>
      </w:pPr>
      <w:r>
        <w:rPr>
          <w:color w:val="1C1E29"/>
        </w:rPr>
        <w:t>      - This entity represents employees and it will have a name and a unique id as attributes. </w:t>
      </w:r>
    </w:p>
    <w:p w14:paraId="255B67B0" w14:textId="77777777" w:rsidR="00534D44" w:rsidRDefault="00534D44" w:rsidP="00534D44">
      <w:pPr>
        <w:pStyle w:val="NormalWeb"/>
        <w:spacing w:before="0" w:beforeAutospacing="0" w:after="0" w:afterAutospacing="0" w:line="480" w:lineRule="auto"/>
      </w:pPr>
      <w:r>
        <w:rPr>
          <w:color w:val="1C1E29"/>
        </w:rPr>
        <w:t>      - An employee is either a trainee or a has a permanent position (1-1 relation, each employee can only have one account).</w:t>
      </w:r>
    </w:p>
    <w:p w14:paraId="3EA5927F" w14:textId="77777777" w:rsidR="00534D44" w:rsidRDefault="00534D44" w:rsidP="00534D44">
      <w:pPr>
        <w:pStyle w:val="NormalWeb"/>
        <w:spacing w:before="0" w:beforeAutospacing="0" w:after="0" w:afterAutospacing="0" w:line="480" w:lineRule="auto"/>
      </w:pPr>
      <w:r>
        <w:rPr>
          <w:b/>
          <w:bCs/>
          <w:color w:val="1C1E29"/>
        </w:rPr>
        <w:t>Trainee: </w:t>
      </w:r>
    </w:p>
    <w:p w14:paraId="70F1D785" w14:textId="77777777" w:rsidR="00534D44" w:rsidRDefault="00534D44" w:rsidP="00534D44">
      <w:pPr>
        <w:pStyle w:val="NormalWeb"/>
        <w:numPr>
          <w:ilvl w:val="0"/>
          <w:numId w:val="10"/>
        </w:numPr>
        <w:spacing w:before="0" w:beforeAutospacing="0" w:after="0" w:afterAutospacing="0" w:line="480" w:lineRule="auto"/>
        <w:textAlignment w:val="baseline"/>
        <w:rPr>
          <w:color w:val="1C1E29"/>
        </w:rPr>
      </w:pPr>
      <w:r>
        <w:rPr>
          <w:color w:val="1C1E29"/>
        </w:rPr>
        <w:t>A trainee will own a normal account (1-1 relation, each trainee can only have one account).</w:t>
      </w:r>
    </w:p>
    <w:p w14:paraId="08E5EACD" w14:textId="77777777" w:rsidR="00534D44" w:rsidRDefault="00534D44" w:rsidP="00534D44">
      <w:pPr>
        <w:pStyle w:val="NormalWeb"/>
        <w:spacing w:before="0" w:beforeAutospacing="0" w:after="0" w:afterAutospacing="0" w:line="480" w:lineRule="auto"/>
      </w:pPr>
      <w:r>
        <w:rPr>
          <w:b/>
          <w:bCs/>
          <w:color w:val="1C1E29"/>
        </w:rPr>
        <w:t>Permanent employee:</w:t>
      </w:r>
    </w:p>
    <w:p w14:paraId="776D7A15" w14:textId="77777777" w:rsidR="00534D44" w:rsidRDefault="00534D44" w:rsidP="00534D44">
      <w:pPr>
        <w:pStyle w:val="NormalWeb"/>
        <w:numPr>
          <w:ilvl w:val="0"/>
          <w:numId w:val="11"/>
        </w:numPr>
        <w:spacing w:before="0" w:beforeAutospacing="0" w:after="0" w:afterAutospacing="0" w:line="480" w:lineRule="auto"/>
        <w:textAlignment w:val="baseline"/>
        <w:rPr>
          <w:color w:val="1C1E29"/>
        </w:rPr>
      </w:pPr>
      <w:r>
        <w:rPr>
          <w:color w:val="1C1E29"/>
        </w:rPr>
        <w:t>A permanent id will own an admin account (1-1 relation, each permanent employee will only have one admin account).</w:t>
      </w:r>
    </w:p>
    <w:p w14:paraId="3DF18000" w14:textId="77777777" w:rsidR="00534D44" w:rsidRDefault="00534D44" w:rsidP="00534D44">
      <w:pPr>
        <w:pStyle w:val="NormalWeb"/>
        <w:spacing w:before="0" w:beforeAutospacing="0" w:after="0" w:afterAutospacing="0" w:line="480" w:lineRule="auto"/>
      </w:pPr>
      <w:r>
        <w:rPr>
          <w:b/>
          <w:bCs/>
          <w:color w:val="1C1E29"/>
        </w:rPr>
        <w:lastRenderedPageBreak/>
        <w:t>Normal account:</w:t>
      </w:r>
    </w:p>
    <w:p w14:paraId="74C849F4" w14:textId="77777777" w:rsidR="00534D44" w:rsidRDefault="00534D44" w:rsidP="00534D44">
      <w:pPr>
        <w:pStyle w:val="NormalWeb"/>
        <w:numPr>
          <w:ilvl w:val="0"/>
          <w:numId w:val="12"/>
        </w:numPr>
        <w:spacing w:before="0" w:beforeAutospacing="0" w:after="0" w:afterAutospacing="0" w:line="480" w:lineRule="auto"/>
        <w:textAlignment w:val="baseline"/>
        <w:rPr>
          <w:color w:val="1C1E29"/>
        </w:rPr>
      </w:pPr>
      <w:r>
        <w:rPr>
          <w:color w:val="1C1E29"/>
        </w:rPr>
        <w:t>A normal account requires a trainee’s password and unique id to log in.</w:t>
      </w:r>
    </w:p>
    <w:p w14:paraId="42C9FA32" w14:textId="77777777" w:rsidR="00534D44" w:rsidRDefault="00534D44" w:rsidP="00534D44">
      <w:pPr>
        <w:pStyle w:val="NormalWeb"/>
        <w:numPr>
          <w:ilvl w:val="0"/>
          <w:numId w:val="12"/>
        </w:numPr>
        <w:spacing w:before="0" w:beforeAutospacing="0" w:after="0" w:afterAutospacing="0" w:line="480" w:lineRule="auto"/>
        <w:textAlignment w:val="baseline"/>
        <w:rPr>
          <w:color w:val="1C1E29"/>
        </w:rPr>
      </w:pPr>
      <w:r>
        <w:rPr>
          <w:color w:val="1C1E29"/>
        </w:rPr>
        <w:t>This normal account can only view and search for the inventory.</w:t>
      </w:r>
    </w:p>
    <w:p w14:paraId="59902103" w14:textId="77777777" w:rsidR="00534D44" w:rsidRDefault="00534D44" w:rsidP="00534D44">
      <w:pPr>
        <w:pStyle w:val="NormalWeb"/>
        <w:spacing w:before="0" w:beforeAutospacing="0" w:after="0" w:afterAutospacing="0" w:line="480" w:lineRule="auto"/>
      </w:pPr>
      <w:r>
        <w:rPr>
          <w:b/>
          <w:bCs/>
          <w:color w:val="1C1E29"/>
        </w:rPr>
        <w:t>Admin account:</w:t>
      </w:r>
    </w:p>
    <w:p w14:paraId="094F498F" w14:textId="77777777" w:rsidR="00534D44" w:rsidRDefault="00534D44" w:rsidP="00534D44">
      <w:pPr>
        <w:pStyle w:val="NormalWeb"/>
        <w:numPr>
          <w:ilvl w:val="0"/>
          <w:numId w:val="13"/>
        </w:numPr>
        <w:spacing w:before="0" w:beforeAutospacing="0" w:after="0" w:afterAutospacing="0" w:line="480" w:lineRule="auto"/>
        <w:textAlignment w:val="baseline"/>
        <w:rPr>
          <w:color w:val="1C1E29"/>
        </w:rPr>
      </w:pPr>
      <w:r>
        <w:rPr>
          <w:color w:val="1C1E29"/>
        </w:rPr>
        <w:t>An admin account requires a permanent employee’s password and unique id to log in.</w:t>
      </w:r>
    </w:p>
    <w:p w14:paraId="41C5A1C8" w14:textId="77777777" w:rsidR="00534D44" w:rsidRDefault="00534D44" w:rsidP="00534D44">
      <w:pPr>
        <w:pStyle w:val="NormalWeb"/>
        <w:numPr>
          <w:ilvl w:val="0"/>
          <w:numId w:val="13"/>
        </w:numPr>
        <w:spacing w:before="0" w:beforeAutospacing="0" w:after="0" w:afterAutospacing="0" w:line="480" w:lineRule="auto"/>
        <w:textAlignment w:val="baseline"/>
        <w:rPr>
          <w:color w:val="1C1E29"/>
        </w:rPr>
      </w:pPr>
      <w:r>
        <w:rPr>
          <w:color w:val="1C1E29"/>
        </w:rPr>
        <w:t>An admin account allows permanent employees to search and manage the inventory by adding, decreasing or updating the inventory.</w:t>
      </w:r>
    </w:p>
    <w:p w14:paraId="55DC3D49" w14:textId="77777777" w:rsidR="00534D44" w:rsidRDefault="00534D44" w:rsidP="00534D44">
      <w:pPr>
        <w:pStyle w:val="NormalWeb"/>
        <w:spacing w:before="0" w:beforeAutospacing="0" w:after="0" w:afterAutospacing="0" w:line="480" w:lineRule="auto"/>
      </w:pPr>
      <w:r>
        <w:rPr>
          <w:b/>
          <w:bCs/>
          <w:color w:val="1C1E29"/>
        </w:rPr>
        <w:t>Inventory:</w:t>
      </w:r>
    </w:p>
    <w:p w14:paraId="7D280C3B" w14:textId="77777777" w:rsidR="00534D44" w:rsidRDefault="00534D44" w:rsidP="00534D44">
      <w:pPr>
        <w:pStyle w:val="NormalWeb"/>
        <w:numPr>
          <w:ilvl w:val="0"/>
          <w:numId w:val="14"/>
        </w:numPr>
        <w:spacing w:before="0" w:beforeAutospacing="0" w:after="0" w:afterAutospacing="0" w:line="480" w:lineRule="auto"/>
        <w:textAlignment w:val="baseline"/>
        <w:rPr>
          <w:color w:val="1C1E29"/>
        </w:rPr>
      </w:pPr>
      <w:r>
        <w:rPr>
          <w:color w:val="1C1E29"/>
        </w:rPr>
        <w:t>The inventory has a list of items with its prices, quantity, and unique id and provides details of items.</w:t>
      </w:r>
    </w:p>
    <w:p w14:paraId="046A3729" w14:textId="77777777" w:rsidR="00534D44" w:rsidRDefault="00534D44" w:rsidP="00534D44">
      <w:pPr>
        <w:pStyle w:val="NormalWeb"/>
        <w:spacing w:before="0" w:beforeAutospacing="0" w:after="0" w:afterAutospacing="0" w:line="480" w:lineRule="auto"/>
      </w:pPr>
      <w:r>
        <w:rPr>
          <w:b/>
          <w:bCs/>
          <w:color w:val="1C1E29"/>
        </w:rPr>
        <w:t>Items: </w:t>
      </w:r>
    </w:p>
    <w:p w14:paraId="79D2DFF4" w14:textId="77777777" w:rsidR="00534D44" w:rsidRDefault="00534D44" w:rsidP="00534D44">
      <w:pPr>
        <w:pStyle w:val="NormalWeb"/>
        <w:numPr>
          <w:ilvl w:val="0"/>
          <w:numId w:val="15"/>
        </w:numPr>
        <w:spacing w:before="0" w:beforeAutospacing="0" w:after="0" w:afterAutospacing="0" w:line="480" w:lineRule="auto"/>
        <w:textAlignment w:val="baseline"/>
        <w:rPr>
          <w:color w:val="1C1E29"/>
        </w:rPr>
      </w:pPr>
      <w:r>
        <w:rPr>
          <w:color w:val="1C1E29"/>
        </w:rPr>
        <w:t>Each item has its own item description and a unique item number.</w:t>
      </w:r>
    </w:p>
    <w:p w14:paraId="29E69F75" w14:textId="77777777" w:rsidR="00534D44" w:rsidRDefault="00534D44" w:rsidP="00534D44">
      <w:pPr>
        <w:pStyle w:val="NormalWeb"/>
        <w:numPr>
          <w:ilvl w:val="0"/>
          <w:numId w:val="15"/>
        </w:numPr>
        <w:spacing w:before="0" w:beforeAutospacing="0" w:after="0" w:afterAutospacing="0" w:line="480" w:lineRule="auto"/>
        <w:textAlignment w:val="baseline"/>
        <w:rPr>
          <w:color w:val="1C1E29"/>
        </w:rPr>
      </w:pPr>
      <w:r>
        <w:rPr>
          <w:color w:val="1C1E29"/>
        </w:rPr>
        <w:t>These items are located at a specific warehouse and supplied by a different supplier.</w:t>
      </w:r>
    </w:p>
    <w:p w14:paraId="0F802340" w14:textId="77777777" w:rsidR="00534D44" w:rsidRDefault="00534D44" w:rsidP="00534D44">
      <w:pPr>
        <w:pStyle w:val="NormalWeb"/>
        <w:spacing w:before="0" w:beforeAutospacing="0" w:after="0" w:afterAutospacing="0" w:line="480" w:lineRule="auto"/>
      </w:pPr>
      <w:r>
        <w:rPr>
          <w:b/>
          <w:bCs/>
          <w:color w:val="1C1E29"/>
        </w:rPr>
        <w:t>Supplier:</w:t>
      </w:r>
    </w:p>
    <w:p w14:paraId="41D4F643" w14:textId="77777777" w:rsidR="00534D44" w:rsidRDefault="00534D44" w:rsidP="00534D44">
      <w:pPr>
        <w:pStyle w:val="NormalWeb"/>
        <w:numPr>
          <w:ilvl w:val="0"/>
          <w:numId w:val="16"/>
        </w:numPr>
        <w:spacing w:before="0" w:beforeAutospacing="0" w:after="0" w:afterAutospacing="0" w:line="480" w:lineRule="auto"/>
        <w:textAlignment w:val="baseline"/>
        <w:rPr>
          <w:color w:val="1C1E29"/>
        </w:rPr>
      </w:pPr>
      <w:r>
        <w:rPr>
          <w:color w:val="1C1E29"/>
        </w:rPr>
        <w:t>Each supplier has a unique name.</w:t>
      </w:r>
    </w:p>
    <w:p w14:paraId="21F84208" w14:textId="77777777" w:rsidR="00534D44" w:rsidRDefault="00534D44" w:rsidP="00534D44">
      <w:pPr>
        <w:pStyle w:val="NormalWeb"/>
        <w:spacing w:before="0" w:beforeAutospacing="0" w:after="0" w:afterAutospacing="0" w:line="480" w:lineRule="auto"/>
      </w:pPr>
      <w:r>
        <w:rPr>
          <w:b/>
          <w:bCs/>
          <w:color w:val="1C1E29"/>
        </w:rPr>
        <w:t>Warehouse:</w:t>
      </w:r>
    </w:p>
    <w:p w14:paraId="4C09F0A4" w14:textId="77777777" w:rsidR="00534D44" w:rsidRDefault="00534D44" w:rsidP="00534D44">
      <w:pPr>
        <w:pStyle w:val="NormalWeb"/>
        <w:numPr>
          <w:ilvl w:val="0"/>
          <w:numId w:val="17"/>
        </w:numPr>
        <w:spacing w:before="0" w:beforeAutospacing="0" w:after="0" w:afterAutospacing="0" w:line="480" w:lineRule="auto"/>
        <w:textAlignment w:val="baseline"/>
        <w:rPr>
          <w:color w:val="1C1E29"/>
        </w:rPr>
      </w:pPr>
      <w:r>
        <w:rPr>
          <w:color w:val="1C1E29"/>
        </w:rPr>
        <w:t>Each warehouse has its address and unique warehouse id.</w:t>
      </w:r>
    </w:p>
    <w:p w14:paraId="3461A536" w14:textId="77777777" w:rsidR="00534D44" w:rsidRDefault="00534D44" w:rsidP="00534D44">
      <w:pPr>
        <w:pStyle w:val="NormalWeb"/>
        <w:spacing w:before="0" w:beforeAutospacing="0" w:after="0" w:afterAutospacing="0" w:line="480" w:lineRule="auto"/>
      </w:pPr>
      <w:r>
        <w:rPr>
          <w:b/>
          <w:bCs/>
          <w:color w:val="1C1E29"/>
        </w:rPr>
        <w:t>Reports:</w:t>
      </w:r>
    </w:p>
    <w:p w14:paraId="210BD618" w14:textId="77777777" w:rsidR="00534D44" w:rsidRDefault="00534D44" w:rsidP="00534D44">
      <w:pPr>
        <w:pStyle w:val="NormalWeb"/>
        <w:numPr>
          <w:ilvl w:val="0"/>
          <w:numId w:val="18"/>
        </w:numPr>
        <w:spacing w:before="0" w:beforeAutospacing="0" w:after="0" w:afterAutospacing="0" w:line="480" w:lineRule="auto"/>
        <w:textAlignment w:val="baseline"/>
        <w:rPr>
          <w:color w:val="1C1E29"/>
        </w:rPr>
      </w:pPr>
      <w:r>
        <w:rPr>
          <w:color w:val="1C1E29"/>
        </w:rPr>
        <w:t>There will be reports that are generated quarterly which lists the date of change and the changes for quantity or price of the item.</w:t>
      </w:r>
    </w:p>
    <w:p w14:paraId="5E212983" w14:textId="77777777" w:rsidR="003737A8" w:rsidRDefault="003737A8">
      <w:pPr>
        <w:spacing w:line="480" w:lineRule="auto"/>
        <w:rPr>
          <w:rFonts w:ascii="Times New Roman" w:eastAsia="Times New Roman" w:hAnsi="Times New Roman" w:cs="Times New Roman"/>
        </w:rPr>
      </w:pPr>
    </w:p>
    <w:sectPr w:rsidR="0037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356"/>
    <w:multiLevelType w:val="multilevel"/>
    <w:tmpl w:val="5B56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D1EA6"/>
    <w:multiLevelType w:val="multilevel"/>
    <w:tmpl w:val="F8F80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671260"/>
    <w:multiLevelType w:val="multilevel"/>
    <w:tmpl w:val="4B06B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146CD"/>
    <w:multiLevelType w:val="multilevel"/>
    <w:tmpl w:val="CE52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87AC3"/>
    <w:multiLevelType w:val="multilevel"/>
    <w:tmpl w:val="BB5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43409"/>
    <w:multiLevelType w:val="multilevel"/>
    <w:tmpl w:val="DB200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416EE1"/>
    <w:multiLevelType w:val="multilevel"/>
    <w:tmpl w:val="09149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107FF6"/>
    <w:multiLevelType w:val="multilevel"/>
    <w:tmpl w:val="902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2593B"/>
    <w:multiLevelType w:val="multilevel"/>
    <w:tmpl w:val="00D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06618"/>
    <w:multiLevelType w:val="multilevel"/>
    <w:tmpl w:val="D73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67A36"/>
    <w:multiLevelType w:val="multilevel"/>
    <w:tmpl w:val="7D56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B5EE3"/>
    <w:multiLevelType w:val="multilevel"/>
    <w:tmpl w:val="F1C4B5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BD02D9A"/>
    <w:multiLevelType w:val="multilevel"/>
    <w:tmpl w:val="532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9629F"/>
    <w:multiLevelType w:val="multilevel"/>
    <w:tmpl w:val="87D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E665E"/>
    <w:multiLevelType w:val="multilevel"/>
    <w:tmpl w:val="D2D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931551"/>
    <w:multiLevelType w:val="multilevel"/>
    <w:tmpl w:val="D92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A9412F"/>
    <w:multiLevelType w:val="multilevel"/>
    <w:tmpl w:val="BF0E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440A4B"/>
    <w:multiLevelType w:val="multilevel"/>
    <w:tmpl w:val="2F7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5"/>
  </w:num>
  <w:num w:numId="4">
    <w:abstractNumId w:val="10"/>
  </w:num>
  <w:num w:numId="5">
    <w:abstractNumId w:val="12"/>
  </w:num>
  <w:num w:numId="6">
    <w:abstractNumId w:val="2"/>
    <w:lvlOverride w:ilvl="0">
      <w:lvl w:ilvl="0">
        <w:numFmt w:val="decimal"/>
        <w:lvlText w:val="%1."/>
        <w:lvlJc w:val="left"/>
      </w:lvl>
    </w:lvlOverride>
  </w:num>
  <w:num w:numId="7">
    <w:abstractNumId w:val="14"/>
  </w:num>
  <w:num w:numId="8">
    <w:abstractNumId w:val="6"/>
    <w:lvlOverride w:ilvl="0">
      <w:lvl w:ilvl="0">
        <w:numFmt w:val="decimal"/>
        <w:lvlText w:val="%1."/>
        <w:lvlJc w:val="left"/>
      </w:lvl>
    </w:lvlOverride>
  </w:num>
  <w:num w:numId="9">
    <w:abstractNumId w:val="0"/>
  </w:num>
  <w:num w:numId="10">
    <w:abstractNumId w:val="7"/>
  </w:num>
  <w:num w:numId="11">
    <w:abstractNumId w:val="16"/>
  </w:num>
  <w:num w:numId="12">
    <w:abstractNumId w:val="17"/>
  </w:num>
  <w:num w:numId="13">
    <w:abstractNumId w:val="4"/>
  </w:num>
  <w:num w:numId="14">
    <w:abstractNumId w:val="13"/>
  </w:num>
  <w:num w:numId="15">
    <w:abstractNumId w:val="15"/>
  </w:num>
  <w:num w:numId="16">
    <w:abstractNumId w:val="8"/>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useFELayout/>
    <w:compatSetting w:name="compatibilityMode" w:uri="http://schemas.microsoft.com/office/word" w:val="12"/>
  </w:compat>
  <w:rsids>
    <w:rsidRoot w:val="003737A8"/>
    <w:rsid w:val="00100018"/>
    <w:rsid w:val="003737A8"/>
    <w:rsid w:val="00534D44"/>
    <w:rsid w:val="009368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5A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018"/>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39459">
      <w:bodyDiv w:val="1"/>
      <w:marLeft w:val="0"/>
      <w:marRight w:val="0"/>
      <w:marTop w:val="0"/>
      <w:marBottom w:val="0"/>
      <w:divBdr>
        <w:top w:val="none" w:sz="0" w:space="0" w:color="auto"/>
        <w:left w:val="none" w:sz="0" w:space="0" w:color="auto"/>
        <w:bottom w:val="none" w:sz="0" w:space="0" w:color="auto"/>
        <w:right w:val="none" w:sz="0" w:space="0" w:color="auto"/>
      </w:divBdr>
    </w:div>
    <w:div w:id="916399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hui ng</cp:lastModifiedBy>
  <cp:revision>3</cp:revision>
  <dcterms:created xsi:type="dcterms:W3CDTF">2019-10-08T18:15:00Z</dcterms:created>
  <dcterms:modified xsi:type="dcterms:W3CDTF">2019-10-08T18:17:00Z</dcterms:modified>
</cp:coreProperties>
</file>