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="Yu Gothic UI Semilight" w:hAnsiTheme="majorHAnsi" w:cstheme="majorHAnsi"/>
          <w:color w:val="4472C4" w:themeColor="accent1"/>
          <w:sz w:val="24"/>
          <w:szCs w:val="24"/>
          <w:lang w:val="en-SG" w:eastAsia="zh-CN"/>
        </w:rPr>
        <w:id w:val="583349725"/>
        <w:docPartObj>
          <w:docPartGallery w:val="Cover Pages"/>
          <w:docPartUnique/>
        </w:docPartObj>
      </w:sdtPr>
      <w:sdtEndPr>
        <w:rPr>
          <w:noProof/>
          <w:color w:val="auto"/>
          <w:lang w:val="en-US" w:eastAsia="en-US"/>
        </w:rPr>
      </w:sdtEndPr>
      <w:sdtContent>
        <w:p w14:paraId="55C014EA" w14:textId="2B0867AA" w:rsidR="00CA5CD8" w:rsidRPr="00074FF0" w:rsidRDefault="00CA5CD8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p w14:paraId="2A1847A6" w14:textId="77777777" w:rsidR="00CA5CD8" w:rsidRPr="00074FF0" w:rsidRDefault="00CA5CD8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p w14:paraId="5044E77D" w14:textId="07CEFF7E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  <w:drawing>
              <wp:inline distT="0" distB="0" distL="0" distR="0" wp14:anchorId="2E7DAD72" wp14:editId="351653F5">
                <wp:extent cx="2361063" cy="2361063"/>
                <wp:effectExtent l="0" t="0" r="127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00" cy="237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9AE8A43" w14:textId="5E0A4472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1CB2F23A" wp14:editId="18034A6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F0C08D" w14:textId="77777777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sdt>
          <w:sdtPr>
            <w:rPr>
              <w:rFonts w:asciiTheme="majorHAnsi" w:eastAsia="Yu Gothic UI Semilight" w:hAnsiTheme="majorHAnsi" w:cstheme="majorHAnsi"/>
              <w:color w:val="4472C4" w:themeColor="accent1"/>
              <w:sz w:val="92"/>
              <w:szCs w:val="72"/>
            </w:rPr>
            <w:alias w:val="Title"/>
            <w:tag w:val=""/>
            <w:id w:val="1735040861"/>
            <w:placeholder>
              <w:docPart w:val="8D3D5A0FE6D54F799FA9E94CFD5D2C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FB0EF2" w14:textId="3691ADD4" w:rsidR="00193C97" w:rsidRPr="00680179" w:rsidRDefault="00237273" w:rsidP="00D34F5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line="276" w:lineRule="auto"/>
                <w:contextualSpacing/>
                <w:jc w:val="center"/>
                <w:rPr>
                  <w:rFonts w:asciiTheme="majorHAnsi" w:eastAsia="Yu Gothic UI Semilight" w:hAnsiTheme="majorHAnsi" w:cstheme="majorHAnsi"/>
                  <w:color w:val="4472C4" w:themeColor="accent1"/>
                  <w:sz w:val="92"/>
                  <w:szCs w:val="72"/>
                </w:rPr>
              </w:pPr>
              <w:proofErr w:type="spellStart"/>
              <w:r w:rsidRPr="00680179">
                <w:rPr>
                  <w:rFonts w:asciiTheme="majorHAnsi" w:eastAsia="Yu Gothic UI Semilight" w:hAnsiTheme="majorHAnsi" w:cstheme="majorHAnsi"/>
                  <w:color w:val="4472C4" w:themeColor="accent1"/>
                  <w:sz w:val="92"/>
                  <w:szCs w:val="72"/>
                </w:rPr>
                <w:t>CelebManager</w:t>
              </w:r>
              <w:proofErr w:type="spellEnd"/>
            </w:p>
          </w:sdtContent>
        </w:sdt>
        <w:sdt>
          <w:sdtPr>
            <w:rPr>
              <w:rFonts w:asciiTheme="majorHAnsi" w:eastAsia="Yu Gothic UI Semilight" w:hAnsiTheme="majorHAnsi" w:cstheme="majorHAnsi"/>
              <w:color w:val="4472C4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28235095B48842C9BC6F877424A7C3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793541" w14:textId="55B39205" w:rsidR="00193C97" w:rsidRPr="004B0781" w:rsidRDefault="00237273" w:rsidP="00D34F5B">
              <w:pPr>
                <w:pStyle w:val="NoSpacing"/>
                <w:spacing w:line="276" w:lineRule="auto"/>
                <w:contextualSpacing/>
                <w:jc w:val="center"/>
                <w:rPr>
                  <w:rFonts w:asciiTheme="majorHAnsi" w:eastAsia="Yu Gothic UI Semilight" w:hAnsiTheme="majorHAnsi" w:cstheme="majorHAnsi"/>
                  <w:b/>
                  <w:color w:val="4472C4" w:themeColor="accent1"/>
                  <w:sz w:val="72"/>
                  <w:szCs w:val="72"/>
                </w:rPr>
              </w:pPr>
              <w:r w:rsidRPr="00680179">
                <w:rPr>
                  <w:rFonts w:asciiTheme="majorHAnsi" w:eastAsia="Yu Gothic UI Semilight" w:hAnsiTheme="majorHAnsi" w:cstheme="majorHAnsi"/>
                  <w:color w:val="4472C4" w:themeColor="accent1"/>
                  <w:sz w:val="72"/>
                  <w:szCs w:val="72"/>
                </w:rPr>
                <w:t>User Guide</w:t>
              </w:r>
            </w:p>
          </w:sdtContent>
        </w:sdt>
        <w:p w14:paraId="15FCC234" w14:textId="558FA5A7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7B99E92E" wp14:editId="6F8AD99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396D0" w14:textId="1C7C9353" w:rsidR="00D34F5B" w:rsidRPr="00074FF0" w:rsidRDefault="00D34F5B" w:rsidP="00D34F5B">
          <w:pPr>
            <w:spacing w:line="276" w:lineRule="auto"/>
            <w:contextualSpacing/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</w:pPr>
        </w:p>
        <w:p w14:paraId="36DAE8D3" w14:textId="77777777" w:rsidR="00D34F5B" w:rsidRPr="00074FF0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5CBDC23E" w14:textId="77777777" w:rsidR="00D34F5B" w:rsidRPr="00074FF0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66BD1907" w14:textId="0D6FC7B2" w:rsidR="00D34F5B" w:rsidRDefault="00D34F5B" w:rsidP="00B4664A">
          <w:pPr>
            <w:jc w:val="right"/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144C9F01" w14:textId="5A7CAAB3" w:rsidR="00074FF0" w:rsidRDefault="00074FF0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307F3976" w14:textId="77777777" w:rsidR="00074FF0" w:rsidRPr="00074FF0" w:rsidRDefault="00074FF0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  <w:bookmarkStart w:id="0" w:name="_GoBack"/>
          <w:bookmarkEnd w:id="0"/>
        </w:p>
        <w:p w14:paraId="6EAC5414" w14:textId="0D686758" w:rsidR="00D34F5B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79514274" w14:textId="2A567321" w:rsidR="004B0781" w:rsidRDefault="004B0781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518B70A9" w14:textId="77777777" w:rsidR="004B0781" w:rsidRPr="00074FF0" w:rsidRDefault="004B0781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1A053E05" w14:textId="77777777" w:rsidR="00D34F5B" w:rsidRPr="00074FF0" w:rsidRDefault="00314EF8" w:rsidP="00D34F5B">
          <w:pPr>
            <w:pStyle w:val="NoSpacing"/>
            <w:jc w:val="center"/>
            <w:rPr>
              <w:rFonts w:asciiTheme="majorHAnsi" w:hAnsiTheme="majorHAnsi" w:cstheme="majorHAnsi"/>
              <w:color w:val="767171" w:themeColor="background2" w:themeShade="80"/>
              <w:sz w:val="24"/>
              <w:szCs w:val="24"/>
            </w:rPr>
          </w:pPr>
          <w:sdt>
            <w:sdtPr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  <w:alias w:val="Company"/>
              <w:tag w:val=""/>
              <w:id w:val="-211042274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D34F5B" w:rsidRPr="00074FF0">
                <w:rPr>
                  <w:rFonts w:asciiTheme="majorHAnsi" w:hAnsiTheme="majorHAnsi" w:cstheme="majorHAnsi"/>
                  <w:color w:val="767171" w:themeColor="background2" w:themeShade="80"/>
                  <w:sz w:val="24"/>
                  <w:szCs w:val="24"/>
                </w:rPr>
                <w:t>Product of CS2103JAN2018-W14-B4</w:t>
              </w:r>
            </w:sdtContent>
          </w:sdt>
        </w:p>
        <w:p w14:paraId="66F1BD4A" w14:textId="5CBFCA00" w:rsidR="008245DB" w:rsidRDefault="00D34F5B" w:rsidP="008245DB">
          <w:pPr>
            <w:pStyle w:val="NoSpacing"/>
            <w:jc w:val="center"/>
            <w:outlineLvl w:val="0"/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</w:pPr>
          <w:r w:rsidRPr="00074FF0">
            <w:rPr>
              <w:rFonts w:asciiTheme="majorHAnsi" w:hAnsiTheme="majorHAnsi" w:cstheme="majorHAnsi"/>
              <w:color w:val="767171" w:themeColor="background2" w:themeShade="80"/>
              <w:sz w:val="24"/>
              <w:szCs w:val="24"/>
            </w:rPr>
            <w:t>Last Updated: 27 March 2018</w:t>
          </w:r>
        </w:p>
      </w:sdtContent>
    </w:sdt>
    <w:p w14:paraId="621C31CD" w14:textId="6092FEEC" w:rsidR="00CD2A1F" w:rsidRDefault="00CD2A1F">
      <w:pPr>
        <w:rPr>
          <w:rFonts w:asciiTheme="majorHAnsi" w:hAnsiTheme="majorHAnsi"/>
          <w:b/>
          <w:sz w:val="32"/>
        </w:rPr>
      </w:pPr>
      <w:bookmarkStart w:id="1" w:name="Introduction"/>
      <w:r w:rsidRPr="00CD2A1F">
        <w:rPr>
          <w:rFonts w:asciiTheme="majorHAnsi" w:hAnsiTheme="majorHAnsi"/>
          <w:b/>
          <w:sz w:val="32"/>
        </w:rPr>
        <w:lastRenderedPageBreak/>
        <w:t>Table of Contents</w:t>
      </w:r>
    </w:p>
    <w:p w14:paraId="024A98DA" w14:textId="77777777" w:rsidR="002814E9" w:rsidRPr="002814E9" w:rsidRDefault="002814E9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79"/>
        <w:gridCol w:w="843"/>
        <w:gridCol w:w="13"/>
        <w:gridCol w:w="13"/>
        <w:gridCol w:w="6637"/>
        <w:gridCol w:w="373"/>
      </w:tblGrid>
      <w:tr w:rsidR="00CD2A1F" w:rsidRPr="00CD2A1F" w14:paraId="54B66695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C4BCEB2" w14:textId="01C8E321" w:rsidR="00CD2A1F" w:rsidRPr="00CD2A1F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CD2A1F">
              <w:rPr>
                <w:rFonts w:asciiTheme="majorHAnsi" w:hAnsiTheme="majorHAnsi"/>
                <w:b/>
                <w:sz w:val="24"/>
              </w:rPr>
              <w:t>1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5443A" w14:textId="38FBFBAB" w:rsidR="00CD2A1F" w:rsidRPr="002814E9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Introduction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53573C70" w14:textId="0C6BB7A3" w:rsidR="00CD2A1F" w:rsidRPr="00CD2A1F" w:rsidRDefault="00CD2A1F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</w:t>
            </w:r>
          </w:p>
        </w:tc>
      </w:tr>
      <w:tr w:rsidR="00CD2A1F" w:rsidRPr="00CD2A1F" w14:paraId="20872309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E1F01AB" w14:textId="7CD58643" w:rsidR="00CD2A1F" w:rsidRPr="00CD2A1F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2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8FAD27" w14:textId="2732DF95" w:rsidR="00CD2A1F" w:rsidRPr="002814E9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Quick Start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70F27533" w14:textId="65B81D56" w:rsidR="00CD2A1F" w:rsidRPr="00CD2A1F" w:rsidRDefault="00CD2A1F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4</w:t>
            </w:r>
          </w:p>
        </w:tc>
      </w:tr>
      <w:tr w:rsidR="00CD2A1F" w:rsidRPr="00CD2A1F" w14:paraId="234F006A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F185985" w14:textId="634A4DA6" w:rsidR="00CD2A1F" w:rsidRPr="00CD2A1F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2EEF27" w14:textId="7E1CA340" w:rsidR="00CD2A1F" w:rsidRPr="002814E9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799689D" w14:textId="2BAFC0F7" w:rsidR="00CD2A1F" w:rsidRPr="00CD2A1F" w:rsidRDefault="00CD2A1F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2E6A25" w:rsidRPr="00CD2A1F" w14:paraId="5E208250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8CFB0E2" w14:textId="77777777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42C1A7CA" w14:textId="7711FC76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FC1213" w14:textId="72D4B4CB" w:rsidR="002E6A25" w:rsidRPr="002814E9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General </w:t>
            </w:r>
            <w:r w:rsidR="00D645DD" w:rsidRPr="002814E9">
              <w:rPr>
                <w:rFonts w:asciiTheme="majorHAnsi" w:hAnsiTheme="majorHAnsi"/>
                <w:sz w:val="24"/>
              </w:rPr>
              <w:t>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1A4EDA7C" w14:textId="6722DFED" w:rsidR="002E6A25" w:rsidRPr="00CD2A1F" w:rsidRDefault="004A62B9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2E6A25" w:rsidRPr="00CD2A1F" w14:paraId="5F3BBE78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0342AE7" w14:textId="77777777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C5EB2B8" w14:textId="77777777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E6611A6" w14:textId="10A35DD4" w:rsidR="002E6A25" w:rsidRPr="00CD2A1F" w:rsidRDefault="000A55AB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3.1.1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09D9D0" w14:textId="6745132E" w:rsidR="002E6A25" w:rsidRPr="002814E9" w:rsidRDefault="003501B5" w:rsidP="002E6A2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Opening help window: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help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7FAE54F" w14:textId="3FF56535" w:rsidR="002E6A25" w:rsidRPr="00CD2A1F" w:rsidRDefault="004A62B9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3501B5" w:rsidRPr="00CD2A1F" w14:paraId="402C3DA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206F955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097EF65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72FCC2E" w14:textId="1FFEB645" w:rsidR="003501B5" w:rsidRPr="00E07BFC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E07BFC">
              <w:rPr>
                <w:rFonts w:asciiTheme="majorHAnsi" w:hAnsiTheme="majorHAnsi"/>
                <w:b/>
                <w:sz w:val="24"/>
              </w:rPr>
              <w:t>3.1.2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336BB" w14:textId="43D4CE5E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Clearing all entries: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clear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4FC7D466" w14:textId="74265CCE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3F3EF96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5EB1952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7371F01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38AD3664" w14:textId="0951AB06" w:rsidR="003501B5" w:rsidRPr="00E07BFC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E07BFC">
              <w:rPr>
                <w:rFonts w:asciiTheme="majorHAnsi" w:hAnsiTheme="majorHAnsi"/>
                <w:b/>
                <w:sz w:val="24"/>
              </w:rPr>
              <w:t>3.1.3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45BDAA" w14:textId="03ACA293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Exiting application: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exit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80C69AD" w14:textId="0D210191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6FCA2AE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A786224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759D10D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BB5AE9F" w14:textId="0B4FB08C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3.1.4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98174" w14:textId="01A76359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Listing past commands: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history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3F8EDDE" w14:textId="21D4951F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53C3D7ED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9DC9DCF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F9EE989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E7216B7" w14:textId="32A69003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3.1.5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EB26E2" w14:textId="1CA4D6D9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Undoing previous command: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undo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9DE648A" w14:textId="4DCFEE05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2277149E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26B3AD2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6BC68B3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5096FC6" w14:textId="2D77885C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3.1.6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1FE1C" w14:textId="1DEB485D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Redoing undone command: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redo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7611C31D" w14:textId="28EB9F7B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623E2E37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D5EA639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431BB4B8" w14:textId="755F2DE9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F0D2C9" w14:textId="18B02071" w:rsidR="003501B5" w:rsidRPr="002814E9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Address Book </w:t>
            </w:r>
            <w:r w:rsidR="00D645DD" w:rsidRPr="002814E9">
              <w:rPr>
                <w:rFonts w:asciiTheme="majorHAnsi" w:hAnsiTheme="majorHAnsi"/>
                <w:sz w:val="24"/>
              </w:rPr>
              <w:t>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9D3179F" w14:textId="77777777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4A53F66D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67FCCB3" w14:textId="53B105CD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FDCA4E6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EFC65" w14:textId="1CB72701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3.2.1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79A23" w14:textId="515F7AFD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Adding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add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1A159DD0" w14:textId="5C310D49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58EF4C4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221807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A4A89BC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2BABB" w14:textId="06A3F058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3.2.2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9CB55" w14:textId="6E1F06B4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Deleting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delete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0124BB7" w14:textId="674F94BC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58F8ECE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F4EEEE0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422F0B19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9A483" w14:textId="4360040D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3.2.3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E6E0" w14:textId="3B389448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Selecting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select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4FB8F4AE" w14:textId="61A49A50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54F9AA11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7EB5CBD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B518E16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4AA25" w14:textId="359BE78E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3.2.4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5C2D6" w14:textId="2255B9B8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Editing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edit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7DC04A91" w14:textId="0F9B1DE0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66844435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8FE1EB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7ED832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DA193" w14:textId="56CEF5C9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3.2.5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CEBD4" w14:textId="465CB233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Listing all contacts: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list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4BC4A8A" w14:textId="33EB3494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28F59D92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B39884E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92F1D7B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AEF58" w14:textId="6A78105D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3.2.6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93AD9" w14:textId="3E236F5C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Finding contact by name: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find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00CDFE2" w14:textId="4624B038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10A0F8B0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1AAB3E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CC51BF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E5AE5" w14:textId="5833BE53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3.2.7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2FED5" w14:textId="2B22E0DE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Removing tag: </w:t>
            </w:r>
            <w:proofErr w:type="spellStart"/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removeTag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781FBAD" w14:textId="20BD4594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74671D32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A712D71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2E8EFB0" w14:textId="4343C8C6" w:rsidR="003501B5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401026" w14:textId="4EE6F499" w:rsidR="003501B5" w:rsidRPr="002814E9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Appointment 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DB85A26" w14:textId="77777777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4BB05879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2D80C9D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568A9D8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88FE5" w14:textId="45367EC0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3.3.1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32A65" w14:textId="57EF23BB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Adding appointment: </w:t>
            </w:r>
            <w:proofErr w:type="spellStart"/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addAppointment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9C52885" w14:textId="46DBA8AF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71FA8CC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73EF1D9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4D0EE2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CD2E3" w14:textId="3DF83A48" w:rsidR="00D645DD" w:rsidRPr="00CD2A1F" w:rsidRDefault="006C59EB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3.3.2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CF36D" w14:textId="771983E1" w:rsidR="00D645DD" w:rsidRPr="002814E9" w:rsidRDefault="006C59EB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Editing appointment: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14433951" w14:textId="7F8D7DB8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A72E12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3F86D0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C7BE71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CF14A" w14:textId="2E5C5CA1" w:rsidR="00D645DD" w:rsidRPr="00CD2A1F" w:rsidRDefault="006C59EB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3.3.3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EB07" w14:textId="267B3DA9" w:rsidR="00D645DD" w:rsidRPr="002814E9" w:rsidRDefault="006C59EB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Deleting appointment: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40A1637F" w14:textId="24CE5E14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509BD0A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434126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CB29140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AEEBC" w14:textId="11D12930" w:rsidR="00D645DD" w:rsidRPr="00CD2A1F" w:rsidRDefault="006C59EB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3.3.4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2B87D" w14:textId="7A365945" w:rsidR="00D645DD" w:rsidRPr="002814E9" w:rsidRDefault="006C59EB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Listing all appointments: </w:t>
            </w:r>
            <w:proofErr w:type="spellStart"/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listAppointment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C257BC3" w14:textId="494AEA13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7B1FD6E3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1A5C9E6" w14:textId="77777777" w:rsidR="003501B5" w:rsidRPr="00CD2A1F" w:rsidRDefault="003501B5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03F6F45" w14:textId="220D3B47" w:rsidR="003501B5" w:rsidRPr="00CD2A1F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3.4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9C876E" w14:textId="6931C7A6" w:rsidR="003501B5" w:rsidRPr="002814E9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Calendar 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C0446DF" w14:textId="77777777" w:rsidR="003501B5" w:rsidRPr="00CD2A1F" w:rsidRDefault="003501B5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5E596C3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9B5E239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1B49687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F6927" w14:textId="41611171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3.4.1</w:t>
            </w:r>
          </w:p>
        </w:tc>
        <w:tc>
          <w:tcPr>
            <w:tcW w:w="6637" w:type="dxa"/>
            <w:tcBorders>
              <w:top w:val="nil"/>
              <w:left w:val="nil"/>
              <w:bottom w:val="nil"/>
              <w:right w:val="nil"/>
            </w:tcBorders>
          </w:tcPr>
          <w:p w14:paraId="7C25E953" w14:textId="421E70AA" w:rsidR="006C59EB" w:rsidRPr="002814E9" w:rsidRDefault="006C59EB" w:rsidP="00D645DD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Changing calendar view: </w:t>
            </w:r>
            <w:proofErr w:type="spellStart"/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viewCalendarBy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C71A1CF" w14:textId="44368F58" w:rsidR="006C59EB" w:rsidRPr="00CD2A1F" w:rsidRDefault="006C59EB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0875251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FD9B44C" w14:textId="77777777" w:rsidR="00D645DD" w:rsidRPr="00CD2A1F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DE69862" w14:textId="2143258B" w:rsidR="00D645DD" w:rsidRPr="00CD2A1F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3.5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70BA19" w14:textId="4592B5DC" w:rsidR="00D645DD" w:rsidRPr="002814E9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Map 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9A02A66" w14:textId="77777777" w:rsidR="00D645DD" w:rsidRPr="00CD2A1F" w:rsidRDefault="00D645DD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4677017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26D96EF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14440CB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767540" w14:textId="647B227E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3.5.1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BD3F3" w14:textId="1EF5299E" w:rsidR="006C59EB" w:rsidRPr="002814E9" w:rsidRDefault="006C59EB" w:rsidP="00D645DD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Show location on map: </w:t>
            </w:r>
            <w:proofErr w:type="spellStart"/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showLocation</w:t>
            </w:r>
            <w:proofErr w:type="spellEnd"/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57CF95C" w14:textId="0433A775" w:rsidR="006C59EB" w:rsidRPr="00CD2A1F" w:rsidRDefault="006C59EB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5247559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C375CF8" w14:textId="5B9355C4" w:rsidR="006C59EB" w:rsidRPr="00CD2A1F" w:rsidRDefault="006C59EB" w:rsidP="006C59EB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4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64E862" w14:textId="70C6FDDC" w:rsidR="006C59EB" w:rsidRPr="002814E9" w:rsidRDefault="002814E9" w:rsidP="006C59EB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Frequently Asked Questions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433CCE0" w14:textId="77777777" w:rsidR="006C59EB" w:rsidRPr="00CD2A1F" w:rsidRDefault="006C59EB" w:rsidP="006C59EB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71F5A528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E96065E" w14:textId="3E4E31F2" w:rsidR="006C59EB" w:rsidRPr="00CD2A1F" w:rsidRDefault="006C59EB" w:rsidP="006C59EB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8E3FE3" w14:textId="0C8A2310" w:rsidR="006C59EB" w:rsidRPr="002814E9" w:rsidRDefault="002814E9" w:rsidP="006C59EB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Command Summary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C35AB33" w14:textId="77777777" w:rsidR="006C59EB" w:rsidRPr="00CD2A1F" w:rsidRDefault="006C59EB" w:rsidP="006C59EB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</w:tbl>
    <w:p w14:paraId="309AEF5B" w14:textId="72877BCF" w:rsidR="008245DB" w:rsidRPr="00CD2A1F" w:rsidRDefault="008245DB" w:rsidP="002C24DE">
      <w:pPr>
        <w:pStyle w:val="CelebManagerHeader"/>
      </w:pPr>
      <w:r w:rsidRPr="00CD2A1F">
        <w:lastRenderedPageBreak/>
        <w:t>1</w:t>
      </w:r>
      <w:r w:rsidR="002C24DE" w:rsidRPr="00CD2A1F">
        <w:t xml:space="preserve">    </w:t>
      </w:r>
      <w:r w:rsidRPr="00CD2A1F">
        <w:t>Introduction</w:t>
      </w:r>
    </w:p>
    <w:bookmarkEnd w:id="1"/>
    <w:p w14:paraId="6C1A05E3" w14:textId="58A4BA58" w:rsidR="008245DB" w:rsidRPr="00CD2A1F" w:rsidRDefault="008245DB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428D960A" w14:textId="2C0EA272" w:rsidR="0018610C" w:rsidRDefault="0018610C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Thank you for </w:t>
      </w:r>
      <w:r w:rsidR="00E07BFC">
        <w:rPr>
          <w:rFonts w:asciiTheme="majorHAnsi" w:eastAsia="Yu Gothic UI Semilight" w:hAnsiTheme="majorHAnsi" w:cstheme="majorHAnsi"/>
          <w:noProof/>
          <w:sz w:val="24"/>
          <w:szCs w:val="24"/>
        </w:rPr>
        <w:t>using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CelebManager!</w:t>
      </w:r>
    </w:p>
    <w:p w14:paraId="3AA00448" w14:textId="77777777" w:rsidR="0018610C" w:rsidRPr="007C1743" w:rsidRDefault="0018610C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938E30B" w14:textId="70195D2F" w:rsidR="007C1743" w:rsidRPr="007C1743" w:rsidRDefault="008245DB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CelebManager (CM) is for celebrity managers who </w:t>
      </w:r>
      <w:r w:rsidRPr="007C1743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prefer to use a desktop app for managing their celebrity’s schedule with ease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. More importantly, CM is </w:t>
      </w:r>
      <w:r w:rsidRPr="007C1743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optimized for those who prefer to work with a Command Line Interface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(CLI) while still having a Graphical User Interface (GUI)</w:t>
      </w:r>
      <w:r w:rsidR="00E07BFC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for visual updates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15AB0672" w14:textId="77777777" w:rsidR="007C1743" w:rsidRPr="007C1743" w:rsidRDefault="007C1743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0DD5516" w14:textId="772EC815" w:rsidR="00664DE8" w:rsidRDefault="008245DB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If you require a versatile application that 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can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manag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contacts, organis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schedules, 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plan trips and email, y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ou are at the right </w:t>
      </w:r>
      <w:r w:rsidR="004C37CF">
        <w:rPr>
          <w:rFonts w:asciiTheme="majorHAnsi" w:eastAsia="Yu Gothic UI Semilight" w:hAnsiTheme="majorHAnsi" w:cstheme="majorHAnsi"/>
          <w:noProof/>
          <w:sz w:val="24"/>
          <w:szCs w:val="24"/>
        </w:rPr>
        <w:t>application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!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CM would be the best platform for you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with its integration of address book, calendar and visual maps. Jump to the </w:t>
      </w:r>
      <w:hyperlink w:anchor="QuickStart" w:history="1">
        <w:r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>Section 2</w:t>
        </w:r>
        <w:r w:rsidR="007C1743"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 xml:space="preserve">: </w:t>
        </w:r>
        <w:r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>Quick Start</w:t>
        </w:r>
      </w:hyperlink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to get started. Enjoy!</w:t>
      </w:r>
    </w:p>
    <w:p w14:paraId="5694E2C5" w14:textId="77777777" w:rsidR="004B0781" w:rsidRDefault="004B0781">
      <w:pPr>
        <w:rPr>
          <w:rFonts w:asciiTheme="majorHAnsi" w:eastAsia="Yu Gothic UI Semilight" w:hAnsiTheme="majorHAnsi" w:cstheme="majorHAnsi"/>
          <w:b/>
          <w:noProof/>
          <w:sz w:val="32"/>
          <w:szCs w:val="24"/>
        </w:rPr>
      </w:pPr>
      <w:r>
        <w:br w:type="page"/>
      </w:r>
    </w:p>
    <w:p w14:paraId="1F48030E" w14:textId="71975B42" w:rsidR="002C24DE" w:rsidRPr="00B372FF" w:rsidRDefault="002C24DE" w:rsidP="00B372FF">
      <w:pPr>
        <w:pStyle w:val="CelebManagerHeader"/>
      </w:pPr>
      <w:bookmarkStart w:id="2" w:name="QuickStart"/>
      <w:r w:rsidRPr="00B372FF">
        <w:lastRenderedPageBreak/>
        <w:t>2    Quick Start</w:t>
      </w:r>
    </w:p>
    <w:bookmarkEnd w:id="2"/>
    <w:p w14:paraId="3F8944AC" w14:textId="0B18A502" w:rsidR="002C24DE" w:rsidRDefault="002C24DE" w:rsidP="002C24DE">
      <w:pPr>
        <w:pStyle w:val="CelebManagerHeader"/>
        <w:rPr>
          <w:b w:val="0"/>
          <w:sz w:val="24"/>
        </w:rPr>
      </w:pPr>
    </w:p>
    <w:p w14:paraId="283818B5" w14:textId="2B986756" w:rsidR="002C24DE" w:rsidRDefault="002C24DE" w:rsidP="002C24DE">
      <w:pPr>
        <w:pStyle w:val="CelebManagerHeader"/>
        <w:rPr>
          <w:b w:val="0"/>
          <w:sz w:val="24"/>
        </w:rPr>
      </w:pPr>
      <w:r w:rsidRPr="002C24DE">
        <w:rPr>
          <w:b w:val="0"/>
          <w:sz w:val="24"/>
        </w:rPr>
        <w:t>Follow th</w:t>
      </w:r>
      <w:r w:rsidR="00B372FF">
        <w:rPr>
          <w:b w:val="0"/>
          <w:sz w:val="24"/>
        </w:rPr>
        <w:t>ese</w:t>
      </w:r>
      <w:r w:rsidRPr="002C24DE">
        <w:rPr>
          <w:b w:val="0"/>
          <w:sz w:val="24"/>
        </w:rPr>
        <w:t xml:space="preserve"> steps to have the CelebManager app</w:t>
      </w:r>
      <w:r>
        <w:rPr>
          <w:b w:val="0"/>
          <w:sz w:val="24"/>
        </w:rPr>
        <w:t>lication</w:t>
      </w:r>
      <w:r w:rsidRPr="002C24DE">
        <w:rPr>
          <w:b w:val="0"/>
          <w:sz w:val="24"/>
        </w:rPr>
        <w:t xml:space="preserve"> quickly up and running on your computer.</w:t>
      </w:r>
    </w:p>
    <w:p w14:paraId="40D5276E" w14:textId="4D60396D" w:rsidR="002C24DE" w:rsidRDefault="002C24DE" w:rsidP="00C0648E">
      <w:pPr>
        <w:pStyle w:val="CelebManagerHeader"/>
        <w:numPr>
          <w:ilvl w:val="0"/>
          <w:numId w:val="1"/>
        </w:numPr>
        <w:rPr>
          <w:b w:val="0"/>
          <w:sz w:val="24"/>
        </w:rPr>
      </w:pPr>
      <w:r w:rsidRPr="002C24DE">
        <w:rPr>
          <w:b w:val="0"/>
          <w:sz w:val="24"/>
        </w:rPr>
        <w:t xml:space="preserve">Ensure you have Java version </w:t>
      </w:r>
      <w:r w:rsidRPr="00C0648E">
        <w:rPr>
          <w:rFonts w:ascii="Courier New" w:hAnsi="Courier New" w:cs="Courier New"/>
          <w:b w:val="0"/>
          <w:sz w:val="20"/>
          <w:highlight w:val="lightGray"/>
        </w:rPr>
        <w:t>1.8.0_60</w:t>
      </w:r>
      <w:r w:rsidRPr="00C0648E">
        <w:rPr>
          <w:b w:val="0"/>
          <w:sz w:val="20"/>
        </w:rPr>
        <w:t xml:space="preserve"> </w:t>
      </w:r>
      <w:r w:rsidRPr="002C24DE">
        <w:rPr>
          <w:b w:val="0"/>
          <w:sz w:val="24"/>
        </w:rPr>
        <w:t xml:space="preserve">or later installed in your </w:t>
      </w:r>
      <w:r>
        <w:rPr>
          <w:b w:val="0"/>
          <w:sz w:val="24"/>
        </w:rPr>
        <w:t>c</w:t>
      </w:r>
      <w:r w:rsidRPr="002C24DE">
        <w:rPr>
          <w:b w:val="0"/>
          <w:sz w:val="24"/>
        </w:rPr>
        <w:t xml:space="preserve">omputer. </w:t>
      </w:r>
      <w:r w:rsidR="00C0648E">
        <w:rPr>
          <w:b w:val="0"/>
          <w:sz w:val="24"/>
        </w:rPr>
        <w:t xml:space="preserve">You can download the </w:t>
      </w:r>
      <w:r w:rsidRPr="002C24DE">
        <w:rPr>
          <w:b w:val="0"/>
          <w:sz w:val="24"/>
        </w:rPr>
        <w:t xml:space="preserve">latest version of Java </w:t>
      </w:r>
      <w:hyperlink r:id="rId12" w:history="1">
        <w:r w:rsidRPr="002C24DE">
          <w:rPr>
            <w:rStyle w:val="Hyperlink"/>
            <w:b w:val="0"/>
            <w:sz w:val="24"/>
          </w:rPr>
          <w:t>here</w:t>
        </w:r>
      </w:hyperlink>
      <w:r w:rsidRPr="002C24DE">
        <w:rPr>
          <w:b w:val="0"/>
          <w:sz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B372FF" w14:paraId="32E6701A" w14:textId="77777777" w:rsidTr="00664DE8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50352771" w14:textId="447E2B85" w:rsidR="00C0648E" w:rsidRDefault="00B372FF" w:rsidP="00664DE8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6622DE1B" wp14:editId="20BDA2FE">
                  <wp:extent cx="361507" cy="361507"/>
                  <wp:effectExtent l="0" t="0" r="0" b="635"/>
                  <wp:docPr id="3" name="Graphic 3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2236FF22" w14:textId="26F3C2C5" w:rsidR="00C0648E" w:rsidRDefault="00C0648E" w:rsidP="00664DE8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It is important to install Java version </w:t>
            </w:r>
            <w:r w:rsidRPr="00C0648E">
              <w:rPr>
                <w:rFonts w:ascii="Courier New" w:hAnsi="Courier New" w:cs="Courier New"/>
                <w:b w:val="0"/>
                <w:sz w:val="20"/>
                <w:highlight w:val="lightGray"/>
              </w:rPr>
              <w:t>1.8.0_60</w:t>
            </w:r>
            <w:r w:rsidRPr="00C0648E">
              <w:rPr>
                <w:b w:val="0"/>
                <w:sz w:val="24"/>
              </w:rPr>
              <w:t xml:space="preserve"> </w:t>
            </w:r>
            <w:r w:rsidR="00664DE8">
              <w:rPr>
                <w:b w:val="0"/>
                <w:sz w:val="24"/>
              </w:rPr>
              <w:t xml:space="preserve">or later, </w:t>
            </w:r>
            <w:r w:rsidRPr="00C0648E">
              <w:rPr>
                <w:b w:val="0"/>
                <w:sz w:val="24"/>
              </w:rPr>
              <w:t>as the application will not work with earlier versions</w:t>
            </w:r>
            <w:r>
              <w:rPr>
                <w:b w:val="0"/>
                <w:sz w:val="24"/>
              </w:rPr>
              <w:t xml:space="preserve"> of Java</w:t>
            </w:r>
            <w:r w:rsidRPr="00C0648E">
              <w:rPr>
                <w:b w:val="0"/>
                <w:sz w:val="24"/>
              </w:rPr>
              <w:t>.</w:t>
            </w:r>
          </w:p>
        </w:tc>
      </w:tr>
    </w:tbl>
    <w:p w14:paraId="7F87E901" w14:textId="77777777" w:rsidR="00C0648E" w:rsidRDefault="00C0648E" w:rsidP="00B372FF">
      <w:pPr>
        <w:pStyle w:val="CelebManagerHeader"/>
        <w:rPr>
          <w:b w:val="0"/>
          <w:sz w:val="24"/>
        </w:rPr>
      </w:pPr>
    </w:p>
    <w:p w14:paraId="0646FFD2" w14:textId="6B2C54D7" w:rsidR="00CA71EB" w:rsidRDefault="00CA71EB" w:rsidP="00C0648E">
      <w:pPr>
        <w:pStyle w:val="CelebManagerHeader"/>
        <w:numPr>
          <w:ilvl w:val="0"/>
          <w:numId w:val="1"/>
        </w:numPr>
        <w:rPr>
          <w:b w:val="0"/>
          <w:sz w:val="24"/>
        </w:rPr>
      </w:pPr>
      <w:r w:rsidRPr="00CA71EB">
        <w:rPr>
          <w:b w:val="0"/>
          <w:sz w:val="24"/>
        </w:rPr>
        <w:t xml:space="preserve">Download the latest </w:t>
      </w:r>
      <w:r w:rsidRPr="00B372FF">
        <w:rPr>
          <w:rFonts w:ascii="Courier New" w:hAnsi="Courier New" w:cs="Courier New"/>
          <w:b w:val="0"/>
          <w:sz w:val="20"/>
          <w:highlight w:val="lightGray"/>
        </w:rPr>
        <w:t>addressbook.jar</w:t>
      </w:r>
      <w:r w:rsidR="00C0648E">
        <w:rPr>
          <w:b w:val="0"/>
          <w:sz w:val="24"/>
        </w:rPr>
        <w:t xml:space="preserve"> </w:t>
      </w:r>
      <w:hyperlink r:id="rId15" w:history="1">
        <w:r w:rsidR="00C0648E" w:rsidRPr="00C0648E">
          <w:rPr>
            <w:rStyle w:val="Hyperlink"/>
            <w:b w:val="0"/>
            <w:sz w:val="24"/>
          </w:rPr>
          <w:t>here</w:t>
        </w:r>
      </w:hyperlink>
      <w:r w:rsidR="00C0648E">
        <w:rPr>
          <w:b w:val="0"/>
          <w:sz w:val="24"/>
        </w:rPr>
        <w:t>.</w:t>
      </w:r>
    </w:p>
    <w:p w14:paraId="1EBFAFF2" w14:textId="3CF6146D" w:rsidR="00B372FF" w:rsidRDefault="00B372FF" w:rsidP="00B372FF">
      <w:pPr>
        <w:pStyle w:val="CelebManagerHeader"/>
        <w:numPr>
          <w:ilvl w:val="0"/>
          <w:numId w:val="1"/>
        </w:numPr>
        <w:rPr>
          <w:b w:val="0"/>
          <w:sz w:val="24"/>
        </w:rPr>
      </w:pPr>
      <w:r w:rsidRPr="00B372FF">
        <w:rPr>
          <w:b w:val="0"/>
          <w:sz w:val="24"/>
        </w:rPr>
        <w:t>Copy the file to the folder you want to use as the home folder for your CelebManager</w:t>
      </w:r>
      <w:r>
        <w:rPr>
          <w:b w:val="0"/>
          <w:sz w:val="24"/>
        </w:rPr>
        <w:t xml:space="preserve"> application</w:t>
      </w:r>
      <w:r w:rsidRPr="00B372FF">
        <w:rPr>
          <w:b w:val="0"/>
          <w:sz w:val="24"/>
        </w:rPr>
        <w:t>.</w:t>
      </w:r>
    </w:p>
    <w:p w14:paraId="7201C8F4" w14:textId="77777777" w:rsidR="004B0781" w:rsidRDefault="00B372FF" w:rsidP="00B372FF">
      <w:pPr>
        <w:pStyle w:val="CelebManagerHeader"/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>Double-click the file to start the application. The interface of the application will appear in a few seconds.</w:t>
      </w:r>
      <w:r w:rsidR="004B0781">
        <w:rPr>
          <w:b w:val="0"/>
          <w:sz w:val="24"/>
        </w:rPr>
        <w:t xml:space="preserve"> You should be able to see the application similar to </w:t>
      </w:r>
      <w:r w:rsidR="004B0781" w:rsidRPr="004C37CF">
        <w:rPr>
          <w:b w:val="0"/>
          <w:i/>
          <w:sz w:val="24"/>
        </w:rPr>
        <w:t>Figure 1</w:t>
      </w:r>
      <w:r w:rsidR="004B0781">
        <w:rPr>
          <w:b w:val="0"/>
          <w:sz w:val="24"/>
        </w:rPr>
        <w:t xml:space="preserve"> below.</w:t>
      </w:r>
    </w:p>
    <w:p w14:paraId="477A6008" w14:textId="75C9699F" w:rsidR="00B372FF" w:rsidRDefault="004B0781" w:rsidP="0018610C">
      <w:pPr>
        <w:pStyle w:val="CelebManagerHeader"/>
        <w:ind w:left="720"/>
        <w:jc w:val="center"/>
        <w:rPr>
          <w:b w:val="0"/>
          <w:sz w:val="24"/>
        </w:rPr>
      </w:pPr>
      <w:r>
        <w:rPr>
          <w:b w:val="0"/>
          <w:sz w:val="24"/>
        </w:rPr>
        <w:drawing>
          <wp:inline distT="0" distB="0" distL="0" distR="0" wp14:anchorId="739DCFD2" wp14:editId="425DF340">
            <wp:extent cx="4835157" cy="3019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36" cy="30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36B3" w14:textId="2DEF7CB5" w:rsidR="004B0781" w:rsidRDefault="004B0781" w:rsidP="0018610C">
      <w:pPr>
        <w:pStyle w:val="CelebManagerHeader"/>
        <w:ind w:left="720"/>
        <w:jc w:val="center"/>
        <w:rPr>
          <w:b w:val="0"/>
          <w:sz w:val="24"/>
        </w:rPr>
      </w:pPr>
      <w:r>
        <w:rPr>
          <w:b w:val="0"/>
          <w:i/>
          <w:sz w:val="24"/>
        </w:rPr>
        <w:t>Figure 1:</w:t>
      </w:r>
      <w:r w:rsidR="0018610C">
        <w:rPr>
          <w:b w:val="0"/>
          <w:i/>
          <w:sz w:val="24"/>
        </w:rPr>
        <w:t xml:space="preserve"> Interface of CelebManager</w:t>
      </w:r>
    </w:p>
    <w:p w14:paraId="27087C15" w14:textId="65C6CFEC" w:rsidR="0018610C" w:rsidRPr="0018610C" w:rsidRDefault="0018610C" w:rsidP="0018610C">
      <w:pPr>
        <w:pStyle w:val="CelebManagerHeader"/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>Typ</w:t>
      </w:r>
      <w:r w:rsidRPr="0018610C">
        <w:rPr>
          <w:b w:val="0"/>
          <w:sz w:val="24"/>
        </w:rPr>
        <w:t xml:space="preserve">e </w:t>
      </w:r>
      <w:r w:rsidRPr="0018610C">
        <w:rPr>
          <w:rFonts w:ascii="Courier New" w:hAnsi="Courier New" w:cs="Courier New"/>
          <w:b w:val="0"/>
          <w:sz w:val="20"/>
          <w:highlight w:val="lightGray"/>
        </w:rPr>
        <w:t>help</w:t>
      </w:r>
      <w:r w:rsidRPr="0018610C">
        <w:rPr>
          <w:b w:val="0"/>
          <w:sz w:val="24"/>
        </w:rPr>
        <w:t xml:space="preserve"> in the command box and press </w:t>
      </w:r>
      <w:r w:rsidRPr="0018610C">
        <w:rPr>
          <w:rFonts w:ascii="Courier New" w:hAnsi="Courier New" w:cs="Courier New"/>
          <w:b w:val="0"/>
          <w:sz w:val="20"/>
          <w:highlight w:val="lightGray"/>
        </w:rPr>
        <w:t>Enter</w:t>
      </w:r>
      <w:r w:rsidRPr="0018610C">
        <w:rPr>
          <w:b w:val="0"/>
          <w:sz w:val="24"/>
        </w:rPr>
        <w:t xml:space="preserve"> </w:t>
      </w:r>
      <w:r w:rsidR="000B6E7D">
        <w:rPr>
          <w:b w:val="0"/>
          <w:sz w:val="24"/>
        </w:rPr>
        <w:t xml:space="preserve">on your keyboard </w:t>
      </w:r>
      <w:r w:rsidRPr="0018610C">
        <w:rPr>
          <w:b w:val="0"/>
          <w:sz w:val="24"/>
        </w:rPr>
        <w:t xml:space="preserve">to execute </w:t>
      </w:r>
      <w:r>
        <w:rPr>
          <w:b w:val="0"/>
          <w:sz w:val="24"/>
        </w:rPr>
        <w:t>the command</w:t>
      </w:r>
      <w:r w:rsidRPr="0018610C">
        <w:rPr>
          <w:b w:val="0"/>
          <w:sz w:val="24"/>
        </w:rPr>
        <w:t>. A help window should be opened.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18610C" w14:paraId="7971F1BB" w14:textId="77777777" w:rsidTr="00C51F7B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0B8D0A59" w14:textId="1B6C48F4" w:rsidR="0018610C" w:rsidRDefault="0018610C" w:rsidP="00C51F7B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235381E8" wp14:editId="55AB5535">
                  <wp:extent cx="361507" cy="361507"/>
                  <wp:effectExtent l="0" t="0" r="0" b="635"/>
                  <wp:docPr id="5" name="Graphic 5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3CD2AE35" w14:textId="552A6B82" w:rsidR="0018610C" w:rsidRDefault="0018610C" w:rsidP="00C51F7B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CelebManager uses commands to execute tasks. All available commands are listed in </w:t>
            </w:r>
            <w:r w:rsidRPr="0018610C">
              <w:rPr>
                <w:sz w:val="24"/>
              </w:rPr>
              <w:t>Section 3: Commands</w:t>
            </w:r>
            <w:r>
              <w:rPr>
                <w:b w:val="0"/>
                <w:sz w:val="24"/>
              </w:rPr>
              <w:t>.</w:t>
            </w:r>
          </w:p>
        </w:tc>
      </w:tr>
    </w:tbl>
    <w:p w14:paraId="57900A9D" w14:textId="2BAF7D64" w:rsidR="002814E9" w:rsidRDefault="002814E9" w:rsidP="0018610C">
      <w:pPr>
        <w:pStyle w:val="CelebManagerHeader"/>
        <w:rPr>
          <w:b w:val="0"/>
          <w:sz w:val="24"/>
        </w:rPr>
      </w:pPr>
    </w:p>
    <w:p w14:paraId="2867A847" w14:textId="32B4D01A" w:rsidR="0018610C" w:rsidRDefault="002814E9" w:rsidP="00F6521D">
      <w:pPr>
        <w:pStyle w:val="CelebManagerHeader"/>
      </w:pPr>
      <w:r>
        <w:rPr>
          <w:sz w:val="24"/>
        </w:rPr>
        <w:br w:type="page"/>
      </w:r>
      <w:bookmarkStart w:id="3" w:name="Commands"/>
      <w:r>
        <w:lastRenderedPageBreak/>
        <w:t>3    Commands</w:t>
      </w:r>
      <w:bookmarkEnd w:id="3"/>
    </w:p>
    <w:p w14:paraId="263C9B01" w14:textId="394E0410" w:rsidR="002814E9" w:rsidRDefault="002814E9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00FEA259" w14:textId="55723E20" w:rsidR="002814E9" w:rsidRDefault="002814E9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All </w:t>
      </w:r>
      <w:r w:rsidRPr="004A62B9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commands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in CelebManager follow a general format.</w:t>
      </w:r>
    </w:p>
    <w:p w14:paraId="1AC63249" w14:textId="3499749D" w:rsidR="00F14D58" w:rsidRDefault="00F14D58" w:rsidP="00F14D58">
      <w:pPr>
        <w:pStyle w:val="ListParagraph"/>
        <w:numPr>
          <w:ilvl w:val="0"/>
          <w:numId w:val="2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A command has</w:t>
      </w:r>
      <w:r w:rsidR="000B6E7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a keyword that identifies itself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="000B6E7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(e.g. </w:t>
      </w:r>
      <w:r w:rsidR="000B6E7D" w:rsidRPr="000B6E7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</w:t>
      </w:r>
      <w:r w:rsidR="000B6E7D" w:rsidRPr="000B6E7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, </w:t>
      </w:r>
      <w:r w:rsidR="000B6E7D" w:rsidRPr="000B6E7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</w:t>
      </w:r>
      <w:r w:rsidR="000B6E7D" w:rsidRPr="004A62B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x</w:t>
      </w:r>
      <w:r w:rsidR="000B6E7D" w:rsidRPr="000B6E7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it</w:t>
      </w:r>
      <w:r w:rsidR="000B6E7D">
        <w:rPr>
          <w:rFonts w:asciiTheme="majorHAnsi" w:eastAsia="Yu Gothic UI Semilight" w:hAnsiTheme="majorHAnsi" w:cstheme="majorHAnsi"/>
          <w:noProof/>
          <w:sz w:val="24"/>
          <w:szCs w:val="24"/>
        </w:rPr>
        <w:t>)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28BC7F4F" w14:textId="399243B9" w:rsidR="000B6E7D" w:rsidRDefault="000B6E7D" w:rsidP="00F14D58">
      <w:pPr>
        <w:pStyle w:val="ListParagraph"/>
        <w:numPr>
          <w:ilvl w:val="0"/>
          <w:numId w:val="2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A command may have an alias which can substitute the keyword to execute the command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(e.g. the letter </w:t>
      </w:r>
      <w:r w:rsidR="00C6700A" w:rsidRPr="00C6700A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can be used to substitute the keyword </w:t>
      </w:r>
      <w:r w:rsidR="00C6700A" w:rsidRPr="00C6700A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>)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6F2B0318" w14:textId="4C215050" w:rsidR="00F6521D" w:rsidRDefault="00F6521D" w:rsidP="00F14D58">
      <w:pPr>
        <w:pStyle w:val="ListParagraph"/>
        <w:numPr>
          <w:ilvl w:val="0"/>
          <w:numId w:val="2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A comman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>d must adhere to the format given, which includes the keyword followed by parameters.</w:t>
      </w:r>
    </w:p>
    <w:p w14:paraId="3512FAD6" w14:textId="47521F03" w:rsidR="00C6700A" w:rsidRDefault="004A62B9" w:rsidP="00C6700A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Some commands contain </w:t>
      </w:r>
      <w:r w:rsidRPr="004A62B9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p</w:t>
      </w:r>
      <w:r w:rsidR="00C6700A" w:rsidRPr="004A62B9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arameters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, which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are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information entered by you for executing the command.</w:t>
      </w:r>
    </w:p>
    <w:p w14:paraId="347C90AE" w14:textId="01AEF7D7" w:rsidR="004A62B9" w:rsidRDefault="004A62B9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Parameters are denoted in upper case, </w:t>
      </w:r>
      <w:r w:rsidR="006A1059">
        <w:rPr>
          <w:rFonts w:asciiTheme="majorHAnsi" w:eastAsia="Yu Gothic UI Semilight" w:hAnsiTheme="majorHAnsi" w:cstheme="majorHAnsi"/>
          <w:noProof/>
          <w:sz w:val="24"/>
          <w:szCs w:val="24"/>
        </w:rPr>
        <w:t>and may be accompanied by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a lower case 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letter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handler 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to be keyed in with the command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(e.g. </w:t>
      </w:r>
      <w:r w:rsidRPr="004A62B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n/NAME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, </w:t>
      </w:r>
      <w:r w:rsidRPr="004A62B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t/TAG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).</w:t>
      </w:r>
    </w:p>
    <w:p w14:paraId="4E435173" w14:textId="384554B9" w:rsidR="004A62B9" w:rsidRDefault="004A62B9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Param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eters are optional if it is in square brackets denoted in the command format (e.g. </w:t>
      </w:r>
      <w:r w:rsidR="00C84D54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[</w:t>
      </w:r>
      <w:r w:rsid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t</w:t>
      </w:r>
      <w:r w:rsidR="00C84D54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/TAG]</w:t>
      </w:r>
      <w:r w:rsidR="00C84D54" w:rsidRPr="00C84D54">
        <w:rPr>
          <w:rFonts w:asciiTheme="majorHAnsi" w:eastAsia="Yu Gothic UI Semilight" w:hAnsiTheme="majorHAnsi" w:cstheme="majorHAnsi"/>
          <w:noProof/>
          <w:sz w:val="24"/>
          <w:szCs w:val="24"/>
        </w:rPr>
        <w:t>)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5B4F9DBE" w14:textId="55132FE8" w:rsidR="00C84D54" w:rsidRDefault="00C84D54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Parameters can be included any number of times if it is preceded by </w:t>
      </w:r>
      <w:r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…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symbol (e.g.</w:t>
      </w:r>
      <w:r w:rsidR="00D5655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 xml:space="preserve"> </w:t>
      </w:r>
      <w:r w:rsidR="00D56552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[</w:t>
      </w:r>
      <w:r w:rsidR="00D5655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t</w:t>
      </w:r>
      <w:r w:rsidR="00D56552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/TAG]</w:t>
      </w:r>
      <w:r w:rsidR="00D56552" w:rsidRPr="00D5655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…</w:t>
      </w:r>
      <w:r w:rsidR="00D56552" w:rsidRPr="00D56552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in command format implies that the command can take in multiple tags as parameters). </w:t>
      </w:r>
    </w:p>
    <w:p w14:paraId="5C21ACD9" w14:textId="13D03518" w:rsidR="00D56552" w:rsidRPr="004A62B9" w:rsidRDefault="00D56552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Parameters can be included in any order after the command keyword.</w:t>
      </w:r>
    </w:p>
    <w:p w14:paraId="3E931E86" w14:textId="2D06C9F5" w:rsidR="00F75AA4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22CE637" w14:textId="5D2B72A1" w:rsidR="00F6521D" w:rsidRDefault="00F75AA4" w:rsidP="002814E9">
      <w:pPr>
        <w:rPr>
          <w:rFonts w:asciiTheme="majorHAnsi" w:eastAsia="Yu Gothic UI Semilight" w:hAnsiTheme="majorHAnsi" w:cstheme="majorHAnsi"/>
          <w:b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 xml:space="preserve">3.1    General </w:t>
      </w:r>
      <w:r w:rsidR="00955B49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Commands</w:t>
      </w:r>
    </w:p>
    <w:p w14:paraId="548CC19A" w14:textId="57AAE556" w:rsidR="00F6521D" w:rsidRPr="00F6521D" w:rsidRDefault="00F6521D" w:rsidP="002814E9">
      <w:pPr>
        <w:rPr>
          <w:rFonts w:asciiTheme="majorHAnsi" w:eastAsia="Yu Gothic UI Semilight" w:hAnsiTheme="majorHAnsi" w:cstheme="majorHAnsi"/>
          <w:b/>
          <w:noProof/>
          <w:sz w:val="24"/>
          <w:szCs w:val="24"/>
        </w:rPr>
      </w:pPr>
      <w:r w:rsidRPr="00F6521D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 xml:space="preserve">3.1.1 </w:t>
      </w: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 xml:space="preserve">    Opening Help Window: </w:t>
      </w:r>
      <w:r w:rsidRPr="00F6521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</w:p>
    <w:p w14:paraId="3D847676" w14:textId="77777777" w:rsidR="00F6521D" w:rsidRDefault="00F6521D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This command shows a help window that contains the user guide.</w:t>
      </w:r>
    </w:p>
    <w:p w14:paraId="29D36063" w14:textId="2D2DAC24" w:rsidR="00F6521D" w:rsidRDefault="00F6521D">
      <w:pPr>
        <w:rPr>
          <w:rFonts w:asciiTheme="majorHAnsi" w:eastAsia="Yu Gothic UI Semilight" w:hAnsiTheme="majorHAnsi" w:cstheme="majorHAnsi"/>
          <w:b/>
          <w:noProof/>
          <w:sz w:val="32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Format: </w:t>
      </w:r>
      <w:r w:rsidRPr="00F6521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  <w:r>
        <w:rPr>
          <w:rFonts w:asciiTheme="majorHAnsi" w:eastAsia="Yu Gothic UI Semilight" w:hAnsiTheme="majorHAnsi" w:cstheme="majorHAnsi"/>
          <w:b/>
          <w:noProof/>
          <w:sz w:val="32"/>
          <w:szCs w:val="24"/>
        </w:rPr>
        <w:br w:type="page"/>
      </w:r>
    </w:p>
    <w:p w14:paraId="581DB988" w14:textId="387CE113" w:rsidR="00F75AA4" w:rsidRDefault="00F75AA4" w:rsidP="002814E9">
      <w:pPr>
        <w:rPr>
          <w:rFonts w:asciiTheme="majorHAnsi" w:eastAsia="Yu Gothic UI Semilight" w:hAnsiTheme="majorHAnsi" w:cstheme="majorHAnsi"/>
          <w:b/>
          <w:noProof/>
          <w:sz w:val="32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32"/>
          <w:szCs w:val="24"/>
        </w:rPr>
        <w:lastRenderedPageBreak/>
        <w:t>4    Frequently Asked Questions</w:t>
      </w:r>
    </w:p>
    <w:p w14:paraId="43594D61" w14:textId="77777777" w:rsidR="00F75AA4" w:rsidRPr="00F75AA4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3368E76B" w14:textId="6A5EA1B2" w:rsidR="00F75AA4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Question: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How do I transfer my data to another computer?</w:t>
      </w:r>
    </w:p>
    <w:p w14:paraId="4B6E0E4B" w14:textId="60060C3D" w:rsidR="00787F70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Answer: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Pr="00F75AA4">
        <w:rPr>
          <w:rFonts w:asciiTheme="majorHAnsi" w:eastAsia="Yu Gothic UI Semilight" w:hAnsiTheme="majorHAnsi" w:cstheme="majorHAnsi"/>
          <w:noProof/>
          <w:sz w:val="24"/>
          <w:szCs w:val="24"/>
        </w:rPr>
        <w:t>Install the app in the other computer and overwrite the empty data file it creates with the file that contains the data of your previous CelebManager folder.</w:t>
      </w:r>
    </w:p>
    <w:p w14:paraId="631073C6" w14:textId="77777777" w:rsidR="00787F70" w:rsidRDefault="00787F70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br w:type="page"/>
      </w:r>
    </w:p>
    <w:p w14:paraId="39DCA07F" w14:textId="27BD60CB" w:rsidR="00F75AA4" w:rsidRDefault="00787F70" w:rsidP="002814E9">
      <w:pPr>
        <w:rPr>
          <w:rFonts w:asciiTheme="majorHAnsi" w:eastAsia="Yu Gothic UI Semilight" w:hAnsiTheme="majorHAnsi" w:cstheme="majorHAnsi"/>
          <w:noProof/>
          <w:sz w:val="32"/>
          <w:szCs w:val="24"/>
        </w:rPr>
      </w:pPr>
      <w:r w:rsidRPr="00787F70">
        <w:rPr>
          <w:rFonts w:asciiTheme="majorHAnsi" w:eastAsia="Yu Gothic UI Semilight" w:hAnsiTheme="majorHAnsi" w:cstheme="majorHAnsi"/>
          <w:b/>
          <w:noProof/>
          <w:sz w:val="32"/>
          <w:szCs w:val="24"/>
        </w:rPr>
        <w:lastRenderedPageBreak/>
        <w:t xml:space="preserve">5    </w:t>
      </w:r>
      <w:r>
        <w:rPr>
          <w:rFonts w:asciiTheme="majorHAnsi" w:eastAsia="Yu Gothic UI Semilight" w:hAnsiTheme="majorHAnsi" w:cstheme="majorHAnsi"/>
          <w:b/>
          <w:noProof/>
          <w:sz w:val="32"/>
          <w:szCs w:val="24"/>
        </w:rPr>
        <w:t>Command Summary</w:t>
      </w:r>
    </w:p>
    <w:p w14:paraId="6B029EBE" w14:textId="77777777" w:rsidR="00787F70" w:rsidRDefault="00787F70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73708E4" w14:textId="0513E67B" w:rsidR="00787F70" w:rsidRDefault="00787F70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The following </w:t>
      </w:r>
      <w:r w:rsidR="0073370D">
        <w:rPr>
          <w:rFonts w:asciiTheme="majorHAnsi" w:eastAsia="Yu Gothic UI Semilight" w:hAnsiTheme="majorHAnsi" w:cstheme="majorHAnsi"/>
          <w:noProof/>
          <w:sz w:val="24"/>
          <w:szCs w:val="24"/>
        </w:rPr>
        <w:t>is the</w:t>
      </w: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summar</w:t>
      </w:r>
      <w:r w:rsidR="0073370D">
        <w:rPr>
          <w:rFonts w:asciiTheme="majorHAnsi" w:eastAsia="Yu Gothic UI Semilight" w:hAnsiTheme="majorHAnsi" w:cstheme="majorHAnsi"/>
          <w:noProof/>
          <w:sz w:val="24"/>
          <w:szCs w:val="24"/>
        </w:rPr>
        <w:t>y</w:t>
      </w: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of all the commands introduced </w:t>
      </w:r>
      <w:r w:rsidR="0073370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in </w:t>
      </w:r>
      <w:hyperlink w:anchor="Commands" w:history="1">
        <w:r w:rsidR="0073370D" w:rsidRPr="0073370D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>Section 3: Commands</w:t>
        </w:r>
      </w:hyperlink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displayed in alphabetical order. The commands are displayed with their respective command format and an example highlighting the usage</w:t>
      </w:r>
      <w:r w:rsidR="006A1059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if the command has parameters</w:t>
      </w: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1B0756CF" w14:textId="0399F1CF" w:rsidR="0073370D" w:rsidRDefault="0073370D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43DE44ED" w14:textId="78AB623E" w:rsidR="0073370D" w:rsidRPr="006A1059" w:rsidRDefault="0073370D" w:rsidP="002814E9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</w:t>
      </w:r>
    </w:p>
    <w:p w14:paraId="4199F0B7" w14:textId="1FC543CD" w:rsidR="0073370D" w:rsidRDefault="0073370D" w:rsidP="006D6215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6A1059"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 n/NAME p/PHONE_NUMBER e/EMAIL a/ADDRESS [t/TAG]…</w:t>
      </w:r>
      <w:r w:rsidR="006A1059" w:rsidRPr="006A1059">
        <w:rPr>
          <w:rFonts w:ascii="Cambria Math" w:eastAsia="Yu Gothic UI Semilight" w:hAnsi="Cambria Math" w:cs="Cambria Math"/>
          <w:noProof/>
          <w:sz w:val="20"/>
          <w:szCs w:val="24"/>
          <w:highlight w:val="lightGray"/>
        </w:rPr>
        <w:t>​</w:t>
      </w:r>
    </w:p>
    <w:p w14:paraId="61E4E519" w14:textId="7F6E1EB3" w:rsidR="0073370D" w:rsidRDefault="0073370D" w:rsidP="006D6215">
      <w:pPr>
        <w:ind w:left="1440" w:hanging="1440"/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 w:rsidR="006A1059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6A1059"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 n/James Ho p/22224444 e/jamesho@example.com a/123, Clementi Rd, 1234665 t/friend t/colleague</w:t>
      </w:r>
    </w:p>
    <w:p w14:paraId="6D7EAEE3" w14:textId="27724623" w:rsidR="006A1059" w:rsidRDefault="006A1059" w:rsidP="006A105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5F97492" w14:textId="77777777" w:rsidR="006F7F02" w:rsidRDefault="006F7F02" w:rsidP="006A105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43E844AA" w14:textId="1CA3914B" w:rsidR="006A1059" w:rsidRDefault="006A1059" w:rsidP="006A105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addAppointment</w:t>
      </w:r>
    </w:p>
    <w:p w14:paraId="5A0D3539" w14:textId="5A61A316" w:rsidR="006A1059" w:rsidRDefault="006A1059" w:rsidP="006D6215">
      <w:pPr>
        <w:ind w:left="1440" w:hanging="1440"/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addAppointment n/APPOINTMENT_NAME [l/LOCATION]</w:t>
      </w:r>
      <w: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 xml:space="preserve"> </w:t>
      </w: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[sd/START_DATE] [st/START_TIME] [ed/END_DATE] [et/END_TIME]</w:t>
      </w:r>
    </w:p>
    <w:p w14:paraId="17FA2EE3" w14:textId="056FB17A" w:rsidR="006A1059" w:rsidRDefault="006A1059" w:rsidP="006D6215">
      <w:pPr>
        <w:ind w:left="1440" w:hanging="1440"/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 n/Oscars 2018 l/Hollywood sd/23/03/2018 st/14:00 ed/23/03/2018 et/20:00</w:t>
      </w:r>
    </w:p>
    <w:p w14:paraId="1616A596" w14:textId="2DF9E64C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704C29B" w14:textId="77777777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8EF90E5" w14:textId="6AC2ED24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clear</w:t>
      </w:r>
    </w:p>
    <w:p w14:paraId="1ED22343" w14:textId="4AE287C5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clear</w:t>
      </w:r>
    </w:p>
    <w:p w14:paraId="5D39A23A" w14:textId="3CAA9BB6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8246211" w14:textId="77777777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EF20F98" w14:textId="51E2CA95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delete</w:t>
      </w:r>
    </w:p>
    <w:p w14:paraId="35CFCABD" w14:textId="3B8726A6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delete INDEX</w:t>
      </w:r>
    </w:p>
    <w:p w14:paraId="2406D4E9" w14:textId="11531632" w:rsidR="006F7F02" w:rsidRPr="006F7F02" w:rsidRDefault="006F7F02" w:rsidP="006D6215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delete 3</w:t>
      </w:r>
    </w:p>
    <w:p w14:paraId="164F417D" w14:textId="7EAA4501" w:rsidR="006F7F02" w:rsidRDefault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526346B" w14:textId="77777777" w:rsidR="006D6215" w:rsidRDefault="006D6215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0182F262" w14:textId="127EC0F3" w:rsidR="006F7F02" w:rsidRPr="006A1059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edit</w:t>
      </w:r>
    </w:p>
    <w:p w14:paraId="36E3D170" w14:textId="043BEA74" w:rsidR="006F7F02" w:rsidRPr="006F7F02" w:rsidRDefault="006F7F02" w:rsidP="006D6215">
      <w:pPr>
        <w:ind w:left="1440" w:hanging="1440"/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edit INDEX [n/NAME] [p/PHONE_NUMBER] [e/EMAIL] [a/ADDRESS] [t/TAG]…</w:t>
      </w:r>
      <w:r w:rsidRPr="006F7F02">
        <w:rPr>
          <w:rFonts w:ascii="Cambria Math" w:eastAsia="Yu Gothic UI Semilight" w:hAnsi="Cambria Math" w:cs="Cambria Math"/>
          <w:noProof/>
          <w:sz w:val="20"/>
          <w:szCs w:val="24"/>
          <w:highlight w:val="lightGray"/>
        </w:rPr>
        <w:t>​</w:t>
      </w:r>
    </w:p>
    <w:p w14:paraId="0AD66732" w14:textId="1EFDF8ED" w:rsidR="006F7F02" w:rsidRPr="00AC4251" w:rsidRDefault="006F7F02" w:rsidP="006D6215">
      <w:pPr>
        <w:rPr>
          <w:rFonts w:asciiTheme="majorHAnsi" w:eastAsia="Yu Gothic UI Semilight" w:hAnsiTheme="majorHAnsi" w:cstheme="majorHAnsi"/>
          <w:noProof/>
          <w:sz w:val="24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Example: 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edit 2 n/James Lee e/jameslee@example.com</w:t>
      </w:r>
    </w:p>
    <w:p w14:paraId="2F685B45" w14:textId="22CF5D79" w:rsidR="006F7F02" w:rsidRPr="00AC4251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  <w:highlight w:val="lightGray"/>
        </w:rPr>
      </w:pPr>
    </w:p>
    <w:p w14:paraId="750372C5" w14:textId="682BE053" w:rsid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lastRenderedPageBreak/>
        <w:t>find</w:t>
      </w:r>
    </w:p>
    <w:p w14:paraId="42D0F77A" w14:textId="0AA5EEDE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F7F02"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find KEYWORD [MORE_KEYWORDS]</w:t>
      </w:r>
    </w:p>
    <w:p w14:paraId="34635ADB" w14:textId="1AC97459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find James Jake</w:t>
      </w:r>
    </w:p>
    <w:p w14:paraId="7447676E" w14:textId="1A60D35E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0F9971D4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D63B503" w14:textId="51DE9FDF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</w:p>
    <w:p w14:paraId="7E3CE530" w14:textId="4061FFFA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</w:p>
    <w:p w14:paraId="246146F7" w14:textId="0CB079BB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93AB8BF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3A1216B0" w14:textId="3BD38660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history</w:t>
      </w:r>
    </w:p>
    <w:p w14:paraId="43958CAC" w14:textId="488C1081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</w:t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istory</w:t>
      </w:r>
    </w:p>
    <w:p w14:paraId="5D7A8DE9" w14:textId="0CCE71F9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6F7173A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59B3376" w14:textId="79780513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</w:t>
      </w:r>
    </w:p>
    <w:p w14:paraId="5BF2CA62" w14:textId="54FEA851" w:rsidR="00AC4251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</w:t>
      </w:r>
      <w:r w:rsidR="00AC4251">
        <w:rPr>
          <w:rFonts w:asciiTheme="majorHAnsi" w:eastAsia="Yu Gothic UI Semilight" w:hAnsiTheme="majorHAnsi" w:cstheme="majorHAnsi"/>
          <w:noProof/>
          <w:sz w:val="24"/>
          <w:szCs w:val="24"/>
        </w:rPr>
        <w:t>:</w:t>
      </w:r>
      <w:r w:rsidR="00AC4251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AC4251"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</w:t>
      </w:r>
    </w:p>
    <w:p w14:paraId="717C53E8" w14:textId="3042E7A2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1BD0A58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C387EA3" w14:textId="100B5321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listAppointment</w:t>
      </w:r>
    </w:p>
    <w:p w14:paraId="1E0D952C" w14:textId="4E52AE89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listAppointment</w:t>
      </w:r>
    </w:p>
    <w:p w14:paraId="4DC1BE80" w14:textId="6A130F8D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780E2EF" w14:textId="05B5CCDC" w:rsidR="00AC4251" w:rsidRDefault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84879BF" w14:textId="5224C405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redo</w:t>
      </w:r>
    </w:p>
    <w:p w14:paraId="7693DF9D" w14:textId="1B48AE48" w:rsid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redo</w:t>
      </w:r>
    </w:p>
    <w:p w14:paraId="66ED5437" w14:textId="1CDADFC0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3C6921C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EFB7A8A" w14:textId="45E81986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removeTag</w:t>
      </w:r>
    </w:p>
    <w:p w14:paraId="60BA6971" w14:textId="07CE9577" w:rsidR="00AC4251" w:rsidRPr="00AC4251" w:rsidRDefault="00AC4251" w:rsidP="006D6215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removeTag TAG</w:t>
      </w:r>
    </w:p>
    <w:p w14:paraId="06263035" w14:textId="21F9D0DE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removeTag friends</w:t>
      </w:r>
    </w:p>
    <w:p w14:paraId="7F717D31" w14:textId="3FDCC0DB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2DF555F" w14:textId="43DFE8FB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FF9B07C" w14:textId="4586D9F7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select</w:t>
      </w:r>
    </w:p>
    <w:p w14:paraId="7EFB3C45" w14:textId="5E198324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select INDEX</w:t>
      </w:r>
    </w:p>
    <w:p w14:paraId="180C98A0" w14:textId="247B6162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select 2</w:t>
      </w:r>
    </w:p>
    <w:p w14:paraId="1B0801D4" w14:textId="77777777" w:rsid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</w:p>
    <w:p w14:paraId="6976EA19" w14:textId="4DF3BF8A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lastRenderedPageBreak/>
        <w:t>showLocation</w:t>
      </w:r>
    </w:p>
    <w:p w14:paraId="17D85FC0" w14:textId="783F3A49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showLocation ma/LOCATION</w:t>
      </w:r>
    </w:p>
    <w:p w14:paraId="0C18D52C" w14:textId="2CAC03C6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showLocation Prinsep Street</w:t>
      </w:r>
    </w:p>
    <w:p w14:paraId="34F064A0" w14:textId="05511B15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38896A6" w14:textId="7A08239C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54B188D" w14:textId="6846CBD6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undo</w:t>
      </w:r>
    </w:p>
    <w:p w14:paraId="6E6A417F" w14:textId="21B357E2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undo</w:t>
      </w:r>
    </w:p>
    <w:p w14:paraId="0401E9C4" w14:textId="4846CE39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F622D5B" w14:textId="5F24F927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877449B" w14:textId="10E9E1ED" w:rsidR="00AC4251" w:rsidRP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v</w:t>
      </w:r>
      <w:r w:rsidR="00AC4251"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iew</w:t>
      </w: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CalendarBy</w:t>
      </w:r>
    </w:p>
    <w:p w14:paraId="484AAB7C" w14:textId="7432C139" w:rsidR="006D6215" w:rsidRP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viewCalendarBy VIEW</w:t>
      </w:r>
    </w:p>
    <w:p w14:paraId="2ECCCEB8" w14:textId="5A2BA8F5" w:rsidR="006D6215" w:rsidRP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viewCalendarBy week</w:t>
      </w:r>
    </w:p>
    <w:sectPr w:rsidR="006D6215" w:rsidRPr="006D6215" w:rsidSect="00B4664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D5051" w14:textId="77777777" w:rsidR="00314EF8" w:rsidRDefault="00314EF8" w:rsidP="00C20A9D">
      <w:pPr>
        <w:spacing w:line="240" w:lineRule="auto"/>
      </w:pPr>
      <w:r>
        <w:separator/>
      </w:r>
    </w:p>
  </w:endnote>
  <w:endnote w:type="continuationSeparator" w:id="0">
    <w:p w14:paraId="3E78CBC1" w14:textId="77777777" w:rsidR="00314EF8" w:rsidRDefault="00314EF8" w:rsidP="00C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1714002552"/>
      <w:docPartObj>
        <w:docPartGallery w:val="Page Numbers (Bottom of Page)"/>
        <w:docPartUnique/>
      </w:docPartObj>
    </w:sdtPr>
    <w:sdtEndPr>
      <w:rPr>
        <w:rFonts w:asciiTheme="majorHAnsi" w:hAnsiTheme="majorHAnsi"/>
        <w:b/>
        <w:noProof/>
      </w:rPr>
    </w:sdtEndPr>
    <w:sdtContent>
      <w:p w14:paraId="4D283881" w14:textId="42AF7625" w:rsidR="00C20A9D" w:rsidRPr="00B4664A" w:rsidRDefault="00B4664A">
        <w:pPr>
          <w:pStyle w:val="Footer"/>
          <w:jc w:val="center"/>
          <w:rPr>
            <w:rFonts w:asciiTheme="majorHAnsi" w:hAnsiTheme="majorHAnsi"/>
            <w:b/>
            <w:sz w:val="24"/>
          </w:rPr>
        </w:pPr>
        <w:r w:rsidRPr="00B4664A">
          <w:rPr>
            <w:rFonts w:asciiTheme="majorHAnsi" w:hAnsiTheme="majorHAnsi"/>
            <w:sz w:val="24"/>
          </w:rPr>
          <w:t xml:space="preserve">Page </w:t>
        </w:r>
        <w:r w:rsidR="00C20A9D" w:rsidRPr="00B4664A">
          <w:rPr>
            <w:rFonts w:asciiTheme="majorHAnsi" w:hAnsiTheme="majorHAnsi"/>
            <w:b/>
            <w:sz w:val="24"/>
          </w:rPr>
          <w:fldChar w:fldCharType="begin"/>
        </w:r>
        <w:r w:rsidR="00C20A9D" w:rsidRPr="00B4664A">
          <w:rPr>
            <w:rFonts w:asciiTheme="majorHAnsi" w:hAnsiTheme="majorHAnsi"/>
            <w:b/>
            <w:sz w:val="24"/>
          </w:rPr>
          <w:instrText xml:space="preserve"> PAGE   \* MERGEFORMAT </w:instrText>
        </w:r>
        <w:r w:rsidR="00C20A9D" w:rsidRPr="00B4664A">
          <w:rPr>
            <w:rFonts w:asciiTheme="majorHAnsi" w:hAnsiTheme="majorHAnsi"/>
            <w:b/>
            <w:sz w:val="24"/>
          </w:rPr>
          <w:fldChar w:fldCharType="separate"/>
        </w:r>
        <w:r w:rsidR="00C20A9D" w:rsidRPr="00B4664A">
          <w:rPr>
            <w:rFonts w:asciiTheme="majorHAnsi" w:hAnsiTheme="majorHAnsi"/>
            <w:b/>
            <w:noProof/>
            <w:sz w:val="24"/>
          </w:rPr>
          <w:t>2</w:t>
        </w:r>
        <w:r w:rsidR="00C20A9D" w:rsidRPr="00B4664A">
          <w:rPr>
            <w:rFonts w:asciiTheme="majorHAnsi" w:hAnsiTheme="majorHAnsi"/>
            <w:b/>
            <w:noProof/>
            <w:sz w:val="24"/>
          </w:rPr>
          <w:fldChar w:fldCharType="end"/>
        </w:r>
        <w:r w:rsidRPr="00B4664A">
          <w:rPr>
            <w:rFonts w:asciiTheme="majorHAnsi" w:hAnsiTheme="majorHAnsi"/>
            <w:noProof/>
            <w:sz w:val="24"/>
          </w:rPr>
          <w:t xml:space="preserve"> of </w:t>
        </w:r>
        <w:r w:rsidRPr="00B4664A">
          <w:rPr>
            <w:rFonts w:asciiTheme="majorHAnsi" w:hAnsiTheme="majorHAnsi"/>
            <w:b/>
            <w:noProof/>
            <w:sz w:val="24"/>
          </w:rPr>
          <w:t>X</w:t>
        </w:r>
      </w:p>
    </w:sdtContent>
  </w:sdt>
  <w:p w14:paraId="4CE75842" w14:textId="77777777" w:rsidR="00C20A9D" w:rsidRDefault="00C20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ECBDF" w14:textId="77777777" w:rsidR="00314EF8" w:rsidRDefault="00314EF8" w:rsidP="00C20A9D">
      <w:pPr>
        <w:spacing w:line="240" w:lineRule="auto"/>
      </w:pPr>
      <w:r>
        <w:separator/>
      </w:r>
    </w:p>
  </w:footnote>
  <w:footnote w:type="continuationSeparator" w:id="0">
    <w:p w14:paraId="52AADE87" w14:textId="77777777" w:rsidR="00314EF8" w:rsidRDefault="00314EF8" w:rsidP="00C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C1D3E" w14:textId="38603B64" w:rsidR="00F14D58" w:rsidRPr="000B6E7D" w:rsidRDefault="00F14D58" w:rsidP="00F14D58">
    <w:pPr>
      <w:pStyle w:val="Header"/>
      <w:jc w:val="center"/>
      <w:rPr>
        <w:rFonts w:asciiTheme="majorHAnsi" w:hAnsiTheme="majorHAnsi"/>
        <w:color w:val="4472C4" w:themeColor="accent1"/>
        <w:sz w:val="24"/>
      </w:rPr>
    </w:pPr>
    <w:proofErr w:type="spellStart"/>
    <w:r w:rsidRPr="000B6E7D">
      <w:rPr>
        <w:rFonts w:asciiTheme="majorHAnsi" w:hAnsiTheme="majorHAnsi"/>
        <w:color w:val="4472C4" w:themeColor="accent1"/>
        <w:sz w:val="24"/>
      </w:rPr>
      <w:t>CelebManager</w:t>
    </w:r>
    <w:proofErr w:type="spellEnd"/>
    <w:r w:rsidRPr="000B6E7D">
      <w:rPr>
        <w:rFonts w:asciiTheme="majorHAnsi" w:hAnsiTheme="majorHAnsi"/>
        <w:color w:val="4472C4" w:themeColor="accent1"/>
        <w:sz w:val="24"/>
      </w:rPr>
      <w:t xml:space="preserve">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F51"/>
    <w:multiLevelType w:val="hybridMultilevel"/>
    <w:tmpl w:val="3162E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5935"/>
    <w:multiLevelType w:val="hybridMultilevel"/>
    <w:tmpl w:val="2E643D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1D53"/>
    <w:multiLevelType w:val="hybridMultilevel"/>
    <w:tmpl w:val="826CCA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3F"/>
    <w:rsid w:val="00074FF0"/>
    <w:rsid w:val="000A55AB"/>
    <w:rsid w:val="000B6E7D"/>
    <w:rsid w:val="0018610C"/>
    <w:rsid w:val="00193C97"/>
    <w:rsid w:val="00237273"/>
    <w:rsid w:val="002814E9"/>
    <w:rsid w:val="002C24DE"/>
    <w:rsid w:val="002E6A25"/>
    <w:rsid w:val="002F6D3F"/>
    <w:rsid w:val="00314EF8"/>
    <w:rsid w:val="003501B5"/>
    <w:rsid w:val="004A62B9"/>
    <w:rsid w:val="004B0781"/>
    <w:rsid w:val="004C37CF"/>
    <w:rsid w:val="00544F47"/>
    <w:rsid w:val="00554FDF"/>
    <w:rsid w:val="00664DE8"/>
    <w:rsid w:val="00680179"/>
    <w:rsid w:val="006A1059"/>
    <w:rsid w:val="006C59EB"/>
    <w:rsid w:val="006D6215"/>
    <w:rsid w:val="006F7F02"/>
    <w:rsid w:val="0073370D"/>
    <w:rsid w:val="00787F70"/>
    <w:rsid w:val="007C1743"/>
    <w:rsid w:val="008245DB"/>
    <w:rsid w:val="0086344A"/>
    <w:rsid w:val="00955B49"/>
    <w:rsid w:val="009F1A06"/>
    <w:rsid w:val="00AC4251"/>
    <w:rsid w:val="00B372FF"/>
    <w:rsid w:val="00B4664A"/>
    <w:rsid w:val="00B54A4E"/>
    <w:rsid w:val="00B56CC0"/>
    <w:rsid w:val="00BF01EC"/>
    <w:rsid w:val="00C0648E"/>
    <w:rsid w:val="00C20A9D"/>
    <w:rsid w:val="00C6700A"/>
    <w:rsid w:val="00C84D54"/>
    <w:rsid w:val="00CA5CD8"/>
    <w:rsid w:val="00CA71EB"/>
    <w:rsid w:val="00CD2A1F"/>
    <w:rsid w:val="00D34F5B"/>
    <w:rsid w:val="00D56552"/>
    <w:rsid w:val="00D645DD"/>
    <w:rsid w:val="00E07BFC"/>
    <w:rsid w:val="00F14D58"/>
    <w:rsid w:val="00F41BF8"/>
    <w:rsid w:val="00F6521D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29BE8"/>
  <w15:chartTrackingRefBased/>
  <w15:docId w15:val="{D168D3FE-0B17-4DF8-9327-A5AA00F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3C97"/>
    <w:pPr>
      <w:spacing w:line="240" w:lineRule="auto"/>
      <w:jc w:val="left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3C97"/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FF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4FF0"/>
    <w:pPr>
      <w:spacing w:before="24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4FF0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4FF0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4FF0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4FF0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4FF0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4FF0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4FF0"/>
    <w:pPr>
      <w:ind w:left="154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4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5DB"/>
    <w:pPr>
      <w:ind w:left="720"/>
      <w:contextualSpacing/>
    </w:pPr>
  </w:style>
  <w:style w:type="paragraph" w:customStyle="1" w:styleId="CelebManagerHeader">
    <w:name w:val="CelebManager Header"/>
    <w:basedOn w:val="Normal"/>
    <w:link w:val="CelebManagerHeaderChar"/>
    <w:qFormat/>
    <w:rsid w:val="002C24DE"/>
    <w:rPr>
      <w:rFonts w:asciiTheme="majorHAnsi" w:eastAsia="Yu Gothic UI Semilight" w:hAnsiTheme="majorHAnsi" w:cstheme="majorHAnsi"/>
      <w:b/>
      <w:noProof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24DE"/>
    <w:rPr>
      <w:color w:val="808080"/>
      <w:shd w:val="clear" w:color="auto" w:fill="E6E6E6"/>
    </w:rPr>
  </w:style>
  <w:style w:type="character" w:customStyle="1" w:styleId="CelebManagerHeaderChar">
    <w:name w:val="CelebManager Header Char"/>
    <w:basedOn w:val="DefaultParagraphFont"/>
    <w:link w:val="CelebManagerHeader"/>
    <w:rsid w:val="002C24DE"/>
    <w:rPr>
      <w:rFonts w:asciiTheme="majorHAnsi" w:eastAsia="Yu Gothic UI Semilight" w:hAnsiTheme="majorHAnsi" w:cstheme="majorHAnsi"/>
      <w:b/>
      <w:noProof/>
      <w:sz w:val="32"/>
      <w:szCs w:val="24"/>
    </w:rPr>
  </w:style>
  <w:style w:type="table" w:styleId="TableGrid">
    <w:name w:val="Table Grid"/>
    <w:basedOn w:val="TableNormal"/>
    <w:uiPriority w:val="39"/>
    <w:rsid w:val="00C064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861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A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D"/>
  </w:style>
  <w:style w:type="paragraph" w:styleId="Footer">
    <w:name w:val="footer"/>
    <w:basedOn w:val="Normal"/>
    <w:link w:val="FooterChar"/>
    <w:uiPriority w:val="99"/>
    <w:unhideWhenUsed/>
    <w:rsid w:val="00C20A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java.com/en/downloa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CS2103JAN2018-W14-B4/main/release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3D5A0FE6D54F799FA9E94CFD5D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83FE-8D9D-4554-9FBC-8EB178A3074F}"/>
      </w:docPartPr>
      <w:docPartBody>
        <w:p w:rsidR="0050775A" w:rsidRDefault="00A4739D" w:rsidP="00A4739D">
          <w:pPr>
            <w:pStyle w:val="8D3D5A0FE6D54F799FA9E94CFD5D2C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235095B48842C9BC6F877424A7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9FF3-2F55-42D7-843A-6E79E3349CF7}"/>
      </w:docPartPr>
      <w:docPartBody>
        <w:p w:rsidR="0050775A" w:rsidRDefault="00A4739D" w:rsidP="00A4739D">
          <w:pPr>
            <w:pStyle w:val="28235095B48842C9BC6F877424A7C38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9D"/>
    <w:rsid w:val="00144EB6"/>
    <w:rsid w:val="002D5E29"/>
    <w:rsid w:val="004E422C"/>
    <w:rsid w:val="0050775A"/>
    <w:rsid w:val="00A4739D"/>
    <w:rsid w:val="00A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3D5A0FE6D54F799FA9E94CFD5D2CFD">
    <w:name w:val="8D3D5A0FE6D54F799FA9E94CFD5D2CFD"/>
    <w:rsid w:val="00A4739D"/>
  </w:style>
  <w:style w:type="paragraph" w:customStyle="1" w:styleId="28235095B48842C9BC6F877424A7C38A">
    <w:name w:val="28235095B48842C9BC6F877424A7C38A"/>
    <w:rsid w:val="00A47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9DD714-2AC3-49FA-9865-203DF8F2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CelebManager</vt:lpstr>
    </vt:vector>
  </TitlesOfParts>
  <Company>Product of CS2103JAN2018-W14-B4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CelebManager</dc:title>
  <dc:subject>User Guide</dc:subject>
  <dc:creator>TzerBin -</dc:creator>
  <cp:keywords/>
  <dc:description/>
  <cp:lastModifiedBy>TzerBin -</cp:lastModifiedBy>
  <cp:revision>10</cp:revision>
  <dcterms:created xsi:type="dcterms:W3CDTF">2018-03-26T05:07:00Z</dcterms:created>
  <dcterms:modified xsi:type="dcterms:W3CDTF">2018-03-26T18:24:00Z</dcterms:modified>
</cp:coreProperties>
</file>