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center"/>
        <w:rPr>
          <w:rFonts w:ascii="Montserrat" w:cs="Montserrat" w:eastAsia="Montserrat" w:hAnsi="Montserrat"/>
          <w:b w:val="1"/>
          <w:i w:val="0"/>
          <w:smallCaps w:val="0"/>
          <w:strike w:val="0"/>
          <w:color w:val="000000"/>
          <w:sz w:val="32"/>
          <w:szCs w:val="32"/>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32"/>
          <w:szCs w:val="32"/>
          <w:u w:val="none"/>
          <w:shd w:fill="auto" w:val="clear"/>
          <w:vertAlign w:val="baseline"/>
          <w:rtl w:val="0"/>
        </w:rPr>
        <w:t xml:space="preserve">Software Requirements Specification Document</w:t>
      </w:r>
    </w:p>
    <w:tbl>
      <w:tblPr>
        <w:tblStyle w:val="Table1"/>
        <w:tblW w:w="6662.0" w:type="dxa"/>
        <w:jc w:val="center"/>
        <w:tblLayout w:type="fixed"/>
        <w:tblLook w:val="0000"/>
      </w:tblPr>
      <w:tblGrid>
        <w:gridCol w:w="146"/>
        <w:gridCol w:w="6516"/>
        <w:tblGridChange w:id="0">
          <w:tblGrid>
            <w:gridCol w:w="146"/>
            <w:gridCol w:w="6516"/>
          </w:tblGrid>
        </w:tblGridChange>
      </w:tblGrid>
      <w:tr>
        <w:trPr>
          <w:cantSplit w:val="0"/>
          <w:trHeight w:val="1455" w:hRule="atLeast"/>
          <w:tblHeader w:val="0"/>
        </w:trPr>
        <w:tc>
          <w:tcPr>
            <w:vAlign w:val="top"/>
          </w:tcPr>
          <w:p w:rsidR="00000000" w:rsidDel="00000000" w:rsidP="00000000" w:rsidRDefault="00000000" w:rsidRPr="00000000" w14:paraId="00000002">
            <w:pPr>
              <w:spacing w:after="0" w:lineRule="auto"/>
              <w:jc w:val="left"/>
              <w:rPr>
                <w:b w:val="0"/>
                <w:sz w:val="24"/>
                <w:szCs w:val="24"/>
                <w:vertAlign w:val="baseline"/>
              </w:rPr>
            </w:pPr>
            <w:r w:rsidDel="00000000" w:rsidR="00000000" w:rsidRPr="00000000">
              <w:rPr>
                <w:rtl w:val="0"/>
              </w:rPr>
            </w:r>
          </w:p>
        </w:tc>
        <w:tc>
          <w:tcPr>
            <w:vAlign w:val="top"/>
          </w:tcPr>
          <w:p w:rsidR="00000000" w:rsidDel="00000000" w:rsidP="00000000" w:rsidRDefault="00000000" w:rsidRPr="00000000" w14:paraId="00000003">
            <w:pPr>
              <w:spacing w:after="0" w:lineRule="auto"/>
              <w:jc w:val="left"/>
              <w:rPr>
                <w:b w:val="1"/>
                <w:sz w:val="24"/>
                <w:szCs w:val="24"/>
              </w:rPr>
            </w:pPr>
            <w:r w:rsidDel="00000000" w:rsidR="00000000" w:rsidRPr="00000000">
              <w:rPr>
                <w:b w:val="1"/>
                <w:sz w:val="24"/>
                <w:szCs w:val="24"/>
                <w:rtl w:val="0"/>
              </w:rPr>
              <w:t xml:space="preserve">PROJECT NAME: ALEXIS</w:t>
            </w:r>
          </w:p>
          <w:p w:rsidR="00000000" w:rsidDel="00000000" w:rsidP="00000000" w:rsidRDefault="00000000" w:rsidRPr="00000000" w14:paraId="00000004">
            <w:pPr>
              <w:spacing w:after="0" w:lineRule="auto"/>
              <w:jc w:val="left"/>
              <w:rPr>
                <w:sz w:val="24"/>
                <w:szCs w:val="24"/>
              </w:rPr>
            </w:pPr>
            <w:r w:rsidDel="00000000" w:rsidR="00000000" w:rsidRPr="00000000">
              <w:rPr>
                <w:sz w:val="24"/>
                <w:szCs w:val="24"/>
                <w:rtl w:val="0"/>
              </w:rPr>
              <w:t xml:space="preserve">TEAM-13</w:t>
            </w:r>
          </w:p>
          <w:p w:rsidR="00000000" w:rsidDel="00000000" w:rsidP="00000000" w:rsidRDefault="00000000" w:rsidRPr="00000000" w14:paraId="00000005">
            <w:pPr>
              <w:spacing w:after="0" w:lineRule="auto"/>
              <w:jc w:val="left"/>
              <w:rPr>
                <w:sz w:val="24"/>
                <w:szCs w:val="24"/>
              </w:rPr>
            </w:pPr>
            <w:r w:rsidDel="00000000" w:rsidR="00000000" w:rsidRPr="00000000">
              <w:rPr>
                <w:sz w:val="24"/>
                <w:szCs w:val="24"/>
                <w:rtl w:val="0"/>
              </w:rPr>
              <w:t xml:space="preserve">CS21B008: Athinagaram Shree Balaji</w:t>
            </w:r>
          </w:p>
          <w:p w:rsidR="00000000" w:rsidDel="00000000" w:rsidP="00000000" w:rsidRDefault="00000000" w:rsidRPr="00000000" w14:paraId="00000006">
            <w:pPr>
              <w:spacing w:after="0" w:lineRule="auto"/>
              <w:jc w:val="left"/>
              <w:rPr>
                <w:sz w:val="24"/>
                <w:szCs w:val="24"/>
              </w:rPr>
            </w:pPr>
            <w:r w:rsidDel="00000000" w:rsidR="00000000" w:rsidRPr="00000000">
              <w:rPr>
                <w:sz w:val="24"/>
                <w:szCs w:val="24"/>
                <w:rtl w:val="0"/>
              </w:rPr>
              <w:t xml:space="preserve">CS21B054: Vinnakota Charvy</w:t>
            </w:r>
          </w:p>
        </w:tc>
      </w:tr>
    </w:tbl>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120" w:before="12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rPr>
          <w:rFonts w:ascii="Montserrat" w:cs="Montserrat" w:eastAsia="Montserrat" w:hAnsi="Montserrat"/>
          <w:sz w:val="28"/>
          <w:szCs w:val="28"/>
        </w:rPr>
      </w:pPr>
      <w:r w:rsidDel="00000000" w:rsidR="00000000" w:rsidRPr="00000000">
        <w:rPr>
          <w:rFonts w:ascii="Montserrat" w:cs="Montserrat" w:eastAsia="Montserrat" w:hAnsi="Montserrat"/>
          <w:sz w:val="28"/>
          <w:szCs w:val="28"/>
          <w:vertAlign w:val="baseline"/>
          <w:rtl w:val="0"/>
        </w:rPr>
        <w:t xml:space="preserve">Brief problem statement </w:t>
      </w:r>
      <w:r w:rsidDel="00000000" w:rsidR="00000000" w:rsidRPr="00000000">
        <w:rPr>
          <w:rtl w:val="0"/>
        </w:rPr>
      </w:r>
    </w:p>
    <w:p w:rsidR="00000000" w:rsidDel="00000000" w:rsidP="00000000" w:rsidRDefault="00000000" w:rsidRPr="00000000" w14:paraId="00000009">
      <w:pPr>
        <w:rPr>
          <w:sz w:val="24"/>
          <w:szCs w:val="24"/>
          <w:vertAlign w:val="baseline"/>
        </w:rPr>
      </w:pPr>
      <w:r w:rsidDel="00000000" w:rsidR="00000000" w:rsidRPr="00000000">
        <w:rPr>
          <w:sz w:val="24"/>
          <w:szCs w:val="24"/>
          <w:rtl w:val="0"/>
        </w:rPr>
        <w:t xml:space="preserve">The idea of the web application is to help people take consumables safely. The web application focuses on simulating the reaction of the body to medicine or food based on the contents present it. This indeed helps to analyze the process which can suggest possible cure for people having allergens/any health issues.</w:t>
      </w:r>
      <w:r w:rsidDel="00000000" w:rsidR="00000000" w:rsidRPr="00000000">
        <w:rPr>
          <w:rtl w:val="0"/>
        </w:rPr>
      </w:r>
    </w:p>
    <w:p w:rsidR="00000000" w:rsidDel="00000000" w:rsidP="00000000" w:rsidRDefault="00000000" w:rsidRPr="00000000" w14:paraId="0000000A">
      <w:pPr>
        <w:pStyle w:val="Heading1"/>
        <w:rPr>
          <w:rFonts w:ascii="Montserrat" w:cs="Montserrat" w:eastAsia="Montserrat" w:hAnsi="Montserrat"/>
          <w:sz w:val="28"/>
          <w:szCs w:val="28"/>
          <w:vertAlign w:val="baseline"/>
        </w:rPr>
      </w:pPr>
      <w:r w:rsidDel="00000000" w:rsidR="00000000" w:rsidRPr="00000000">
        <w:rPr>
          <w:rtl w:val="0"/>
        </w:rPr>
      </w:r>
    </w:p>
    <w:p w:rsidR="00000000" w:rsidDel="00000000" w:rsidP="00000000" w:rsidRDefault="00000000" w:rsidRPr="00000000" w14:paraId="0000000B">
      <w:pPr>
        <w:pStyle w:val="Heading1"/>
        <w:rPr>
          <w:rFonts w:ascii="Roboto" w:cs="Roboto" w:eastAsia="Roboto" w:hAnsi="Roboto"/>
          <w:color w:val="374151"/>
          <w:sz w:val="24"/>
          <w:szCs w:val="24"/>
        </w:rPr>
      </w:pPr>
      <w:r w:rsidDel="00000000" w:rsidR="00000000" w:rsidRPr="00000000">
        <w:rPr>
          <w:rFonts w:ascii="Montserrat" w:cs="Montserrat" w:eastAsia="Montserrat" w:hAnsi="Montserrat"/>
          <w:sz w:val="28"/>
          <w:szCs w:val="28"/>
          <w:vertAlign w:val="baseline"/>
          <w:rtl w:val="0"/>
        </w:rPr>
        <w:t xml:space="preserve">System requirements</w:t>
      </w:r>
      <w:r w:rsidDel="00000000" w:rsidR="00000000" w:rsidRPr="00000000">
        <w:rPr>
          <w:rtl w:val="0"/>
        </w:rPr>
      </w:r>
    </w:p>
    <w:p w:rsidR="00000000" w:rsidDel="00000000" w:rsidP="00000000" w:rsidRDefault="00000000" w:rsidRPr="00000000" w14:paraId="0000000C">
      <w:pPr>
        <w:numPr>
          <w:ilvl w:val="0"/>
          <w:numId w:val="5"/>
        </w:numPr>
        <w:spacing w:after="200" w:befor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Backend to be built using languages</w:t>
      </w:r>
      <w:r w:rsidDel="00000000" w:rsidR="00000000" w:rsidRPr="00000000">
        <w:rPr>
          <w:rFonts w:ascii="Roboto" w:cs="Roboto" w:eastAsia="Roboto" w:hAnsi="Roboto"/>
          <w:i w:val="1"/>
          <w:color w:val="374151"/>
          <w:sz w:val="24"/>
          <w:szCs w:val="24"/>
          <w:rtl w:val="0"/>
        </w:rPr>
        <w:t xml:space="preserve"> Node.js </w:t>
      </w:r>
    </w:p>
    <w:p w:rsidR="00000000" w:rsidDel="00000000" w:rsidP="00000000" w:rsidRDefault="00000000" w:rsidRPr="00000000" w14:paraId="0000000D">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Frontend: </w:t>
      </w:r>
      <w:r w:rsidDel="00000000" w:rsidR="00000000" w:rsidRPr="00000000">
        <w:rPr>
          <w:rFonts w:ascii="Roboto" w:cs="Roboto" w:eastAsia="Roboto" w:hAnsi="Roboto"/>
          <w:i w:val="1"/>
          <w:color w:val="374151"/>
          <w:sz w:val="24"/>
          <w:szCs w:val="24"/>
          <w:rtl w:val="0"/>
        </w:rPr>
        <w:t xml:space="preserve">HTML</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i w:val="1"/>
          <w:color w:val="374151"/>
          <w:sz w:val="24"/>
          <w:szCs w:val="24"/>
          <w:rtl w:val="0"/>
        </w:rPr>
        <w:t xml:space="preserve">CSS</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Roboto" w:cs="Roboto" w:eastAsia="Roboto" w:hAnsi="Roboto"/>
          <w:i w:val="1"/>
          <w:color w:val="374151"/>
          <w:sz w:val="24"/>
          <w:szCs w:val="24"/>
          <w:rtl w:val="0"/>
        </w:rPr>
        <w:t xml:space="preserve">JavaScript </w:t>
      </w:r>
      <w:r w:rsidDel="00000000" w:rsidR="00000000" w:rsidRPr="00000000">
        <w:rPr>
          <w:rFonts w:ascii="Roboto" w:cs="Roboto" w:eastAsia="Roboto" w:hAnsi="Roboto"/>
          <w:color w:val="374151"/>
          <w:sz w:val="24"/>
          <w:szCs w:val="24"/>
          <w:rtl w:val="0"/>
        </w:rPr>
        <w:t xml:space="preserve">( UI frameworks and libraries: </w:t>
      </w:r>
      <w:r w:rsidDel="00000000" w:rsidR="00000000" w:rsidRPr="00000000">
        <w:rPr>
          <w:rFonts w:ascii="Roboto" w:cs="Roboto" w:eastAsia="Roboto" w:hAnsi="Roboto"/>
          <w:i w:val="1"/>
          <w:color w:val="374151"/>
          <w:sz w:val="24"/>
          <w:szCs w:val="24"/>
          <w:rtl w:val="0"/>
        </w:rPr>
        <w:t xml:space="preserve">React</w:t>
      </w:r>
      <w:r w:rsidDel="00000000" w:rsidR="00000000" w:rsidRPr="00000000">
        <w:rPr>
          <w:rFonts w:ascii="Roboto" w:cs="Roboto" w:eastAsia="Roboto" w:hAnsi="Roboto"/>
          <w:color w:val="374151"/>
          <w:sz w:val="24"/>
          <w:szCs w:val="24"/>
          <w:rtl w:val="0"/>
        </w:rPr>
        <w:t xml:space="preserve">) for the user interface.</w:t>
      </w:r>
    </w:p>
    <w:p w:rsidR="00000000" w:rsidDel="00000000" w:rsidP="00000000" w:rsidRDefault="00000000" w:rsidRPr="00000000" w14:paraId="0000000E">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Web framework for the backend </w:t>
      </w:r>
      <w:r w:rsidDel="00000000" w:rsidR="00000000" w:rsidRPr="00000000">
        <w:rPr>
          <w:rFonts w:ascii="Roboto" w:cs="Roboto" w:eastAsia="Roboto" w:hAnsi="Roboto"/>
          <w:i w:val="1"/>
          <w:color w:val="374151"/>
          <w:sz w:val="24"/>
          <w:szCs w:val="24"/>
          <w:rtl w:val="0"/>
        </w:rPr>
        <w:t xml:space="preserve">Express.js</w:t>
      </w:r>
      <w:r w:rsidDel="00000000" w:rsidR="00000000" w:rsidRPr="00000000">
        <w:rPr>
          <w:rFonts w:ascii="Roboto" w:cs="Roboto" w:eastAsia="Roboto" w:hAnsi="Roboto"/>
          <w:color w:val="374151"/>
          <w:sz w:val="24"/>
          <w:szCs w:val="24"/>
          <w:rtl w:val="0"/>
        </w:rPr>
        <w:t xml:space="preserve"> to handle </w:t>
      </w:r>
      <w:r w:rsidDel="00000000" w:rsidR="00000000" w:rsidRPr="00000000">
        <w:rPr>
          <w:rFonts w:ascii="Roboto" w:cs="Roboto" w:eastAsia="Roboto" w:hAnsi="Roboto"/>
          <w:i w:val="1"/>
          <w:color w:val="374151"/>
          <w:sz w:val="24"/>
          <w:szCs w:val="24"/>
          <w:rtl w:val="0"/>
        </w:rPr>
        <w:t xml:space="preserve">HTTP requests</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i w:val="1"/>
          <w:color w:val="374151"/>
          <w:sz w:val="24"/>
          <w:szCs w:val="24"/>
          <w:rtl w:val="0"/>
        </w:rPr>
        <w:t xml:space="preserve">routing</w:t>
      </w:r>
      <w:r w:rsidDel="00000000" w:rsidR="00000000" w:rsidRPr="00000000">
        <w:rPr>
          <w:rFonts w:ascii="Roboto" w:cs="Roboto" w:eastAsia="Roboto" w:hAnsi="Roboto"/>
          <w:color w:val="374151"/>
          <w:sz w:val="24"/>
          <w:szCs w:val="24"/>
          <w:rtl w:val="0"/>
        </w:rPr>
        <w:t xml:space="preserve">, and </w:t>
      </w:r>
      <w:r w:rsidDel="00000000" w:rsidR="00000000" w:rsidRPr="00000000">
        <w:rPr>
          <w:rFonts w:ascii="Roboto" w:cs="Roboto" w:eastAsia="Roboto" w:hAnsi="Roboto"/>
          <w:i w:val="1"/>
          <w:color w:val="374151"/>
          <w:sz w:val="24"/>
          <w:szCs w:val="24"/>
          <w:rtl w:val="0"/>
        </w:rPr>
        <w:t xml:space="preserve">data management</w:t>
      </w:r>
      <w:r w:rsidDel="00000000" w:rsidR="00000000" w:rsidRPr="00000000">
        <w:rPr>
          <w:rFonts w:ascii="Roboto" w:cs="Roboto" w:eastAsia="Roboto" w:hAnsi="Roboto"/>
          <w:color w:val="374151"/>
          <w:sz w:val="24"/>
          <w:szCs w:val="24"/>
          <w:rtl w:val="0"/>
        </w:rPr>
        <w:t xml:space="preserve">.</w:t>
      </w:r>
    </w:p>
    <w:p w:rsidR="00000000" w:rsidDel="00000000" w:rsidP="00000000" w:rsidRDefault="00000000" w:rsidRPr="00000000" w14:paraId="0000000F">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color w:val="374151"/>
          <w:sz w:val="24"/>
          <w:szCs w:val="24"/>
          <w:rtl w:val="0"/>
        </w:rPr>
        <w:t xml:space="preserve">Database system:</w:t>
      </w:r>
      <w:r w:rsidDel="00000000" w:rsidR="00000000" w:rsidRPr="00000000">
        <w:rPr>
          <w:rFonts w:ascii="Roboto" w:cs="Roboto" w:eastAsia="Roboto" w:hAnsi="Roboto"/>
          <w:color w:val="374151"/>
          <w:sz w:val="24"/>
          <w:szCs w:val="24"/>
          <w:rtl w:val="0"/>
        </w:rPr>
        <w:t xml:space="preserve"> </w:t>
      </w:r>
      <w:r w:rsidDel="00000000" w:rsidR="00000000" w:rsidRPr="00000000">
        <w:rPr>
          <w:rFonts w:ascii="Roboto" w:cs="Roboto" w:eastAsia="Roboto" w:hAnsi="Roboto"/>
          <w:i w:val="1"/>
          <w:color w:val="374151"/>
          <w:sz w:val="24"/>
          <w:szCs w:val="24"/>
          <w:rtl w:val="0"/>
        </w:rPr>
        <w:t xml:space="preserve">MongoDB </w:t>
      </w:r>
      <w:r w:rsidDel="00000000" w:rsidR="00000000" w:rsidRPr="00000000">
        <w:rPr>
          <w:rFonts w:ascii="Roboto" w:cs="Roboto" w:eastAsia="Roboto" w:hAnsi="Roboto"/>
          <w:color w:val="374151"/>
          <w:sz w:val="24"/>
          <w:szCs w:val="24"/>
          <w:rtl w:val="0"/>
        </w:rPr>
        <w:t xml:space="preserve">to store user data, medicine information, and simulation results.</w:t>
      </w:r>
    </w:p>
    <w:p w:rsidR="00000000" w:rsidDel="00000000" w:rsidP="00000000" w:rsidRDefault="00000000" w:rsidRPr="00000000" w14:paraId="00000010">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Simulation libraries or APIs for simulating human body reactions to medicines. </w:t>
      </w:r>
    </w:p>
    <w:p w:rsidR="00000000" w:rsidDel="00000000" w:rsidP="00000000" w:rsidRDefault="00000000" w:rsidRPr="00000000" w14:paraId="00000011">
      <w:pPr>
        <w:numPr>
          <w:ilvl w:val="0"/>
          <w:numId w:val="5"/>
        </w:numPr>
        <w:spacing w:after="200" w:before="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A comprehensive database of medicines, including their chemical properties, dosages, side effects, and interactions. </w:t>
      </w:r>
    </w:p>
    <w:p w:rsidR="00000000" w:rsidDel="00000000" w:rsidP="00000000" w:rsidRDefault="00000000" w:rsidRPr="00000000" w14:paraId="00000012">
      <w:pPr>
        <w:numPr>
          <w:ilvl w:val="0"/>
          <w:numId w:val="5"/>
        </w:numPr>
        <w:spacing w:after="200" w:before="24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To visualize the simulation results libraries like </w:t>
      </w:r>
      <w:r w:rsidDel="00000000" w:rsidR="00000000" w:rsidRPr="00000000">
        <w:rPr>
          <w:rFonts w:ascii="Roboto" w:cs="Roboto" w:eastAsia="Roboto" w:hAnsi="Roboto"/>
          <w:i w:val="1"/>
          <w:color w:val="374151"/>
          <w:sz w:val="24"/>
          <w:szCs w:val="24"/>
          <w:rtl w:val="0"/>
        </w:rPr>
        <w:t xml:space="preserve">three.js </w:t>
      </w:r>
      <w:r w:rsidDel="00000000" w:rsidR="00000000" w:rsidRPr="00000000">
        <w:rPr>
          <w:rFonts w:ascii="Roboto" w:cs="Roboto" w:eastAsia="Roboto" w:hAnsi="Roboto"/>
          <w:color w:val="374151"/>
          <w:sz w:val="24"/>
          <w:szCs w:val="24"/>
          <w:rtl w:val="0"/>
        </w:rPr>
        <w:t xml:space="preserve">to be used.</w:t>
      </w:r>
    </w:p>
    <w:p w:rsidR="00000000" w:rsidDel="00000000" w:rsidP="00000000" w:rsidRDefault="00000000" w:rsidRPr="00000000" w14:paraId="00000013">
      <w:pPr>
        <w:spacing w:after="0" w:before="240" w:lineRule="auto"/>
        <w:ind w:left="72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4">
      <w:pPr>
        <w:pStyle w:val="Heading1"/>
        <w:rPr>
          <w:rFonts w:ascii="Montserrat" w:cs="Montserrat" w:eastAsia="Montserrat" w:hAnsi="Montserrat"/>
          <w:sz w:val="28"/>
          <w:szCs w:val="28"/>
          <w:vertAlign w:val="baseline"/>
        </w:rPr>
      </w:pPr>
      <w:r w:rsidDel="00000000" w:rsidR="00000000" w:rsidRPr="00000000">
        <w:rPr>
          <w:rFonts w:ascii="Montserrat" w:cs="Montserrat" w:eastAsia="Montserrat" w:hAnsi="Montserrat"/>
          <w:sz w:val="28"/>
          <w:szCs w:val="28"/>
          <w:vertAlign w:val="baseline"/>
          <w:rtl w:val="0"/>
        </w:rPr>
        <w:t xml:space="preserve">Users profile</w:t>
      </w:r>
    </w:p>
    <w:p w:rsidR="00000000" w:rsidDel="00000000" w:rsidP="00000000" w:rsidRDefault="00000000" w:rsidRPr="00000000" w14:paraId="00000015">
      <w:pPr>
        <w:numPr>
          <w:ilvl w:val="0"/>
          <w:numId w:val="6"/>
        </w:numPr>
        <w:spacing w:after="200" w:before="240" w:lineRule="auto"/>
        <w:ind w:left="720" w:hanging="360"/>
        <w:rPr>
          <w:sz w:val="24"/>
          <w:szCs w:val="24"/>
          <w:u w:val="none"/>
        </w:rPr>
      </w:pPr>
      <w:r w:rsidDel="00000000" w:rsidR="00000000" w:rsidRPr="00000000">
        <w:rPr>
          <w:sz w:val="24"/>
          <w:szCs w:val="24"/>
          <w:rtl w:val="0"/>
        </w:rPr>
        <w:t xml:space="preserve">Medical Researchers and Scientists, Pharmaceutical Companies, Healthcare Professionals, Medical Students and Educators, Patients can use this software to simulate as per their requirement and can get a diagnostic.</w:t>
      </w:r>
    </w:p>
    <w:p w:rsidR="00000000" w:rsidDel="00000000" w:rsidP="00000000" w:rsidRDefault="00000000" w:rsidRPr="00000000" w14:paraId="00000016">
      <w:pPr>
        <w:numPr>
          <w:ilvl w:val="0"/>
          <w:numId w:val="6"/>
        </w:numPr>
        <w:spacing w:after="200" w:before="0" w:lineRule="auto"/>
        <w:ind w:left="720" w:hanging="360"/>
        <w:rPr>
          <w:sz w:val="24"/>
          <w:szCs w:val="24"/>
          <w:u w:val="none"/>
        </w:rPr>
      </w:pPr>
      <w:r w:rsidDel="00000000" w:rsidR="00000000" w:rsidRPr="00000000">
        <w:rPr>
          <w:sz w:val="24"/>
          <w:szCs w:val="24"/>
          <w:rtl w:val="0"/>
        </w:rPr>
        <w:t xml:space="preserve">The web application will be built user friendly to cater a large base of customers with a clear guide of instructions on how to use it</w:t>
      </w:r>
    </w:p>
    <w:p w:rsidR="00000000" w:rsidDel="00000000" w:rsidP="00000000" w:rsidRDefault="00000000" w:rsidRPr="00000000" w14:paraId="00000017">
      <w:pPr>
        <w:numPr>
          <w:ilvl w:val="0"/>
          <w:numId w:val="6"/>
        </w:numPr>
        <w:spacing w:after="200" w:before="240" w:lineRule="auto"/>
        <w:ind w:left="720" w:hanging="360"/>
        <w:rPr>
          <w:sz w:val="24"/>
          <w:szCs w:val="24"/>
          <w:u w:val="none"/>
        </w:rPr>
      </w:pPr>
      <w:r w:rsidDel="00000000" w:rsidR="00000000" w:rsidRPr="00000000">
        <w:rPr>
          <w:sz w:val="24"/>
          <w:szCs w:val="24"/>
          <w:rtl w:val="0"/>
        </w:rPr>
        <w:t xml:space="preserve">The web application gives an option for the Medical Professionals to change the parameters and their values as per their requirements.</w:t>
      </w:r>
    </w:p>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pStyle w:val="Heading1"/>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Fonts w:ascii="Montserrat" w:cs="Montserrat" w:eastAsia="Montserrat" w:hAnsi="Montserrat"/>
          <w:sz w:val="28"/>
          <w:szCs w:val="28"/>
          <w:vertAlign w:val="baseline"/>
          <w:rtl w:val="0"/>
        </w:rPr>
        <w:t xml:space="preserve">Feature requirements (described using use cases)</w:t>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both"/>
        <w:rPr>
          <w:rFonts w:ascii="Times New Roman" w:cs="Times New Roman" w:eastAsia="Times New Roman" w:hAnsi="Times New Roman"/>
          <w:b w:val="0"/>
          <w:i w:val="0"/>
          <w:smallCaps w:val="0"/>
          <w:strike w:val="0"/>
          <w:color w:val="070fa9"/>
          <w:sz w:val="22"/>
          <w:szCs w:val="22"/>
          <w:u w:val="none"/>
          <w:shd w:fill="auto" w:val="clear"/>
          <w:vertAlign w:val="baseline"/>
        </w:rPr>
      </w:pPr>
      <w:r w:rsidDel="00000000" w:rsidR="00000000" w:rsidRPr="00000000">
        <w:rPr>
          <w:rtl w:val="0"/>
        </w:rPr>
      </w:r>
    </w:p>
    <w:tbl>
      <w:tblPr>
        <w:tblStyle w:val="Table2"/>
        <w:tblW w:w="8766.0" w:type="dxa"/>
        <w:jc w:val="left"/>
        <w:tblInd w:w="1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40"/>
        <w:gridCol w:w="1834"/>
        <w:gridCol w:w="5369"/>
        <w:gridCol w:w="1023"/>
        <w:tblGridChange w:id="0">
          <w:tblGrid>
            <w:gridCol w:w="540"/>
            <w:gridCol w:w="1834"/>
            <w:gridCol w:w="5369"/>
            <w:gridCol w:w="1023"/>
          </w:tblGrid>
        </w:tblGridChange>
      </w:tblGrid>
      <w:tr>
        <w:trPr>
          <w:cantSplit w:val="0"/>
          <w:tblHeader w:val="0"/>
        </w:trPr>
        <w:tc>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w:t>
            </w:r>
            <w:r w:rsidDel="00000000" w:rsidR="00000000" w:rsidRPr="00000000">
              <w:rPr>
                <w:rtl w:val="0"/>
              </w:rPr>
            </w:r>
          </w:p>
        </w:tc>
        <w:tc>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User Case Name</w:t>
            </w:r>
            <w:r w:rsidDel="00000000" w:rsidR="00000000" w:rsidRPr="00000000">
              <w:rPr>
                <w:rtl w:val="0"/>
              </w:rPr>
            </w:r>
          </w:p>
        </w:tc>
        <w:tc>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Description</w:t>
            </w:r>
            <w:r w:rsidDel="00000000" w:rsidR="00000000" w:rsidRPr="00000000">
              <w:rPr>
                <w:rtl w:val="0"/>
              </w:rPr>
            </w:r>
          </w:p>
        </w:tc>
        <w:tc>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Release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User Registration and Login</w:t>
            </w:r>
            <w:r w:rsidDel="00000000" w:rsidR="00000000" w:rsidRPr="00000000">
              <w:rPr>
                <w:rtl w:val="0"/>
              </w:rPr>
            </w:r>
          </w:p>
        </w:tc>
        <w:tc>
          <w:tcPr>
            <w:vAlign w:val="top"/>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create accounts, log in, and log out to access the simulation system.</w:t>
            </w:r>
            <w:r w:rsidDel="00000000" w:rsidR="00000000" w:rsidRPr="00000000">
              <w:rPr>
                <w:rtl w:val="0"/>
              </w:rPr>
            </w:r>
          </w:p>
        </w:tc>
        <w:tc>
          <w:tcPr>
            <w:vAlign w:val="top"/>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Search and Select Medicines</w:t>
            </w:r>
            <w:r w:rsidDel="00000000" w:rsidR="00000000" w:rsidRPr="00000000">
              <w:rPr>
                <w:rtl w:val="0"/>
              </w:rPr>
            </w:r>
          </w:p>
        </w:tc>
        <w:tc>
          <w:tcPr>
            <w:vAlign w:val="top"/>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search for medicines by name or category and select them for simulation.</w:t>
            </w:r>
            <w:r w:rsidDel="00000000" w:rsidR="00000000" w:rsidRPr="00000000">
              <w:rPr>
                <w:rtl w:val="0"/>
              </w:rPr>
            </w:r>
          </w:p>
        </w:tc>
        <w:tc>
          <w:tcPr>
            <w:vAlign w:val="top"/>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Input Patient Data</w:t>
            </w:r>
            <w:r w:rsidDel="00000000" w:rsidR="00000000" w:rsidRPr="00000000">
              <w:rPr>
                <w:rtl w:val="0"/>
              </w:rPr>
            </w:r>
          </w:p>
        </w:tc>
        <w:tc>
          <w:tcPr>
            <w:vAlign w:val="top"/>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input patient-specific data, including age, weight, medical history, and other relevant parameters.</w:t>
            </w:r>
            <w:r w:rsidDel="00000000" w:rsidR="00000000" w:rsidRPr="00000000">
              <w:rPr>
                <w:rtl w:val="0"/>
              </w:rPr>
            </w:r>
          </w:p>
        </w:tc>
        <w:tc>
          <w:tcPr>
            <w:vAlign w:val="top"/>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Configure Medication Dosage</w:t>
            </w:r>
            <w:r w:rsidDel="00000000" w:rsidR="00000000" w:rsidRPr="00000000">
              <w:rPr>
                <w:rtl w:val="0"/>
              </w:rPr>
            </w:r>
          </w:p>
        </w:tc>
        <w:tc>
          <w:tcPr>
            <w:vAlign w:val="top"/>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specify medication dosages and schedules for the simulation.</w:t>
            </w:r>
            <w:r w:rsidDel="00000000" w:rsidR="00000000" w:rsidRPr="00000000">
              <w:rPr>
                <w:rtl w:val="0"/>
              </w:rPr>
            </w:r>
          </w:p>
        </w:tc>
        <w:tc>
          <w:tcPr>
            <w:vAlign w:val="top"/>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 Run Medication Simulation</w:t>
            </w:r>
            <w:r w:rsidDel="00000000" w:rsidR="00000000" w:rsidRPr="00000000">
              <w:rPr>
                <w:rtl w:val="0"/>
              </w:rPr>
            </w:r>
          </w:p>
        </w:tc>
        <w:tc>
          <w:tcPr>
            <w:vAlign w:val="top"/>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initiate simulations to model the effects of selected medicines on the patient's body based on the input data and dosage.</w:t>
            </w:r>
            <w:r w:rsidDel="00000000" w:rsidR="00000000" w:rsidRPr="00000000">
              <w:rPr>
                <w:rtl w:val="0"/>
              </w:rPr>
            </w:r>
          </w:p>
        </w:tc>
        <w:tc>
          <w:tcPr>
            <w:vAlign w:val="top"/>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Visualize Simulation Results</w:t>
            </w:r>
            <w:r w:rsidDel="00000000" w:rsidR="00000000" w:rsidRPr="00000000">
              <w:rPr>
                <w:rtl w:val="0"/>
              </w:rPr>
            </w:r>
          </w:p>
        </w:tc>
        <w:tc>
          <w:tcPr>
            <w:vAlign w:val="top"/>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The system provides graphical representations and reports of the simulation results, including drug concentration over time, physiological responses, and potential side effects.</w:t>
            </w:r>
            <w:r w:rsidDel="00000000" w:rsidR="00000000" w:rsidRPr="00000000">
              <w:rPr>
                <w:rtl w:val="0"/>
              </w:rPr>
            </w:r>
          </w:p>
        </w:tc>
        <w:tc>
          <w:tcPr>
            <w:vAlign w:val="top"/>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Drug Interaction Analysis</w:t>
            </w:r>
            <w:r w:rsidDel="00000000" w:rsidR="00000000" w:rsidRPr="00000000">
              <w:rPr>
                <w:rtl w:val="0"/>
              </w:rPr>
            </w:r>
          </w:p>
        </w:tc>
        <w:tc>
          <w:tcPr>
            <w:vAlign w:val="top"/>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analyze potential interactions between selected medicines and receive warnings or recommendations based on known interactions.</w:t>
            </w:r>
            <w:r w:rsidDel="00000000" w:rsidR="00000000" w:rsidRPr="00000000">
              <w:rPr>
                <w:rtl w:val="0"/>
              </w:rPr>
            </w:r>
          </w:p>
        </w:tc>
        <w:tc>
          <w:tcPr>
            <w:vAlign w:val="top"/>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Save and Load Simulations</w:t>
            </w:r>
            <w:r w:rsidDel="00000000" w:rsidR="00000000" w:rsidRPr="00000000">
              <w:rPr>
                <w:rtl w:val="0"/>
              </w:rPr>
            </w:r>
          </w:p>
        </w:tc>
        <w:tc>
          <w:tcPr>
            <w:vAlign w:val="top"/>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Users can save and load simulation scenarios for future reference and analysis.</w:t>
            </w:r>
            <w:r w:rsidDel="00000000" w:rsidR="00000000" w:rsidRPr="00000000">
              <w:rPr>
                <w:rtl w:val="0"/>
              </w:rPr>
            </w:r>
          </w:p>
        </w:tc>
        <w:tc>
          <w:tcPr>
            <w:vAlign w:val="top"/>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Integration with Drug Databases</w:t>
            </w:r>
            <w:r w:rsidDel="00000000" w:rsidR="00000000" w:rsidRPr="00000000">
              <w:rPr>
                <w:rtl w:val="0"/>
              </w:rPr>
            </w:r>
          </w:p>
        </w:tc>
        <w:tc>
          <w:tcPr>
            <w:vAlign w:val="top"/>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Integrate with external drug databases to provide up-to-date information about medicines.</w:t>
            </w:r>
            <w:r w:rsidDel="00000000" w:rsidR="00000000" w:rsidRPr="00000000">
              <w:rPr>
                <w:rtl w:val="0"/>
              </w:rPr>
            </w:r>
          </w:p>
        </w:tc>
        <w:tc>
          <w:tcPr>
            <w:vAlign w:val="top"/>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User Roles and Permissions</w:t>
            </w:r>
            <w:r w:rsidDel="00000000" w:rsidR="00000000" w:rsidRPr="00000000">
              <w:rPr>
                <w:rtl w:val="0"/>
              </w:rPr>
            </w:r>
          </w:p>
        </w:tc>
        <w:tc>
          <w:tcPr>
            <w:vAlign w:val="top"/>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Implement role-based access control to differentiate between administrators, researchers, students, and general users.</w:t>
            </w:r>
            <w:r w:rsidDel="00000000" w:rsidR="00000000" w:rsidRPr="00000000">
              <w:rPr>
                <w:rtl w:val="0"/>
              </w:rPr>
            </w:r>
          </w:p>
        </w:tc>
        <w:tc>
          <w:tcPr>
            <w:vAlign w:val="top"/>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r>
        <w:trPr>
          <w:cantSplit w:val="0"/>
          <w:tblHeader w:val="0"/>
        </w:trPr>
        <w:tc>
          <w:tcPr>
            <w:vAlign w:val="top"/>
          </w:tcPr>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vAlign w:val="top"/>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Mobile-Friendly Interface</w:t>
            </w:r>
            <w:r w:rsidDel="00000000" w:rsidR="00000000" w:rsidRPr="00000000">
              <w:rPr>
                <w:rtl w:val="0"/>
              </w:rPr>
            </w:r>
          </w:p>
        </w:tc>
        <w:tc>
          <w:tcPr>
            <w:vAlign w:val="top"/>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Develop a responsive design to make the system accessible on mobile devices.</w:t>
            </w:r>
            <w:r w:rsidDel="00000000" w:rsidR="00000000" w:rsidRPr="00000000">
              <w:rPr>
                <w:rtl w:val="0"/>
              </w:rPr>
            </w:r>
          </w:p>
        </w:tc>
        <w:tc>
          <w:tcPr>
            <w:vAlign w:val="top"/>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 xml:space="preserve">R2</w:t>
            </w: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b w:val="1"/>
          <w:i w:val="0"/>
          <w:smallCaps w:val="0"/>
          <w:strike w:val="0"/>
          <w:color w:val="000000"/>
          <w:sz w:val="28"/>
          <w:szCs w:val="28"/>
          <w:u w:val="none"/>
          <w:shd w:fill="auto" w:val="clear"/>
          <w:vertAlign w:val="baseline"/>
        </w:rPr>
      </w:pPr>
      <w:r w:rsidDel="00000000" w:rsidR="00000000" w:rsidRPr="00000000">
        <w:rPr>
          <w:rFonts w:ascii="Montserrat" w:cs="Montserrat" w:eastAsia="Montserrat" w:hAnsi="Montserrat"/>
          <w:b w:val="1"/>
          <w:i w:val="0"/>
          <w:smallCaps w:val="0"/>
          <w:strike w:val="0"/>
          <w:color w:val="000000"/>
          <w:sz w:val="28"/>
          <w:szCs w:val="28"/>
          <w:u w:val="none"/>
          <w:shd w:fill="auto" w:val="clear"/>
          <w:vertAlign w:val="baseline"/>
          <w:rtl w:val="0"/>
        </w:rPr>
        <w:t xml:space="preserve">Use case diagram</w:t>
      </w:r>
      <w:r w:rsidDel="00000000" w:rsidR="00000000" w:rsidRPr="00000000">
        <w:rPr>
          <w:rFonts w:ascii="Montserrat" w:cs="Montserrat" w:eastAsia="Montserrat" w:hAnsi="Montserrat"/>
          <w:b w:val="1"/>
          <w:sz w:val="28"/>
          <w:szCs w:val="28"/>
        </w:rPr>
        <w:drawing>
          <wp:inline distB="114300" distT="114300" distL="114300" distR="114300">
            <wp:extent cx="5612130" cy="32258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12130" cy="322580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1"/>
          <w:smallCaps w:val="0"/>
          <w:strike w:val="0"/>
          <w:color w:val="070fa9"/>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0"/>
          <w:i w:val="1"/>
          <w:smallCaps w:val="0"/>
          <w:strike w:val="0"/>
          <w:color w:val="070fa9"/>
          <w:sz w:val="26"/>
          <w:szCs w:val="26"/>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Use case description</w:t>
      </w: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Number:</w:t>
            </w:r>
            <w:r w:rsidDel="00000000" w:rsidR="00000000" w:rsidRPr="00000000">
              <w:rPr>
                <w:rtl w:val="0"/>
              </w:rPr>
            </w:r>
          </w:p>
        </w:tc>
        <w:tc>
          <w:tcPr>
            <w:vAlign w:val="top"/>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70fa9"/>
                <w:sz w:val="20"/>
                <w:szCs w:val="20"/>
                <w:u w:val="none"/>
                <w:shd w:fill="auto" w:val="clear"/>
                <w:vertAlign w:val="baseline"/>
              </w:rPr>
            </w:pPr>
            <w:r w:rsidDel="00000000" w:rsidR="00000000" w:rsidRPr="00000000">
              <w:rPr>
                <w:rFonts w:ascii="Roboto" w:cs="Roboto" w:eastAsia="Roboto" w:hAnsi="Roboto"/>
                <w:color w:val="374151"/>
                <w:sz w:val="24"/>
                <w:szCs w:val="24"/>
                <w:shd w:fill="f7f7f8" w:val="clear"/>
                <w:rtl w:val="0"/>
              </w:rPr>
              <w:t xml:space="preserve">UC-01</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Use Case Name:</w:t>
            </w:r>
            <w:r w:rsidDel="00000000" w:rsidR="00000000" w:rsidRPr="00000000">
              <w:rPr>
                <w:rtl w:val="0"/>
              </w:rPr>
            </w:r>
          </w:p>
        </w:tc>
        <w:tc>
          <w:tcPr>
            <w:vAlign w:val="top"/>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User Registration and Login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Overview:</w:t>
            </w:r>
            <w:r w:rsidDel="00000000" w:rsidR="00000000" w:rsidRPr="00000000">
              <w:rPr>
                <w:rtl w:val="0"/>
              </w:rPr>
            </w:r>
          </w:p>
        </w:tc>
        <w:tc>
          <w:tcPr>
            <w:vAlign w:val="top"/>
          </w:tcPr>
          <w:p w:rsidR="00000000" w:rsidDel="00000000" w:rsidP="00000000" w:rsidRDefault="00000000" w:rsidRPr="00000000" w14:paraId="0000005A">
            <w:pPr>
              <w:spacing w:before="240" w:lineRule="auto"/>
              <w:jc w:val="left"/>
              <w:rPr/>
            </w:pPr>
            <w:r w:rsidDel="00000000" w:rsidR="00000000" w:rsidRPr="00000000">
              <w:rPr>
                <w:rtl w:val="0"/>
              </w:rPr>
              <w:t xml:space="preserve">This use case describes the process of user registration and login within the system. Users, including researchers and students, can create accounts, log in to access the application, and perform various actions related to medication simulation.</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Actors:</w:t>
            </w:r>
            <w:r w:rsidDel="00000000" w:rsidR="00000000" w:rsidRPr="00000000">
              <w:rPr>
                <w:rtl w:val="0"/>
              </w:rPr>
            </w:r>
          </w:p>
        </w:tc>
        <w:tc>
          <w:tcPr>
            <w:vAlign w:val="top"/>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User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Pre condition:</w:t>
            </w:r>
            <w:r w:rsidDel="00000000" w:rsidR="00000000" w:rsidRPr="00000000">
              <w:rPr>
                <w:rtl w:val="0"/>
              </w:rPr>
            </w:r>
          </w:p>
        </w:tc>
        <w:tc>
          <w:tcPr>
            <w:vAlign w:val="top"/>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system is accessible, and the user is not logged in.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Flow:</w:t>
            </w:r>
            <w:r w:rsidDel="00000000" w:rsidR="00000000" w:rsidRPr="00000000">
              <w:rPr>
                <w:rtl w:val="0"/>
              </w:rPr>
            </w:r>
          </w:p>
        </w:tc>
        <w:tc>
          <w:tcPr>
            <w:vAlign w:val="top"/>
          </w:tcPr>
          <w:p w:rsidR="00000000" w:rsidDel="00000000" w:rsidP="00000000" w:rsidRDefault="00000000" w:rsidRPr="00000000" w14:paraId="00000061">
            <w:pPr>
              <w:spacing w:before="240" w:lineRule="auto"/>
              <w:jc w:val="left"/>
              <w:rPr/>
            </w:pPr>
            <w:r w:rsidDel="00000000" w:rsidR="00000000" w:rsidRPr="00000000">
              <w:rPr>
                <w:b w:val="1"/>
                <w:rtl w:val="0"/>
              </w:rPr>
              <w:t xml:space="preserve">Main (Success) Flow:</w:t>
            </w:r>
            <w:r w:rsidDel="00000000" w:rsidR="00000000" w:rsidRPr="00000000">
              <w:rPr>
                <w:rtl w:val="0"/>
              </w:rPr>
            </w:r>
          </w:p>
          <w:p w:rsidR="00000000" w:rsidDel="00000000" w:rsidP="00000000" w:rsidRDefault="00000000" w:rsidRPr="00000000" w14:paraId="00000062">
            <w:pPr>
              <w:spacing w:before="240" w:lineRule="auto"/>
              <w:jc w:val="left"/>
              <w:rPr/>
            </w:pPr>
            <w:r w:rsidDel="00000000" w:rsidR="00000000" w:rsidRPr="00000000">
              <w:rPr>
                <w:rtl w:val="0"/>
              </w:rPr>
              <w:t xml:space="preserve">1. User navigates to the application's registration page.</w:t>
            </w:r>
          </w:p>
          <w:p w:rsidR="00000000" w:rsidDel="00000000" w:rsidP="00000000" w:rsidRDefault="00000000" w:rsidRPr="00000000" w14:paraId="00000063">
            <w:pPr>
              <w:spacing w:before="240" w:lineRule="auto"/>
              <w:jc w:val="left"/>
              <w:rPr/>
            </w:pPr>
            <w:r w:rsidDel="00000000" w:rsidR="00000000" w:rsidRPr="00000000">
              <w:rPr>
                <w:rtl w:val="0"/>
              </w:rPr>
              <w:t xml:space="preserve">2. User enters registration details, including username, password, email, and personal information.</w:t>
            </w:r>
          </w:p>
          <w:p w:rsidR="00000000" w:rsidDel="00000000" w:rsidP="00000000" w:rsidRDefault="00000000" w:rsidRPr="00000000" w14:paraId="00000064">
            <w:pPr>
              <w:spacing w:before="240" w:lineRule="auto"/>
              <w:jc w:val="left"/>
              <w:rPr/>
            </w:pPr>
            <w:r w:rsidDel="00000000" w:rsidR="00000000" w:rsidRPr="00000000">
              <w:rPr>
                <w:rtl w:val="0"/>
              </w:rPr>
              <w:t xml:space="preserve">3. User submits the registration form.</w:t>
            </w:r>
          </w:p>
          <w:p w:rsidR="00000000" w:rsidDel="00000000" w:rsidP="00000000" w:rsidRDefault="00000000" w:rsidRPr="00000000" w14:paraId="00000065">
            <w:pPr>
              <w:spacing w:before="240" w:lineRule="auto"/>
              <w:jc w:val="left"/>
              <w:rPr/>
            </w:pPr>
            <w:r w:rsidDel="00000000" w:rsidR="00000000" w:rsidRPr="00000000">
              <w:rPr>
                <w:rtl w:val="0"/>
              </w:rPr>
              <w:t xml:space="preserve">4. System validates the provided information.</w:t>
            </w:r>
          </w:p>
          <w:p w:rsidR="00000000" w:rsidDel="00000000" w:rsidP="00000000" w:rsidRDefault="00000000" w:rsidRPr="00000000" w14:paraId="00000066">
            <w:pPr>
              <w:spacing w:before="240" w:lineRule="auto"/>
              <w:jc w:val="left"/>
              <w:rPr/>
            </w:pPr>
            <w:r w:rsidDel="00000000" w:rsidR="00000000" w:rsidRPr="00000000">
              <w:rPr>
                <w:rtl w:val="0"/>
              </w:rPr>
              <w:t xml:space="preserve">5. If the information is valid, the system creates a new user account and logs the user in automatically.</w:t>
            </w:r>
          </w:p>
          <w:p w:rsidR="00000000" w:rsidDel="00000000" w:rsidP="00000000" w:rsidRDefault="00000000" w:rsidRPr="00000000" w14:paraId="00000067">
            <w:pPr>
              <w:spacing w:before="240" w:lineRule="auto"/>
              <w:jc w:val="left"/>
              <w:rPr/>
            </w:pPr>
            <w:r w:rsidDel="00000000" w:rsidR="00000000" w:rsidRPr="00000000">
              <w:rPr>
                <w:rtl w:val="0"/>
              </w:rPr>
              <w:t xml:space="preserve">6. Users gain access to the application's features and functionalities.</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Post Condition:</w:t>
            </w:r>
            <w:r w:rsidDel="00000000" w:rsidR="00000000" w:rsidRPr="00000000">
              <w:rPr>
                <w:rtl w:val="0"/>
              </w:rPr>
            </w:r>
          </w:p>
        </w:tc>
        <w:tc>
          <w:tcPr>
            <w:vAlign w:val="top"/>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The user is successfully registered and logged in, gaining access to the application's features and functionalities.</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tc>
      </w:tr>
    </w:tbl>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6C">
      <w:pPr>
        <w:spacing w:after="120" w:lineRule="auto"/>
        <w:jc w:val="left"/>
        <w:rPr>
          <w:sz w:val="24"/>
          <w:szCs w:val="24"/>
        </w:rPr>
      </w:pPr>
      <w:r w:rsidDel="00000000" w:rsidR="00000000" w:rsidRPr="00000000">
        <w:rPr>
          <w:rtl w:val="0"/>
        </w:rPr>
      </w:r>
    </w:p>
    <w:tbl>
      <w:tblPr>
        <w:tblStyle w:val="Table4"/>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6D">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6E">
            <w:pPr>
              <w:spacing w:after="120" w:lineRule="auto"/>
              <w:jc w:val="left"/>
              <w:rPr/>
            </w:pPr>
            <w:r w:rsidDel="00000000" w:rsidR="00000000" w:rsidRPr="00000000">
              <w:rPr>
                <w:rtl w:val="0"/>
              </w:rPr>
              <w:t xml:space="preserve">UC-02</w:t>
            </w:r>
          </w:p>
        </w:tc>
      </w:tr>
      <w:tr>
        <w:trPr>
          <w:cantSplit w:val="0"/>
          <w:tblHeader w:val="0"/>
        </w:trPr>
        <w:tc>
          <w:tcPr>
            <w:vAlign w:val="top"/>
          </w:tcPr>
          <w:p w:rsidR="00000000" w:rsidDel="00000000" w:rsidP="00000000" w:rsidRDefault="00000000" w:rsidRPr="00000000" w14:paraId="0000006F">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70">
            <w:pPr>
              <w:spacing w:after="120" w:lineRule="auto"/>
              <w:jc w:val="left"/>
              <w:rPr/>
            </w:pPr>
            <w:r w:rsidDel="00000000" w:rsidR="00000000" w:rsidRPr="00000000">
              <w:rPr>
                <w:rtl w:val="0"/>
              </w:rPr>
              <w:t xml:space="preserve">Search and Select Medicines</w:t>
            </w:r>
          </w:p>
        </w:tc>
      </w:tr>
      <w:tr>
        <w:trPr>
          <w:cantSplit w:val="0"/>
          <w:tblHeader w:val="0"/>
        </w:trPr>
        <w:tc>
          <w:tcPr>
            <w:vAlign w:val="top"/>
          </w:tcPr>
          <w:p w:rsidR="00000000" w:rsidDel="00000000" w:rsidP="00000000" w:rsidRDefault="00000000" w:rsidRPr="00000000" w14:paraId="00000071">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72">
            <w:pPr>
              <w:spacing w:after="120" w:lineRule="auto"/>
              <w:jc w:val="left"/>
              <w:rPr/>
            </w:pPr>
            <w:r w:rsidDel="00000000" w:rsidR="00000000" w:rsidRPr="00000000">
              <w:rPr>
                <w:rtl w:val="0"/>
              </w:rPr>
              <w:t xml:space="preserve">This use case involves users searching for medicines or consumables and selecting them for simulation. Users, including researchers and students, need to find specific medicines or consumables to include in their simulations..</w:t>
            </w:r>
          </w:p>
        </w:tc>
      </w:tr>
      <w:tr>
        <w:trPr>
          <w:cantSplit w:val="0"/>
          <w:tblHeader w:val="0"/>
        </w:trPr>
        <w:tc>
          <w:tcPr>
            <w:vAlign w:val="top"/>
          </w:tcPr>
          <w:p w:rsidR="00000000" w:rsidDel="00000000" w:rsidP="00000000" w:rsidRDefault="00000000" w:rsidRPr="00000000" w14:paraId="00000073">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74">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75">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76">
            <w:pPr>
              <w:spacing w:after="120" w:lineRule="auto"/>
              <w:jc w:val="left"/>
              <w:rPr/>
            </w:pPr>
            <w:r w:rsidDel="00000000" w:rsidR="00000000" w:rsidRPr="00000000">
              <w:rPr>
                <w:rtl w:val="0"/>
              </w:rPr>
              <w:t xml:space="preserve">The user is logged into the system and has access to the application's main dashboard.</w:t>
            </w:r>
          </w:p>
        </w:tc>
      </w:tr>
      <w:tr>
        <w:trPr>
          <w:cantSplit w:val="0"/>
          <w:tblHeader w:val="0"/>
        </w:trPr>
        <w:tc>
          <w:tcPr>
            <w:vAlign w:val="top"/>
          </w:tcPr>
          <w:p w:rsidR="00000000" w:rsidDel="00000000" w:rsidP="00000000" w:rsidRDefault="00000000" w:rsidRPr="00000000" w14:paraId="00000077">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78">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79">
            <w:pPr>
              <w:numPr>
                <w:ilvl w:val="0"/>
                <w:numId w:val="2"/>
              </w:numPr>
              <w:spacing w:after="0" w:afterAutospacing="0" w:lineRule="auto"/>
              <w:ind w:left="720" w:hanging="360"/>
              <w:jc w:val="left"/>
              <w:rPr>
                <w:u w:val="none"/>
              </w:rPr>
            </w:pPr>
            <w:r w:rsidDel="00000000" w:rsidR="00000000" w:rsidRPr="00000000">
              <w:rPr>
                <w:rtl w:val="0"/>
              </w:rPr>
              <w:t xml:space="preserve"> User navigates to the "Medicine Search" section of the application.</w:t>
            </w:r>
          </w:p>
          <w:p w:rsidR="00000000" w:rsidDel="00000000" w:rsidP="00000000" w:rsidRDefault="00000000" w:rsidRPr="00000000" w14:paraId="0000007A">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User enters search criteria, such as medicine name or category.</w:t>
            </w:r>
          </w:p>
          <w:p w:rsidR="00000000" w:rsidDel="00000000" w:rsidP="00000000" w:rsidRDefault="00000000" w:rsidRPr="00000000" w14:paraId="0000007B">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User submits the search request.</w:t>
            </w:r>
          </w:p>
          <w:p w:rsidR="00000000" w:rsidDel="00000000" w:rsidP="00000000" w:rsidRDefault="00000000" w:rsidRPr="00000000" w14:paraId="0000007C">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System retrieves a list of medicines matching the search criteria.</w:t>
            </w:r>
          </w:p>
          <w:p w:rsidR="00000000" w:rsidDel="00000000" w:rsidP="00000000" w:rsidRDefault="00000000" w:rsidRPr="00000000" w14:paraId="0000007D">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User reviews the list of medicines.</w:t>
            </w:r>
          </w:p>
          <w:p w:rsidR="00000000" w:rsidDel="00000000" w:rsidP="00000000" w:rsidRDefault="00000000" w:rsidRPr="00000000" w14:paraId="0000007E">
            <w:pPr>
              <w:numPr>
                <w:ilvl w:val="0"/>
                <w:numId w:val="2"/>
              </w:numPr>
              <w:spacing w:after="0" w:afterAutospacing="0" w:before="0" w:beforeAutospacing="0" w:lineRule="auto"/>
              <w:ind w:left="720" w:hanging="360"/>
              <w:jc w:val="left"/>
              <w:rPr>
                <w:u w:val="none"/>
              </w:rPr>
            </w:pPr>
            <w:r w:rsidDel="00000000" w:rsidR="00000000" w:rsidRPr="00000000">
              <w:rPr>
                <w:rtl w:val="0"/>
              </w:rPr>
              <w:t xml:space="preserve">User selects one or more medicines to include in the simulation by checking checkboxes.</w:t>
            </w:r>
          </w:p>
          <w:p w:rsidR="00000000" w:rsidDel="00000000" w:rsidP="00000000" w:rsidRDefault="00000000" w:rsidRPr="00000000" w14:paraId="0000007F">
            <w:pPr>
              <w:numPr>
                <w:ilvl w:val="0"/>
                <w:numId w:val="2"/>
              </w:numPr>
              <w:spacing w:before="0" w:beforeAutospacing="0" w:lineRule="auto"/>
              <w:ind w:left="720" w:hanging="360"/>
              <w:jc w:val="left"/>
              <w:rPr>
                <w:u w:val="none"/>
              </w:rPr>
            </w:pPr>
            <w:r w:rsidDel="00000000" w:rsidR="00000000" w:rsidRPr="00000000">
              <w:rPr>
                <w:rtl w:val="0"/>
              </w:rPr>
              <w:t xml:space="preserve">User confirms the selection.</w:t>
            </w:r>
          </w:p>
          <w:p w:rsidR="00000000" w:rsidDel="00000000" w:rsidP="00000000" w:rsidRDefault="00000000" w:rsidRPr="00000000" w14:paraId="00000080">
            <w:pPr>
              <w:spacing w:after="120" w:lineRule="auto"/>
              <w:jc w:val="left"/>
              <w:rPr>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81">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82">
            <w:pPr>
              <w:spacing w:after="120" w:lineRule="auto"/>
              <w:jc w:val="left"/>
              <w:rPr>
                <w:color w:val="070fa9"/>
              </w:rPr>
            </w:pPr>
            <w:r w:rsidDel="00000000" w:rsidR="00000000" w:rsidRPr="00000000">
              <w:rPr>
                <w:rtl w:val="0"/>
              </w:rPr>
              <w:t xml:space="preserve">Alternate Flows:</w:t>
            </w:r>
            <w:r w:rsidDel="00000000" w:rsidR="00000000" w:rsidRPr="00000000">
              <w:rPr>
                <w:rtl w:val="0"/>
              </w:rPr>
            </w:r>
          </w:p>
          <w:p w:rsidR="00000000" w:rsidDel="00000000" w:rsidP="00000000" w:rsidRDefault="00000000" w:rsidRPr="00000000" w14:paraId="00000083">
            <w:pPr>
              <w:spacing w:after="120" w:lineRule="auto"/>
              <w:jc w:val="left"/>
              <w:rPr/>
            </w:pPr>
            <w:r w:rsidDel="00000000" w:rsidR="00000000" w:rsidRPr="00000000">
              <w:rPr>
                <w:rtl w:val="0"/>
              </w:rPr>
              <w:t xml:space="preserve">If no medicines match the search criteria, the system displays a message indicating no results and allows the user to refine the search criteria.</w:t>
            </w:r>
          </w:p>
        </w:tc>
      </w:tr>
      <w:tr>
        <w:trPr>
          <w:cantSplit w:val="0"/>
          <w:tblHeader w:val="0"/>
        </w:trPr>
        <w:tc>
          <w:tcPr>
            <w:vAlign w:val="top"/>
          </w:tcPr>
          <w:p w:rsidR="00000000" w:rsidDel="00000000" w:rsidP="00000000" w:rsidRDefault="00000000" w:rsidRPr="00000000" w14:paraId="00000084">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85">
            <w:pPr>
              <w:spacing w:after="120" w:lineRule="auto"/>
              <w:jc w:val="left"/>
              <w:rPr/>
            </w:pPr>
            <w:r w:rsidDel="00000000" w:rsidR="00000000" w:rsidRPr="00000000">
              <w:rPr>
                <w:rtl w:val="0"/>
              </w:rPr>
              <w:t xml:space="preserve">The user has selected one or more medicines to include in the simulation.</w:t>
            </w:r>
          </w:p>
        </w:tc>
      </w:tr>
    </w:tbl>
    <w:p w:rsidR="00000000" w:rsidDel="00000000" w:rsidP="00000000" w:rsidRDefault="00000000" w:rsidRPr="00000000" w14:paraId="00000086">
      <w:pPr>
        <w:jc w:val="left"/>
        <w:rPr>
          <w:sz w:val="24"/>
          <w:szCs w:val="24"/>
        </w:rPr>
      </w:pPr>
      <w:r w:rsidDel="00000000" w:rsidR="00000000" w:rsidRPr="00000000">
        <w:rPr>
          <w:rtl w:val="0"/>
        </w:rPr>
      </w:r>
    </w:p>
    <w:p w:rsidR="00000000" w:rsidDel="00000000" w:rsidP="00000000" w:rsidRDefault="00000000" w:rsidRPr="00000000" w14:paraId="00000087">
      <w:pPr>
        <w:spacing w:after="120" w:lineRule="auto"/>
        <w:jc w:val="left"/>
        <w:rPr>
          <w:sz w:val="24"/>
          <w:szCs w:val="24"/>
        </w:rPr>
      </w:pPr>
      <w:r w:rsidDel="00000000" w:rsidR="00000000" w:rsidRPr="00000000">
        <w:rPr>
          <w:rtl w:val="0"/>
        </w:rPr>
      </w:r>
    </w:p>
    <w:tbl>
      <w:tblPr>
        <w:tblStyle w:val="Table5"/>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88">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89">
            <w:pPr>
              <w:spacing w:after="120" w:lineRule="auto"/>
              <w:jc w:val="left"/>
              <w:rPr>
                <w:color w:val="070fa9"/>
              </w:rPr>
            </w:pPr>
            <w:r w:rsidDel="00000000" w:rsidR="00000000" w:rsidRPr="00000000">
              <w:rPr>
                <w:color w:val="374151"/>
                <w:sz w:val="24"/>
                <w:szCs w:val="24"/>
                <w:shd w:fill="f7f7f8" w:val="clear"/>
                <w:rtl w:val="0"/>
              </w:rPr>
              <w:t xml:space="preserve">UC-03</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A">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8B">
            <w:pPr>
              <w:spacing w:after="120" w:lineRule="auto"/>
              <w:jc w:val="left"/>
              <w:rPr/>
            </w:pPr>
            <w:r w:rsidDel="00000000" w:rsidR="00000000" w:rsidRPr="00000000">
              <w:rPr>
                <w:rtl w:val="0"/>
              </w:rPr>
              <w:t xml:space="preserve">Input Patient Data</w:t>
            </w:r>
          </w:p>
        </w:tc>
      </w:tr>
      <w:tr>
        <w:trPr>
          <w:cantSplit w:val="0"/>
          <w:tblHeader w:val="0"/>
        </w:trPr>
        <w:tc>
          <w:tcPr>
            <w:vAlign w:val="top"/>
          </w:tcPr>
          <w:p w:rsidR="00000000" w:rsidDel="00000000" w:rsidP="00000000" w:rsidRDefault="00000000" w:rsidRPr="00000000" w14:paraId="0000008C">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8D">
            <w:pPr>
              <w:spacing w:before="240" w:lineRule="auto"/>
              <w:jc w:val="left"/>
              <w:rPr/>
            </w:pPr>
            <w:r w:rsidDel="00000000" w:rsidR="00000000" w:rsidRPr="00000000">
              <w:rPr>
                <w:rtl w:val="0"/>
              </w:rPr>
              <w:t xml:space="preserve">This use case involves users inputting extra patient-specific data, such as age, weight, medical history, and other relevant parameters. This data is necessary for customizing medication simulations to individual patients.</w:t>
            </w:r>
          </w:p>
        </w:tc>
      </w:tr>
      <w:tr>
        <w:trPr>
          <w:cantSplit w:val="0"/>
          <w:tblHeader w:val="0"/>
        </w:trPr>
        <w:tc>
          <w:tcPr>
            <w:vAlign w:val="top"/>
          </w:tcPr>
          <w:p w:rsidR="00000000" w:rsidDel="00000000" w:rsidP="00000000" w:rsidRDefault="00000000" w:rsidRPr="00000000" w14:paraId="0000008E">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8F">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90">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91">
            <w:pPr>
              <w:spacing w:before="240" w:lineRule="auto"/>
              <w:jc w:val="left"/>
              <w:rPr/>
            </w:pPr>
            <w:r w:rsidDel="00000000" w:rsidR="00000000" w:rsidRPr="00000000">
              <w:rPr>
                <w:rtl w:val="0"/>
              </w:rPr>
              <w:t xml:space="preserve">The user is logged into the system and has selected one or more medicines for simulation.</w:t>
            </w:r>
          </w:p>
          <w:p w:rsidR="00000000" w:rsidDel="00000000" w:rsidP="00000000" w:rsidRDefault="00000000" w:rsidRPr="00000000" w14:paraId="00000092">
            <w:pPr>
              <w:spacing w:after="120" w:lineRule="auto"/>
              <w:jc w:val="left"/>
              <w:rPr>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3">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94">
            <w:pPr>
              <w:spacing w:after="120" w:lineRule="auto"/>
              <w:jc w:val="left"/>
              <w:rPr>
                <w:color w:val="070fa9"/>
              </w:rPr>
            </w:pPr>
            <w:r w:rsidDel="00000000" w:rsidR="00000000" w:rsidRPr="00000000">
              <w:rPr>
                <w:rtl w:val="0"/>
              </w:rPr>
              <w:t xml:space="preserve">Main (success) Flow:</w:t>
            </w:r>
            <w:r w:rsidDel="00000000" w:rsidR="00000000" w:rsidRPr="00000000">
              <w:rPr>
                <w:color w:val="070fa9"/>
                <w:rtl w:val="0"/>
              </w:rPr>
              <w:t xml:space="preserve"> </w:t>
            </w:r>
          </w:p>
          <w:p w:rsidR="00000000" w:rsidDel="00000000" w:rsidP="00000000" w:rsidRDefault="00000000" w:rsidRPr="00000000" w14:paraId="00000095">
            <w:pPr>
              <w:numPr>
                <w:ilvl w:val="0"/>
                <w:numId w:val="8"/>
              </w:numPr>
              <w:spacing w:after="0" w:afterAutospacing="0" w:before="240" w:lineRule="auto"/>
              <w:ind w:left="720" w:hanging="360"/>
              <w:jc w:val="left"/>
              <w:rPr>
                <w:u w:val="none"/>
              </w:rPr>
            </w:pPr>
            <w:r w:rsidDel="00000000" w:rsidR="00000000" w:rsidRPr="00000000">
              <w:rPr>
                <w:rtl w:val="0"/>
              </w:rPr>
              <w:t xml:space="preserve">User navigates to the "Input Patient Data" section of the application.</w:t>
            </w:r>
          </w:p>
          <w:p w:rsidR="00000000" w:rsidDel="00000000" w:rsidP="00000000" w:rsidRDefault="00000000" w:rsidRPr="00000000" w14:paraId="00000096">
            <w:pPr>
              <w:numPr>
                <w:ilvl w:val="0"/>
                <w:numId w:val="8"/>
              </w:numPr>
              <w:spacing w:after="0" w:afterAutospacing="0" w:before="0" w:beforeAutospacing="0" w:lineRule="auto"/>
              <w:ind w:left="720" w:hanging="360"/>
              <w:jc w:val="left"/>
              <w:rPr>
                <w:u w:val="none"/>
              </w:rPr>
            </w:pPr>
            <w:r w:rsidDel="00000000" w:rsidR="00000000" w:rsidRPr="00000000">
              <w:rPr>
                <w:rtl w:val="0"/>
              </w:rPr>
              <w:t xml:space="preserve">User fills out a form with patient-specific data, including age, weight, medical conditions, allergies, and other relevant information.</w:t>
            </w:r>
          </w:p>
          <w:p w:rsidR="00000000" w:rsidDel="00000000" w:rsidP="00000000" w:rsidRDefault="00000000" w:rsidRPr="00000000" w14:paraId="00000097">
            <w:pPr>
              <w:numPr>
                <w:ilvl w:val="0"/>
                <w:numId w:val="8"/>
              </w:numPr>
              <w:spacing w:after="0" w:afterAutospacing="0" w:before="0" w:beforeAutospacing="0" w:lineRule="auto"/>
              <w:ind w:left="720" w:hanging="360"/>
              <w:jc w:val="left"/>
              <w:rPr>
                <w:u w:val="none"/>
              </w:rPr>
            </w:pPr>
            <w:r w:rsidDel="00000000" w:rsidR="00000000" w:rsidRPr="00000000">
              <w:rPr>
                <w:rtl w:val="0"/>
              </w:rPr>
              <w:t xml:space="preserve">User submits the patient data.</w:t>
            </w:r>
          </w:p>
          <w:p w:rsidR="00000000" w:rsidDel="00000000" w:rsidP="00000000" w:rsidRDefault="00000000" w:rsidRPr="00000000" w14:paraId="00000098">
            <w:pPr>
              <w:numPr>
                <w:ilvl w:val="0"/>
                <w:numId w:val="8"/>
              </w:numPr>
              <w:spacing w:after="0" w:afterAutospacing="0" w:before="0" w:beforeAutospacing="0" w:lineRule="auto"/>
              <w:ind w:left="720" w:hanging="360"/>
              <w:jc w:val="left"/>
              <w:rPr>
                <w:u w:val="none"/>
              </w:rPr>
            </w:pPr>
            <w:r w:rsidDel="00000000" w:rsidR="00000000" w:rsidRPr="00000000">
              <w:rPr>
                <w:rtl w:val="0"/>
              </w:rPr>
              <w:t xml:space="preserve">System validates the input data for completeness and accuracy.</w:t>
            </w:r>
          </w:p>
          <w:p w:rsidR="00000000" w:rsidDel="00000000" w:rsidP="00000000" w:rsidRDefault="00000000" w:rsidRPr="00000000" w14:paraId="00000099">
            <w:pPr>
              <w:numPr>
                <w:ilvl w:val="0"/>
                <w:numId w:val="8"/>
              </w:numPr>
              <w:spacing w:before="0" w:beforeAutospacing="0" w:lineRule="auto"/>
              <w:ind w:left="720" w:hanging="360"/>
              <w:jc w:val="left"/>
              <w:rPr>
                <w:u w:val="none"/>
              </w:rPr>
            </w:pPr>
            <w:r w:rsidDel="00000000" w:rsidR="00000000" w:rsidRPr="00000000">
              <w:rPr>
                <w:rtl w:val="0"/>
              </w:rPr>
              <w:t xml:space="preserve">If the data is valid, the system associates the patient data with the selected medicines for simulation.</w:t>
            </w:r>
          </w:p>
          <w:p w:rsidR="00000000" w:rsidDel="00000000" w:rsidP="00000000" w:rsidRDefault="00000000" w:rsidRPr="00000000" w14:paraId="0000009A">
            <w:pPr>
              <w:spacing w:after="120" w:lineRule="auto"/>
              <w:jc w:val="left"/>
              <w:rPr>
                <w:color w:val="070fa9"/>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9B">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9C">
            <w:pPr>
              <w:spacing w:after="120" w:lineRule="auto"/>
              <w:jc w:val="left"/>
              <w:rPr>
                <w:color w:val="070fa9"/>
              </w:rPr>
            </w:pPr>
            <w:r w:rsidDel="00000000" w:rsidR="00000000" w:rsidRPr="00000000">
              <w:rPr>
                <w:rtl w:val="0"/>
              </w:rPr>
              <w:t xml:space="preserve">Alternate Flows:</w:t>
            </w:r>
            <w:r w:rsidDel="00000000" w:rsidR="00000000" w:rsidRPr="00000000">
              <w:rPr>
                <w:rtl w:val="0"/>
              </w:rPr>
            </w:r>
          </w:p>
          <w:p w:rsidR="00000000" w:rsidDel="00000000" w:rsidP="00000000" w:rsidRDefault="00000000" w:rsidRPr="00000000" w14:paraId="0000009D">
            <w:pPr>
              <w:spacing w:after="120" w:lineRule="auto"/>
              <w:jc w:val="left"/>
              <w:rPr/>
            </w:pPr>
            <w:r w:rsidDel="00000000" w:rsidR="00000000" w:rsidRPr="00000000">
              <w:rPr>
                <w:color w:val="070fa9"/>
                <w:rtl w:val="0"/>
              </w:rPr>
              <w:t xml:space="preserve"> </w:t>
            </w:r>
            <w:r w:rsidDel="00000000" w:rsidR="00000000" w:rsidRPr="00000000">
              <w:rPr>
                <w:rtl w:val="0"/>
              </w:rPr>
              <w:t xml:space="preserve">If the user provides incomplete or inaccurate patient data, the system displays an error message and allows the user to correct the information.</w:t>
            </w:r>
          </w:p>
        </w:tc>
      </w:tr>
      <w:tr>
        <w:trPr>
          <w:cantSplit w:val="0"/>
          <w:tblHeader w:val="0"/>
        </w:trPr>
        <w:tc>
          <w:tcPr>
            <w:vAlign w:val="top"/>
          </w:tcPr>
          <w:p w:rsidR="00000000" w:rsidDel="00000000" w:rsidP="00000000" w:rsidRDefault="00000000" w:rsidRPr="00000000" w14:paraId="0000009E">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9F">
            <w:pPr>
              <w:spacing w:after="120" w:lineRule="auto"/>
              <w:jc w:val="left"/>
              <w:rPr/>
            </w:pPr>
            <w:r w:rsidDel="00000000" w:rsidR="00000000" w:rsidRPr="00000000">
              <w:rPr>
                <w:rtl w:val="0"/>
              </w:rPr>
              <w:t xml:space="preserve">The user has successfully provided patient-specific data, which is associated with the selected medicines for simulation.</w:t>
            </w:r>
          </w:p>
        </w:tc>
      </w:tr>
    </w:tbl>
    <w:p w:rsidR="00000000" w:rsidDel="00000000" w:rsidP="00000000" w:rsidRDefault="00000000" w:rsidRPr="00000000" w14:paraId="000000A0">
      <w:pPr>
        <w:jc w:val="left"/>
        <w:rPr>
          <w:sz w:val="24"/>
          <w:szCs w:val="24"/>
        </w:rPr>
      </w:pPr>
      <w:r w:rsidDel="00000000" w:rsidR="00000000" w:rsidRPr="00000000">
        <w:rPr>
          <w:rtl w:val="0"/>
        </w:rPr>
      </w:r>
    </w:p>
    <w:p w:rsidR="00000000" w:rsidDel="00000000" w:rsidP="00000000" w:rsidRDefault="00000000" w:rsidRPr="00000000" w14:paraId="000000A1">
      <w:pPr>
        <w:spacing w:after="120" w:lineRule="auto"/>
        <w:jc w:val="left"/>
        <w:rPr>
          <w:sz w:val="24"/>
          <w:szCs w:val="24"/>
        </w:rPr>
      </w:pPr>
      <w:r w:rsidDel="00000000" w:rsidR="00000000" w:rsidRPr="00000000">
        <w:rPr>
          <w:rtl w:val="0"/>
        </w:rPr>
      </w:r>
    </w:p>
    <w:tbl>
      <w:tblPr>
        <w:tblStyle w:val="Table6"/>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A2">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A3">
            <w:pPr>
              <w:spacing w:after="120" w:lineRule="auto"/>
              <w:jc w:val="left"/>
              <w:rPr/>
            </w:pPr>
            <w:r w:rsidDel="00000000" w:rsidR="00000000" w:rsidRPr="00000000">
              <w:rPr>
                <w:rtl w:val="0"/>
              </w:rPr>
              <w:t xml:space="preserve">UC-04</w:t>
            </w:r>
          </w:p>
        </w:tc>
      </w:tr>
      <w:tr>
        <w:trPr>
          <w:cantSplit w:val="0"/>
          <w:tblHeader w:val="0"/>
        </w:trPr>
        <w:tc>
          <w:tcPr>
            <w:vAlign w:val="top"/>
          </w:tcPr>
          <w:p w:rsidR="00000000" w:rsidDel="00000000" w:rsidP="00000000" w:rsidRDefault="00000000" w:rsidRPr="00000000" w14:paraId="000000A4">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A5">
            <w:pPr>
              <w:spacing w:after="120" w:lineRule="auto"/>
              <w:jc w:val="left"/>
              <w:rPr/>
            </w:pPr>
            <w:r w:rsidDel="00000000" w:rsidR="00000000" w:rsidRPr="00000000">
              <w:rPr>
                <w:rtl w:val="0"/>
              </w:rPr>
              <w:t xml:space="preserve">Configure Medication Dosage</w:t>
            </w:r>
          </w:p>
        </w:tc>
      </w:tr>
      <w:tr>
        <w:trPr>
          <w:cantSplit w:val="0"/>
          <w:tblHeader w:val="0"/>
        </w:trPr>
        <w:tc>
          <w:tcPr>
            <w:vAlign w:val="top"/>
          </w:tcPr>
          <w:p w:rsidR="00000000" w:rsidDel="00000000" w:rsidP="00000000" w:rsidRDefault="00000000" w:rsidRPr="00000000" w14:paraId="000000A6">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A7">
            <w:pPr>
              <w:spacing w:after="120" w:lineRule="auto"/>
              <w:jc w:val="left"/>
              <w:rPr/>
            </w:pPr>
            <w:r w:rsidDel="00000000" w:rsidR="00000000" w:rsidRPr="00000000">
              <w:rPr>
                <w:rtl w:val="0"/>
              </w:rPr>
              <w:t xml:space="preserve">This use case allows users to specify medication dosages and schedules for the simulation. Users, including researchers and students, need to customize the dosages to simulate different scenarios accurately.</w:t>
            </w:r>
          </w:p>
        </w:tc>
      </w:tr>
      <w:tr>
        <w:trPr>
          <w:cantSplit w:val="0"/>
          <w:tblHeader w:val="0"/>
        </w:trPr>
        <w:tc>
          <w:tcPr>
            <w:vAlign w:val="top"/>
          </w:tcPr>
          <w:p w:rsidR="00000000" w:rsidDel="00000000" w:rsidP="00000000" w:rsidRDefault="00000000" w:rsidRPr="00000000" w14:paraId="000000A8">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A9">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AA">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AB">
            <w:pPr>
              <w:spacing w:before="240" w:lineRule="auto"/>
              <w:jc w:val="left"/>
              <w:rPr/>
            </w:pPr>
            <w:r w:rsidDel="00000000" w:rsidR="00000000" w:rsidRPr="00000000">
              <w:rPr>
                <w:rtl w:val="0"/>
              </w:rPr>
              <w:t xml:space="preserve">The user is logged into the system, has selected medicines for simulation, and has provided patient-specific data.</w:t>
            </w:r>
          </w:p>
        </w:tc>
      </w:tr>
      <w:tr>
        <w:trPr>
          <w:cantSplit w:val="0"/>
          <w:tblHeader w:val="0"/>
        </w:trPr>
        <w:tc>
          <w:tcPr>
            <w:vAlign w:val="top"/>
          </w:tcPr>
          <w:p w:rsidR="00000000" w:rsidDel="00000000" w:rsidP="00000000" w:rsidRDefault="00000000" w:rsidRPr="00000000" w14:paraId="000000AC">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AD">
            <w:pPr>
              <w:spacing w:after="120" w:lineRule="auto"/>
              <w:jc w:val="left"/>
              <w:rPr/>
            </w:pPr>
            <w:r w:rsidDel="00000000" w:rsidR="00000000" w:rsidRPr="00000000">
              <w:rPr>
                <w:rtl w:val="0"/>
              </w:rPr>
              <w:t xml:space="preserve">Main (success) Flow: </w:t>
            </w:r>
          </w:p>
          <w:p w:rsidR="00000000" w:rsidDel="00000000" w:rsidP="00000000" w:rsidRDefault="00000000" w:rsidRPr="00000000" w14:paraId="000000AE">
            <w:pPr>
              <w:numPr>
                <w:ilvl w:val="0"/>
                <w:numId w:val="7"/>
              </w:numPr>
              <w:spacing w:after="0" w:afterAutospacing="0" w:before="240" w:lineRule="auto"/>
              <w:ind w:left="720" w:hanging="360"/>
              <w:jc w:val="left"/>
              <w:rPr>
                <w:u w:val="none"/>
              </w:rPr>
            </w:pPr>
            <w:r w:rsidDel="00000000" w:rsidR="00000000" w:rsidRPr="00000000">
              <w:rPr>
                <w:rtl w:val="0"/>
              </w:rPr>
              <w:t xml:space="preserve">User navigates to the "Dosage Configuration" section of the application.</w:t>
            </w:r>
          </w:p>
          <w:p w:rsidR="00000000" w:rsidDel="00000000" w:rsidP="00000000" w:rsidRDefault="00000000" w:rsidRPr="00000000" w14:paraId="000000AF">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User selects a medicine for dosage configuration.</w:t>
            </w:r>
          </w:p>
          <w:p w:rsidR="00000000" w:rsidDel="00000000" w:rsidP="00000000" w:rsidRDefault="00000000" w:rsidRPr="00000000" w14:paraId="000000B0">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User specifies the dosage amount (e.g., milligrams) and dosage schedule (e.g., daily, twice a day) for the selected medicine.</w:t>
            </w:r>
          </w:p>
          <w:p w:rsidR="00000000" w:rsidDel="00000000" w:rsidP="00000000" w:rsidRDefault="00000000" w:rsidRPr="00000000" w14:paraId="000000B1">
            <w:pPr>
              <w:numPr>
                <w:ilvl w:val="0"/>
                <w:numId w:val="7"/>
              </w:numPr>
              <w:spacing w:after="0" w:afterAutospacing="0" w:before="0" w:beforeAutospacing="0" w:lineRule="auto"/>
              <w:ind w:left="720" w:hanging="360"/>
              <w:jc w:val="left"/>
              <w:rPr>
                <w:u w:val="none"/>
              </w:rPr>
            </w:pPr>
            <w:r w:rsidDel="00000000" w:rsidR="00000000" w:rsidRPr="00000000">
              <w:rPr>
                <w:rtl w:val="0"/>
              </w:rPr>
              <w:t xml:space="preserve">User adds the configured dosage to the simulation.</w:t>
            </w:r>
          </w:p>
          <w:p w:rsidR="00000000" w:rsidDel="00000000" w:rsidP="00000000" w:rsidRDefault="00000000" w:rsidRPr="00000000" w14:paraId="000000B2">
            <w:pPr>
              <w:numPr>
                <w:ilvl w:val="0"/>
                <w:numId w:val="7"/>
              </w:numPr>
              <w:spacing w:before="0" w:beforeAutospacing="0" w:lineRule="auto"/>
              <w:ind w:left="720" w:hanging="360"/>
              <w:jc w:val="left"/>
              <w:rPr>
                <w:u w:val="none"/>
              </w:rPr>
            </w:pPr>
            <w:r w:rsidDel="00000000" w:rsidR="00000000" w:rsidRPr="00000000">
              <w:rPr>
                <w:rtl w:val="0"/>
              </w:rPr>
              <w:t xml:space="preserve">User repeats the process for other selected medicines if necessary.</w:t>
            </w:r>
          </w:p>
          <w:p w:rsidR="00000000" w:rsidDel="00000000" w:rsidP="00000000" w:rsidRDefault="00000000" w:rsidRPr="00000000" w14:paraId="000000B3">
            <w:pPr>
              <w:spacing w:after="120" w:lineRule="auto"/>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B4">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B5">
            <w:pPr>
              <w:spacing w:after="120" w:lineRule="auto"/>
              <w:jc w:val="left"/>
              <w:rPr>
                <w:color w:val="070fa9"/>
              </w:rPr>
            </w:pPr>
            <w:r w:rsidDel="00000000" w:rsidR="00000000" w:rsidRPr="00000000">
              <w:rPr>
                <w:rtl w:val="0"/>
              </w:rPr>
              <w:t xml:space="preserve">Alternate Flows:</w:t>
            </w:r>
            <w:r w:rsidDel="00000000" w:rsidR="00000000" w:rsidRPr="00000000">
              <w:rPr>
                <w:color w:val="070fa9"/>
                <w:rtl w:val="0"/>
              </w:rPr>
              <w:t xml:space="preserve"> </w:t>
            </w:r>
          </w:p>
          <w:p w:rsidR="00000000" w:rsidDel="00000000" w:rsidP="00000000" w:rsidRDefault="00000000" w:rsidRPr="00000000" w14:paraId="000000B6">
            <w:pPr>
              <w:spacing w:after="120" w:lineRule="auto"/>
              <w:jc w:val="left"/>
              <w:rPr/>
            </w:pPr>
            <w:r w:rsidDel="00000000" w:rsidR="00000000" w:rsidRPr="00000000">
              <w:rPr>
                <w:rtl w:val="0"/>
              </w:rPr>
              <w:t xml:space="preserve"> If the user attempts to configure an invalid dosage (e.g., negative dosage amount), the system displays an error message and prompts the user to correct the dosage information.</w:t>
            </w:r>
          </w:p>
        </w:tc>
      </w:tr>
      <w:tr>
        <w:trPr>
          <w:cantSplit w:val="0"/>
          <w:tblHeader w:val="0"/>
        </w:trPr>
        <w:tc>
          <w:tcPr>
            <w:vAlign w:val="top"/>
          </w:tcPr>
          <w:p w:rsidR="00000000" w:rsidDel="00000000" w:rsidP="00000000" w:rsidRDefault="00000000" w:rsidRPr="00000000" w14:paraId="000000B7">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B8">
            <w:pPr>
              <w:spacing w:after="120" w:lineRule="auto"/>
              <w:jc w:val="left"/>
              <w:rPr/>
            </w:pPr>
            <w:r w:rsidDel="00000000" w:rsidR="00000000" w:rsidRPr="00000000">
              <w:rPr>
                <w:rtl w:val="0"/>
              </w:rPr>
              <w:t xml:space="preserve">The user has successfully configured medication dosages for the simulation.</w:t>
            </w:r>
          </w:p>
        </w:tc>
      </w:tr>
    </w:tbl>
    <w:p w:rsidR="00000000" w:rsidDel="00000000" w:rsidP="00000000" w:rsidRDefault="00000000" w:rsidRPr="00000000" w14:paraId="000000B9">
      <w:pPr>
        <w:spacing w:after="120" w:lineRule="auto"/>
        <w:jc w:val="left"/>
        <w:rPr>
          <w:sz w:val="24"/>
          <w:szCs w:val="24"/>
        </w:rPr>
      </w:pPr>
      <w:r w:rsidDel="00000000" w:rsidR="00000000" w:rsidRPr="00000000">
        <w:rPr>
          <w:rtl w:val="0"/>
        </w:rPr>
      </w:r>
    </w:p>
    <w:tbl>
      <w:tblPr>
        <w:tblStyle w:val="Table7"/>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BA">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BB">
            <w:pPr>
              <w:spacing w:after="120" w:lineRule="auto"/>
              <w:jc w:val="left"/>
              <w:rPr/>
            </w:pPr>
            <w:r w:rsidDel="00000000" w:rsidR="00000000" w:rsidRPr="00000000">
              <w:rPr>
                <w:rtl w:val="0"/>
              </w:rPr>
              <w:t xml:space="preserve">UC-05</w:t>
            </w:r>
          </w:p>
        </w:tc>
      </w:tr>
      <w:tr>
        <w:trPr>
          <w:cantSplit w:val="0"/>
          <w:tblHeader w:val="0"/>
        </w:trPr>
        <w:tc>
          <w:tcPr>
            <w:vAlign w:val="top"/>
          </w:tcPr>
          <w:p w:rsidR="00000000" w:rsidDel="00000000" w:rsidP="00000000" w:rsidRDefault="00000000" w:rsidRPr="00000000" w14:paraId="000000BC">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BD">
            <w:pPr>
              <w:spacing w:after="120" w:lineRule="auto"/>
              <w:jc w:val="left"/>
              <w:rPr/>
            </w:pPr>
            <w:r w:rsidDel="00000000" w:rsidR="00000000" w:rsidRPr="00000000">
              <w:rPr>
                <w:rtl w:val="0"/>
              </w:rPr>
              <w:t xml:space="preserve">Run Medication Simulation</w:t>
            </w:r>
          </w:p>
        </w:tc>
      </w:tr>
      <w:tr>
        <w:trPr>
          <w:cantSplit w:val="0"/>
          <w:tblHeader w:val="0"/>
        </w:trPr>
        <w:tc>
          <w:tcPr>
            <w:vAlign w:val="top"/>
          </w:tcPr>
          <w:p w:rsidR="00000000" w:rsidDel="00000000" w:rsidP="00000000" w:rsidRDefault="00000000" w:rsidRPr="00000000" w14:paraId="000000BE">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BF">
            <w:pPr>
              <w:spacing w:after="120" w:lineRule="auto"/>
              <w:jc w:val="left"/>
              <w:rPr/>
            </w:pPr>
            <w:r w:rsidDel="00000000" w:rsidR="00000000" w:rsidRPr="00000000">
              <w:rPr>
                <w:color w:val="070fa9"/>
                <w:rtl w:val="0"/>
              </w:rPr>
              <w:t xml:space="preserve">.</w:t>
            </w:r>
            <w:r w:rsidDel="00000000" w:rsidR="00000000" w:rsidRPr="00000000">
              <w:rPr>
                <w:rtl w:val="0"/>
              </w:rPr>
              <w:t xml:space="preserve">This use case describes the core process of running a medication simulation. Users initiate the simulation to model the effects of selected medicines on the patient's body based on the input data and dosage.</w:t>
            </w:r>
          </w:p>
        </w:tc>
      </w:tr>
      <w:tr>
        <w:trPr>
          <w:cantSplit w:val="0"/>
          <w:tblHeader w:val="0"/>
        </w:trPr>
        <w:tc>
          <w:tcPr>
            <w:vAlign w:val="top"/>
          </w:tcPr>
          <w:p w:rsidR="00000000" w:rsidDel="00000000" w:rsidP="00000000" w:rsidRDefault="00000000" w:rsidRPr="00000000" w14:paraId="000000C0">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C1">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C2">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C3">
            <w:pPr>
              <w:spacing w:after="120" w:lineRule="auto"/>
              <w:jc w:val="left"/>
              <w:rPr/>
            </w:pPr>
            <w:r w:rsidDel="00000000" w:rsidR="00000000" w:rsidRPr="00000000">
              <w:rPr>
                <w:rtl w:val="0"/>
              </w:rPr>
              <w:t xml:space="preserve">The user is logged into the system, has selected medicines for simulation, provided patient-specific data, and configured medication dosages.</w:t>
            </w:r>
          </w:p>
        </w:tc>
      </w:tr>
      <w:tr>
        <w:trPr>
          <w:cantSplit w:val="0"/>
          <w:tblHeader w:val="0"/>
        </w:trPr>
        <w:tc>
          <w:tcPr>
            <w:vAlign w:val="top"/>
          </w:tcPr>
          <w:p w:rsidR="00000000" w:rsidDel="00000000" w:rsidP="00000000" w:rsidRDefault="00000000" w:rsidRPr="00000000" w14:paraId="000000C4">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C5">
            <w:pPr>
              <w:spacing w:after="120" w:lineRule="auto"/>
              <w:jc w:val="left"/>
              <w:rPr/>
            </w:pPr>
            <w:r w:rsidDel="00000000" w:rsidR="00000000" w:rsidRPr="00000000">
              <w:rPr>
                <w:rtl w:val="0"/>
              </w:rPr>
              <w:t xml:space="preserve">Main (success) Flow: Steps should be numbered. </w:t>
            </w:r>
          </w:p>
          <w:p w:rsidR="00000000" w:rsidDel="00000000" w:rsidP="00000000" w:rsidRDefault="00000000" w:rsidRPr="00000000" w14:paraId="000000C6">
            <w:pPr>
              <w:numPr>
                <w:ilvl w:val="0"/>
                <w:numId w:val="4"/>
              </w:numPr>
              <w:spacing w:after="0" w:afterAutospacing="0" w:before="240" w:lineRule="auto"/>
              <w:ind w:left="720" w:hanging="360"/>
              <w:jc w:val="left"/>
              <w:rPr>
                <w:u w:val="none"/>
              </w:rPr>
            </w:pPr>
            <w:r w:rsidDel="00000000" w:rsidR="00000000" w:rsidRPr="00000000">
              <w:rPr>
                <w:rtl w:val="0"/>
              </w:rPr>
              <w:t xml:space="preserve">User navigates to the "Simulation" section of the application.</w:t>
            </w:r>
          </w:p>
          <w:p w:rsidR="00000000" w:rsidDel="00000000" w:rsidP="00000000" w:rsidRDefault="00000000" w:rsidRPr="00000000" w14:paraId="000000C7">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User reviews the selected medicines, patient data, and medication dosages to ensure accuracy.</w:t>
            </w:r>
          </w:p>
          <w:p w:rsidR="00000000" w:rsidDel="00000000" w:rsidP="00000000" w:rsidRDefault="00000000" w:rsidRPr="00000000" w14:paraId="000000C8">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User initiates the simulation.</w:t>
            </w:r>
          </w:p>
          <w:p w:rsidR="00000000" w:rsidDel="00000000" w:rsidP="00000000" w:rsidRDefault="00000000" w:rsidRPr="00000000" w14:paraId="000000C9">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The system processes the simulation, modeling the effects of the selected medicines on the patient's body.</w:t>
            </w:r>
          </w:p>
          <w:p w:rsidR="00000000" w:rsidDel="00000000" w:rsidP="00000000" w:rsidRDefault="00000000" w:rsidRPr="00000000" w14:paraId="000000CA">
            <w:pPr>
              <w:numPr>
                <w:ilvl w:val="0"/>
                <w:numId w:val="4"/>
              </w:numPr>
              <w:spacing w:after="0" w:afterAutospacing="0" w:before="0" w:beforeAutospacing="0" w:lineRule="auto"/>
              <w:ind w:left="720" w:hanging="360"/>
              <w:jc w:val="left"/>
              <w:rPr>
                <w:u w:val="none"/>
              </w:rPr>
            </w:pPr>
            <w:r w:rsidDel="00000000" w:rsidR="00000000" w:rsidRPr="00000000">
              <w:rPr>
                <w:rtl w:val="0"/>
              </w:rPr>
              <w:t xml:space="preserve">The system generates simulation results, including drug concentration over time and physiological responses.</w:t>
            </w:r>
          </w:p>
          <w:p w:rsidR="00000000" w:rsidDel="00000000" w:rsidP="00000000" w:rsidRDefault="00000000" w:rsidRPr="00000000" w14:paraId="000000CB">
            <w:pPr>
              <w:numPr>
                <w:ilvl w:val="0"/>
                <w:numId w:val="4"/>
              </w:numPr>
              <w:spacing w:before="0" w:beforeAutospacing="0" w:lineRule="auto"/>
              <w:ind w:left="720" w:hanging="360"/>
              <w:jc w:val="left"/>
              <w:rPr>
                <w:u w:val="none"/>
              </w:rPr>
            </w:pPr>
            <w:r w:rsidDel="00000000" w:rsidR="00000000" w:rsidRPr="00000000">
              <w:rPr>
                <w:rtl w:val="0"/>
              </w:rPr>
              <w:t xml:space="preserve">User can view and analyze the simulation results.</w:t>
            </w:r>
          </w:p>
          <w:p w:rsidR="00000000" w:rsidDel="00000000" w:rsidP="00000000" w:rsidRDefault="00000000" w:rsidRPr="00000000" w14:paraId="000000CC">
            <w:pPr>
              <w:spacing w:after="120" w:lineRule="auto"/>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spacing w:after="120" w:lineRule="auto"/>
              <w:jc w:val="left"/>
              <w:rPr/>
            </w:pPr>
            <w:r w:rsidDel="00000000" w:rsidR="00000000" w:rsidRPr="00000000">
              <w:rPr>
                <w:rtl w:val="0"/>
              </w:rPr>
            </w:r>
          </w:p>
        </w:tc>
        <w:tc>
          <w:tcPr>
            <w:vAlign w:val="top"/>
          </w:tcPr>
          <w:p w:rsidR="00000000" w:rsidDel="00000000" w:rsidP="00000000" w:rsidRDefault="00000000" w:rsidRPr="00000000" w14:paraId="000000CE">
            <w:pPr>
              <w:spacing w:after="120" w:lineRule="auto"/>
              <w:jc w:val="left"/>
              <w:rPr>
                <w:color w:val="070fa9"/>
              </w:rPr>
            </w:pPr>
            <w:r w:rsidDel="00000000" w:rsidR="00000000" w:rsidRPr="00000000">
              <w:rPr>
                <w:rtl w:val="0"/>
              </w:rPr>
              <w:t xml:space="preserve">Alternate Flows:</w:t>
            </w:r>
            <w:r w:rsidDel="00000000" w:rsidR="00000000" w:rsidRPr="00000000">
              <w:rPr>
                <w:color w:val="070fa9"/>
                <w:rtl w:val="0"/>
              </w:rPr>
              <w:t xml:space="preserve"> </w:t>
            </w:r>
          </w:p>
          <w:p w:rsidR="00000000" w:rsidDel="00000000" w:rsidP="00000000" w:rsidRDefault="00000000" w:rsidRPr="00000000" w14:paraId="000000CF">
            <w:pPr>
              <w:spacing w:after="120" w:lineRule="auto"/>
              <w:jc w:val="left"/>
              <w:rPr/>
            </w:pPr>
            <w:r w:rsidDel="00000000" w:rsidR="00000000" w:rsidRPr="00000000">
              <w:rPr>
                <w:rtl w:val="0"/>
              </w:rPr>
              <w:t xml:space="preserve">If there are technical issues during the simulation process, the system displays an error message and prompts the user to retry the simulation.</w:t>
            </w:r>
          </w:p>
        </w:tc>
      </w:tr>
      <w:tr>
        <w:trPr>
          <w:cantSplit w:val="0"/>
          <w:tblHeader w:val="0"/>
        </w:trPr>
        <w:tc>
          <w:tcPr>
            <w:vAlign w:val="top"/>
          </w:tcPr>
          <w:p w:rsidR="00000000" w:rsidDel="00000000" w:rsidP="00000000" w:rsidRDefault="00000000" w:rsidRPr="00000000" w14:paraId="000000D0">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D1">
            <w:pPr>
              <w:spacing w:after="120" w:lineRule="auto"/>
              <w:jc w:val="left"/>
              <w:rPr/>
            </w:pPr>
            <w:r w:rsidDel="00000000" w:rsidR="00000000" w:rsidRPr="00000000">
              <w:rPr>
                <w:rtl w:val="0"/>
              </w:rPr>
              <w:t xml:space="preserve">The user has successfully run the medication simulation and can view the simulation results.</w:t>
            </w:r>
          </w:p>
        </w:tc>
      </w:tr>
    </w:tbl>
    <w:p w:rsidR="00000000" w:rsidDel="00000000" w:rsidP="00000000" w:rsidRDefault="00000000" w:rsidRPr="00000000" w14:paraId="000000D2">
      <w:pPr>
        <w:jc w:val="left"/>
        <w:rPr>
          <w:sz w:val="24"/>
          <w:szCs w:val="24"/>
        </w:rPr>
      </w:pPr>
      <w:r w:rsidDel="00000000" w:rsidR="00000000" w:rsidRPr="00000000">
        <w:rPr>
          <w:rtl w:val="0"/>
        </w:rPr>
      </w:r>
    </w:p>
    <w:p w:rsidR="00000000" w:rsidDel="00000000" w:rsidP="00000000" w:rsidRDefault="00000000" w:rsidRPr="00000000" w14:paraId="000000D3">
      <w:pPr>
        <w:spacing w:after="120" w:lineRule="auto"/>
        <w:jc w:val="left"/>
        <w:rPr>
          <w:sz w:val="24"/>
          <w:szCs w:val="24"/>
        </w:rPr>
      </w:pPr>
      <w:r w:rsidDel="00000000" w:rsidR="00000000" w:rsidRPr="00000000">
        <w:rPr>
          <w:rtl w:val="0"/>
        </w:rPr>
      </w:r>
    </w:p>
    <w:tbl>
      <w:tblPr>
        <w:tblStyle w:val="Table8"/>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D4">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D5">
            <w:pPr>
              <w:spacing w:after="120" w:lineRule="auto"/>
              <w:jc w:val="left"/>
              <w:rPr/>
            </w:pPr>
            <w:r w:rsidDel="00000000" w:rsidR="00000000" w:rsidRPr="00000000">
              <w:rPr>
                <w:rtl w:val="0"/>
              </w:rPr>
              <w:t xml:space="preserve">UC-06</w:t>
            </w:r>
          </w:p>
        </w:tc>
      </w:tr>
      <w:tr>
        <w:trPr>
          <w:cantSplit w:val="0"/>
          <w:tblHeader w:val="0"/>
        </w:trPr>
        <w:tc>
          <w:tcPr>
            <w:vAlign w:val="top"/>
          </w:tcPr>
          <w:p w:rsidR="00000000" w:rsidDel="00000000" w:rsidP="00000000" w:rsidRDefault="00000000" w:rsidRPr="00000000" w14:paraId="000000D6">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D7">
            <w:pPr>
              <w:spacing w:after="120" w:lineRule="auto"/>
              <w:jc w:val="left"/>
              <w:rPr/>
            </w:pPr>
            <w:r w:rsidDel="00000000" w:rsidR="00000000" w:rsidRPr="00000000">
              <w:rPr>
                <w:rtl w:val="0"/>
              </w:rPr>
              <w:t xml:space="preserve">Visualize Simulation Results</w:t>
            </w:r>
          </w:p>
        </w:tc>
      </w:tr>
      <w:tr>
        <w:trPr>
          <w:cantSplit w:val="0"/>
          <w:tblHeader w:val="0"/>
        </w:trPr>
        <w:tc>
          <w:tcPr>
            <w:vAlign w:val="top"/>
          </w:tcPr>
          <w:p w:rsidR="00000000" w:rsidDel="00000000" w:rsidP="00000000" w:rsidRDefault="00000000" w:rsidRPr="00000000" w14:paraId="000000D8">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D9">
            <w:pPr>
              <w:spacing w:after="120" w:lineRule="auto"/>
              <w:jc w:val="left"/>
              <w:rPr/>
            </w:pPr>
            <w:r w:rsidDel="00000000" w:rsidR="00000000" w:rsidRPr="00000000">
              <w:rPr>
                <w:rtl w:val="0"/>
              </w:rPr>
              <w:t xml:space="preserve">.This use case involves visualizing the simulation results generated from the medication simulation. Users can analyze the results, including drug concentration over time, physiological responses, and potential side effects.</w:t>
            </w:r>
          </w:p>
        </w:tc>
      </w:tr>
      <w:tr>
        <w:trPr>
          <w:cantSplit w:val="0"/>
          <w:tblHeader w:val="0"/>
        </w:trPr>
        <w:tc>
          <w:tcPr>
            <w:vAlign w:val="top"/>
          </w:tcPr>
          <w:p w:rsidR="00000000" w:rsidDel="00000000" w:rsidP="00000000" w:rsidRDefault="00000000" w:rsidRPr="00000000" w14:paraId="000000DA">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DB">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DC">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DD">
            <w:pPr>
              <w:spacing w:after="120" w:lineRule="auto"/>
              <w:jc w:val="left"/>
              <w:rPr/>
            </w:pPr>
            <w:r w:rsidDel="00000000" w:rsidR="00000000" w:rsidRPr="00000000">
              <w:rPr>
                <w:rtl w:val="0"/>
              </w:rPr>
              <w:t xml:space="preserve">The user has successfully run a medication simulation, and simulation results are available for visualization.</w:t>
            </w:r>
          </w:p>
        </w:tc>
      </w:tr>
      <w:tr>
        <w:trPr>
          <w:cantSplit w:val="0"/>
          <w:tblHeader w:val="0"/>
        </w:trPr>
        <w:tc>
          <w:tcPr>
            <w:vAlign w:val="top"/>
          </w:tcPr>
          <w:p w:rsidR="00000000" w:rsidDel="00000000" w:rsidP="00000000" w:rsidRDefault="00000000" w:rsidRPr="00000000" w14:paraId="000000DE">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DF">
            <w:pPr>
              <w:spacing w:after="120" w:lineRule="auto"/>
              <w:jc w:val="left"/>
              <w:rPr/>
            </w:pPr>
            <w:r w:rsidDel="00000000" w:rsidR="00000000" w:rsidRPr="00000000">
              <w:rPr>
                <w:rtl w:val="0"/>
              </w:rPr>
              <w:t xml:space="preserve">Main (success) Flow:</w:t>
            </w:r>
          </w:p>
          <w:p w:rsidR="00000000" w:rsidDel="00000000" w:rsidP="00000000" w:rsidRDefault="00000000" w:rsidRPr="00000000" w14:paraId="000000E0">
            <w:pPr>
              <w:numPr>
                <w:ilvl w:val="0"/>
                <w:numId w:val="9"/>
              </w:numPr>
              <w:spacing w:after="0" w:afterAutospacing="0" w:before="240" w:lineRule="auto"/>
              <w:ind w:left="720" w:hanging="360"/>
              <w:jc w:val="left"/>
              <w:rPr>
                <w:u w:val="none"/>
              </w:rPr>
            </w:pPr>
            <w:r w:rsidDel="00000000" w:rsidR="00000000" w:rsidRPr="00000000">
              <w:rPr>
                <w:rtl w:val="0"/>
              </w:rPr>
              <w:t xml:space="preserve">User selects a specific simulation result to view.</w:t>
            </w:r>
          </w:p>
          <w:p w:rsidR="00000000" w:rsidDel="00000000" w:rsidP="00000000" w:rsidRDefault="00000000" w:rsidRPr="00000000" w14:paraId="000000E1">
            <w:pPr>
              <w:numPr>
                <w:ilvl w:val="0"/>
                <w:numId w:val="9"/>
              </w:numPr>
              <w:spacing w:after="0" w:afterAutospacing="0" w:before="0" w:beforeAutospacing="0" w:lineRule="auto"/>
              <w:ind w:left="720" w:hanging="360"/>
              <w:jc w:val="left"/>
              <w:rPr>
                <w:u w:val="none"/>
              </w:rPr>
            </w:pPr>
            <w:r w:rsidDel="00000000" w:rsidR="00000000" w:rsidRPr="00000000">
              <w:rPr>
                <w:rtl w:val="0"/>
              </w:rPr>
              <w:t xml:space="preserve">The system displays graphical representations of the simulation results, including drug concentration charts, physiological response graphs, and side effect summaries.</w:t>
            </w:r>
          </w:p>
          <w:p w:rsidR="00000000" w:rsidDel="00000000" w:rsidP="00000000" w:rsidRDefault="00000000" w:rsidRPr="00000000" w14:paraId="000000E2">
            <w:pPr>
              <w:numPr>
                <w:ilvl w:val="0"/>
                <w:numId w:val="9"/>
              </w:numPr>
              <w:spacing w:after="0" w:afterAutospacing="0" w:before="0" w:beforeAutospacing="0" w:lineRule="auto"/>
              <w:ind w:left="720" w:hanging="360"/>
              <w:jc w:val="left"/>
              <w:rPr>
                <w:u w:val="none"/>
              </w:rPr>
            </w:pPr>
            <w:r w:rsidDel="00000000" w:rsidR="00000000" w:rsidRPr="00000000">
              <w:rPr>
                <w:rtl w:val="0"/>
              </w:rPr>
              <w:t xml:space="preserve">User can interact with the visualizations to zoom in, zoom out, or view details.</w:t>
            </w:r>
          </w:p>
          <w:p w:rsidR="00000000" w:rsidDel="00000000" w:rsidP="00000000" w:rsidRDefault="00000000" w:rsidRPr="00000000" w14:paraId="000000E3">
            <w:pPr>
              <w:numPr>
                <w:ilvl w:val="0"/>
                <w:numId w:val="9"/>
              </w:numPr>
              <w:spacing w:before="0" w:beforeAutospacing="0" w:lineRule="auto"/>
              <w:ind w:left="720" w:hanging="360"/>
              <w:jc w:val="left"/>
              <w:rPr>
                <w:u w:val="none"/>
              </w:rPr>
            </w:pPr>
            <w:r w:rsidDel="00000000" w:rsidR="00000000" w:rsidRPr="00000000">
              <w:rPr>
                <w:rtl w:val="0"/>
              </w:rPr>
              <w:t xml:space="preserve">User analyzes the results to gain insights into the effects of the selected medicines on the patient's body.</w:t>
            </w:r>
          </w:p>
          <w:p w:rsidR="00000000" w:rsidDel="00000000" w:rsidP="00000000" w:rsidRDefault="00000000" w:rsidRPr="00000000" w14:paraId="000000E4">
            <w:pPr>
              <w:spacing w:after="120" w:lineRule="auto"/>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E5">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E6">
            <w:pPr>
              <w:spacing w:after="120" w:lineRule="auto"/>
              <w:jc w:val="left"/>
              <w:rPr/>
            </w:pPr>
            <w:r w:rsidDel="00000000" w:rsidR="00000000" w:rsidRPr="00000000">
              <w:rPr>
                <w:rtl w:val="0"/>
              </w:rPr>
              <w:t xml:space="preserve">The user has successfully visualized and analyzed the simulation results, gaining insights into the medication's effects on the patient's body.</w:t>
            </w:r>
          </w:p>
        </w:tc>
      </w:tr>
    </w:tbl>
    <w:p w:rsidR="00000000" w:rsidDel="00000000" w:rsidP="00000000" w:rsidRDefault="00000000" w:rsidRPr="00000000" w14:paraId="000000E7">
      <w:pPr>
        <w:jc w:val="left"/>
        <w:rPr>
          <w:sz w:val="24"/>
          <w:szCs w:val="24"/>
        </w:rPr>
      </w:pPr>
      <w:r w:rsidDel="00000000" w:rsidR="00000000" w:rsidRPr="00000000">
        <w:rPr>
          <w:rtl w:val="0"/>
        </w:rPr>
      </w:r>
    </w:p>
    <w:p w:rsidR="00000000" w:rsidDel="00000000" w:rsidP="00000000" w:rsidRDefault="00000000" w:rsidRPr="00000000" w14:paraId="000000E8">
      <w:pPr>
        <w:spacing w:after="120" w:lineRule="auto"/>
        <w:jc w:val="left"/>
        <w:rPr>
          <w:sz w:val="24"/>
          <w:szCs w:val="24"/>
        </w:rPr>
      </w:pPr>
      <w:r w:rsidDel="00000000" w:rsidR="00000000" w:rsidRPr="00000000">
        <w:rPr>
          <w:rtl w:val="0"/>
        </w:rPr>
      </w:r>
    </w:p>
    <w:tbl>
      <w:tblPr>
        <w:tblStyle w:val="Table9"/>
        <w:tblW w:w="8676.0" w:type="dxa"/>
        <w:jc w:val="left"/>
        <w:tblInd w:w="269.99999999999994"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440"/>
        <w:gridCol w:w="7236"/>
        <w:tblGridChange w:id="0">
          <w:tblGrid>
            <w:gridCol w:w="1440"/>
            <w:gridCol w:w="7236"/>
          </w:tblGrid>
        </w:tblGridChange>
      </w:tblGrid>
      <w:tr>
        <w:trPr>
          <w:cantSplit w:val="0"/>
          <w:trHeight w:val="355" w:hRule="atLeast"/>
          <w:tblHeader w:val="0"/>
        </w:trPr>
        <w:tc>
          <w:tcPr>
            <w:vAlign w:val="top"/>
          </w:tcPr>
          <w:p w:rsidR="00000000" w:rsidDel="00000000" w:rsidP="00000000" w:rsidRDefault="00000000" w:rsidRPr="00000000" w14:paraId="000000E9">
            <w:pPr>
              <w:spacing w:after="120" w:lineRule="auto"/>
              <w:jc w:val="left"/>
              <w:rPr/>
            </w:pPr>
            <w:r w:rsidDel="00000000" w:rsidR="00000000" w:rsidRPr="00000000">
              <w:rPr>
                <w:b w:val="1"/>
                <w:rtl w:val="0"/>
              </w:rPr>
              <w:t xml:space="preserve">Use Case Number:</w:t>
            </w:r>
            <w:r w:rsidDel="00000000" w:rsidR="00000000" w:rsidRPr="00000000">
              <w:rPr>
                <w:rtl w:val="0"/>
              </w:rPr>
            </w:r>
          </w:p>
        </w:tc>
        <w:tc>
          <w:tcPr>
            <w:vAlign w:val="top"/>
          </w:tcPr>
          <w:p w:rsidR="00000000" w:rsidDel="00000000" w:rsidP="00000000" w:rsidRDefault="00000000" w:rsidRPr="00000000" w14:paraId="000000EA">
            <w:pPr>
              <w:spacing w:after="120" w:lineRule="auto"/>
              <w:jc w:val="left"/>
              <w:rPr/>
            </w:pPr>
            <w:r w:rsidDel="00000000" w:rsidR="00000000" w:rsidRPr="00000000">
              <w:rPr>
                <w:color w:val="374151"/>
                <w:sz w:val="24"/>
                <w:szCs w:val="24"/>
                <w:shd w:fill="f7f7f8" w:val="clear"/>
                <w:rtl w:val="0"/>
              </w:rPr>
              <w:t xml:space="preserve">UC-7</w:t>
            </w:r>
            <w:r w:rsidDel="00000000" w:rsidR="00000000" w:rsidRPr="00000000">
              <w:rPr>
                <w:rtl w:val="0"/>
              </w:rPr>
            </w:r>
          </w:p>
        </w:tc>
      </w:tr>
      <w:tr>
        <w:trPr>
          <w:cantSplit w:val="0"/>
          <w:tblHeader w:val="0"/>
        </w:trPr>
        <w:tc>
          <w:tcPr>
            <w:vAlign w:val="top"/>
          </w:tcPr>
          <w:p w:rsidR="00000000" w:rsidDel="00000000" w:rsidP="00000000" w:rsidRDefault="00000000" w:rsidRPr="00000000" w14:paraId="000000EB">
            <w:pPr>
              <w:spacing w:after="120" w:lineRule="auto"/>
              <w:jc w:val="left"/>
              <w:rPr/>
            </w:pPr>
            <w:r w:rsidDel="00000000" w:rsidR="00000000" w:rsidRPr="00000000">
              <w:rPr>
                <w:b w:val="1"/>
                <w:rtl w:val="0"/>
              </w:rPr>
              <w:t xml:space="preserve">Use Case Name:</w:t>
            </w:r>
            <w:r w:rsidDel="00000000" w:rsidR="00000000" w:rsidRPr="00000000">
              <w:rPr>
                <w:rtl w:val="0"/>
              </w:rPr>
            </w:r>
          </w:p>
        </w:tc>
        <w:tc>
          <w:tcPr>
            <w:vAlign w:val="top"/>
          </w:tcPr>
          <w:p w:rsidR="00000000" w:rsidDel="00000000" w:rsidP="00000000" w:rsidRDefault="00000000" w:rsidRPr="00000000" w14:paraId="000000EC">
            <w:pPr>
              <w:spacing w:after="120" w:lineRule="auto"/>
              <w:jc w:val="left"/>
              <w:rPr/>
            </w:pPr>
            <w:r w:rsidDel="00000000" w:rsidR="00000000" w:rsidRPr="00000000">
              <w:rPr>
                <w:rtl w:val="0"/>
              </w:rPr>
              <w:t xml:space="preserve">Drug Interaction Analysis</w:t>
            </w:r>
          </w:p>
        </w:tc>
      </w:tr>
      <w:tr>
        <w:trPr>
          <w:cantSplit w:val="0"/>
          <w:tblHeader w:val="0"/>
        </w:trPr>
        <w:tc>
          <w:tcPr>
            <w:vAlign w:val="top"/>
          </w:tcPr>
          <w:p w:rsidR="00000000" w:rsidDel="00000000" w:rsidP="00000000" w:rsidRDefault="00000000" w:rsidRPr="00000000" w14:paraId="000000ED">
            <w:pPr>
              <w:spacing w:after="120" w:lineRule="auto"/>
              <w:jc w:val="left"/>
              <w:rPr/>
            </w:pPr>
            <w:r w:rsidDel="00000000" w:rsidR="00000000" w:rsidRPr="00000000">
              <w:rPr>
                <w:b w:val="1"/>
                <w:rtl w:val="0"/>
              </w:rPr>
              <w:t xml:space="preserve">Overview:</w:t>
            </w:r>
            <w:r w:rsidDel="00000000" w:rsidR="00000000" w:rsidRPr="00000000">
              <w:rPr>
                <w:rtl w:val="0"/>
              </w:rPr>
            </w:r>
          </w:p>
        </w:tc>
        <w:tc>
          <w:tcPr>
            <w:vAlign w:val="top"/>
          </w:tcPr>
          <w:p w:rsidR="00000000" w:rsidDel="00000000" w:rsidP="00000000" w:rsidRDefault="00000000" w:rsidRPr="00000000" w14:paraId="000000EE">
            <w:pPr>
              <w:spacing w:after="120" w:lineRule="auto"/>
              <w:jc w:val="left"/>
              <w:rPr/>
            </w:pPr>
            <w:r w:rsidDel="00000000" w:rsidR="00000000" w:rsidRPr="00000000">
              <w:rPr>
                <w:rtl w:val="0"/>
              </w:rPr>
              <w:t xml:space="preserve">.This use case enables users to analyze potential interactions between selected medicines. Users can receive warnings or recommendations based on known drug interactions to ensure the safe use of medications.</w:t>
            </w:r>
          </w:p>
        </w:tc>
      </w:tr>
      <w:tr>
        <w:trPr>
          <w:cantSplit w:val="0"/>
          <w:tblHeader w:val="0"/>
        </w:trPr>
        <w:tc>
          <w:tcPr>
            <w:vAlign w:val="top"/>
          </w:tcPr>
          <w:p w:rsidR="00000000" w:rsidDel="00000000" w:rsidP="00000000" w:rsidRDefault="00000000" w:rsidRPr="00000000" w14:paraId="000000EF">
            <w:pPr>
              <w:spacing w:after="120" w:lineRule="auto"/>
              <w:jc w:val="left"/>
              <w:rPr/>
            </w:pPr>
            <w:r w:rsidDel="00000000" w:rsidR="00000000" w:rsidRPr="00000000">
              <w:rPr>
                <w:b w:val="1"/>
                <w:rtl w:val="0"/>
              </w:rPr>
              <w:t xml:space="preserve">Actors:</w:t>
            </w:r>
            <w:r w:rsidDel="00000000" w:rsidR="00000000" w:rsidRPr="00000000">
              <w:rPr>
                <w:rtl w:val="0"/>
              </w:rPr>
            </w:r>
          </w:p>
        </w:tc>
        <w:tc>
          <w:tcPr>
            <w:vAlign w:val="top"/>
          </w:tcPr>
          <w:p w:rsidR="00000000" w:rsidDel="00000000" w:rsidP="00000000" w:rsidRDefault="00000000" w:rsidRPr="00000000" w14:paraId="000000F0">
            <w:pPr>
              <w:spacing w:after="120" w:lineRule="auto"/>
              <w:jc w:val="left"/>
              <w:rPr/>
            </w:pPr>
            <w:r w:rsidDel="00000000" w:rsidR="00000000" w:rsidRPr="00000000">
              <w:rPr>
                <w:rtl w:val="0"/>
              </w:rPr>
              <w:t xml:space="preserve">User</w:t>
            </w:r>
          </w:p>
        </w:tc>
      </w:tr>
      <w:tr>
        <w:trPr>
          <w:cantSplit w:val="0"/>
          <w:tblHeader w:val="0"/>
        </w:trPr>
        <w:tc>
          <w:tcPr>
            <w:vAlign w:val="top"/>
          </w:tcPr>
          <w:p w:rsidR="00000000" w:rsidDel="00000000" w:rsidP="00000000" w:rsidRDefault="00000000" w:rsidRPr="00000000" w14:paraId="000000F1">
            <w:pPr>
              <w:spacing w:after="120" w:lineRule="auto"/>
              <w:jc w:val="left"/>
              <w:rPr/>
            </w:pPr>
            <w:r w:rsidDel="00000000" w:rsidR="00000000" w:rsidRPr="00000000">
              <w:rPr>
                <w:b w:val="1"/>
                <w:rtl w:val="0"/>
              </w:rPr>
              <w:t xml:space="preserve">Pre condition:</w:t>
            </w:r>
            <w:r w:rsidDel="00000000" w:rsidR="00000000" w:rsidRPr="00000000">
              <w:rPr>
                <w:rtl w:val="0"/>
              </w:rPr>
            </w:r>
          </w:p>
        </w:tc>
        <w:tc>
          <w:tcPr>
            <w:vAlign w:val="top"/>
          </w:tcPr>
          <w:p w:rsidR="00000000" w:rsidDel="00000000" w:rsidP="00000000" w:rsidRDefault="00000000" w:rsidRPr="00000000" w14:paraId="000000F2">
            <w:pPr>
              <w:spacing w:after="120" w:lineRule="auto"/>
              <w:jc w:val="left"/>
              <w:rPr/>
            </w:pPr>
            <w:r w:rsidDel="00000000" w:rsidR="00000000" w:rsidRPr="00000000">
              <w:rPr>
                <w:rtl w:val="0"/>
              </w:rPr>
              <w:t xml:space="preserve">The user has selected multiple medicines for simulation.</w:t>
            </w:r>
          </w:p>
        </w:tc>
      </w:tr>
      <w:tr>
        <w:trPr>
          <w:cantSplit w:val="0"/>
          <w:tblHeader w:val="0"/>
        </w:trPr>
        <w:tc>
          <w:tcPr>
            <w:vAlign w:val="top"/>
          </w:tcPr>
          <w:p w:rsidR="00000000" w:rsidDel="00000000" w:rsidP="00000000" w:rsidRDefault="00000000" w:rsidRPr="00000000" w14:paraId="000000F3">
            <w:pPr>
              <w:spacing w:after="120" w:lineRule="auto"/>
              <w:jc w:val="left"/>
              <w:rPr/>
            </w:pPr>
            <w:r w:rsidDel="00000000" w:rsidR="00000000" w:rsidRPr="00000000">
              <w:rPr>
                <w:b w:val="1"/>
                <w:rtl w:val="0"/>
              </w:rPr>
              <w:t xml:space="preserve">Flow:</w:t>
            </w:r>
            <w:r w:rsidDel="00000000" w:rsidR="00000000" w:rsidRPr="00000000">
              <w:rPr>
                <w:rtl w:val="0"/>
              </w:rPr>
            </w:r>
          </w:p>
        </w:tc>
        <w:tc>
          <w:tcPr>
            <w:vAlign w:val="top"/>
          </w:tcPr>
          <w:p w:rsidR="00000000" w:rsidDel="00000000" w:rsidP="00000000" w:rsidRDefault="00000000" w:rsidRPr="00000000" w14:paraId="000000F4">
            <w:pPr>
              <w:spacing w:after="120" w:lineRule="auto"/>
              <w:jc w:val="left"/>
              <w:rPr/>
            </w:pPr>
            <w:r w:rsidDel="00000000" w:rsidR="00000000" w:rsidRPr="00000000">
              <w:rPr>
                <w:rtl w:val="0"/>
              </w:rPr>
              <w:t xml:space="preserve">Main (success) Flow: </w:t>
            </w:r>
          </w:p>
          <w:p w:rsidR="00000000" w:rsidDel="00000000" w:rsidP="00000000" w:rsidRDefault="00000000" w:rsidRPr="00000000" w14:paraId="000000F5">
            <w:pPr>
              <w:numPr>
                <w:ilvl w:val="0"/>
                <w:numId w:val="3"/>
              </w:numPr>
              <w:spacing w:after="0" w:afterAutospacing="0" w:before="240" w:lineRule="auto"/>
              <w:ind w:left="720" w:hanging="360"/>
              <w:jc w:val="left"/>
              <w:rPr>
                <w:u w:val="none"/>
              </w:rPr>
            </w:pPr>
            <w:r w:rsidDel="00000000" w:rsidR="00000000" w:rsidRPr="00000000">
              <w:rPr>
                <w:rtl w:val="0"/>
              </w:rPr>
              <w:t xml:space="preserve">User navigates to the "Drug Interaction Analysis" section of the application.</w:t>
            </w:r>
          </w:p>
          <w:p w:rsidR="00000000" w:rsidDel="00000000" w:rsidP="00000000" w:rsidRDefault="00000000" w:rsidRPr="00000000" w14:paraId="000000F6">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User reviews the list of selected medicines for simulation.</w:t>
            </w:r>
          </w:p>
          <w:p w:rsidR="00000000" w:rsidDel="00000000" w:rsidP="00000000" w:rsidRDefault="00000000" w:rsidRPr="00000000" w14:paraId="000000F7">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The system checks for potential drug interactions among the selected medicines.</w:t>
            </w:r>
          </w:p>
          <w:p w:rsidR="00000000" w:rsidDel="00000000" w:rsidP="00000000" w:rsidRDefault="00000000" w:rsidRPr="00000000" w14:paraId="000000F8">
            <w:pPr>
              <w:numPr>
                <w:ilvl w:val="0"/>
                <w:numId w:val="3"/>
              </w:numPr>
              <w:spacing w:after="0" w:afterAutospacing="0" w:before="0" w:beforeAutospacing="0" w:lineRule="auto"/>
              <w:ind w:left="720" w:hanging="360"/>
              <w:jc w:val="left"/>
              <w:rPr>
                <w:u w:val="none"/>
              </w:rPr>
            </w:pPr>
            <w:r w:rsidDel="00000000" w:rsidR="00000000" w:rsidRPr="00000000">
              <w:rPr>
                <w:rtl w:val="0"/>
              </w:rPr>
              <w:t xml:space="preserve">If drug interactions are detected, the system displays warnings or recommendations to the user.</w:t>
            </w:r>
          </w:p>
          <w:p w:rsidR="00000000" w:rsidDel="00000000" w:rsidP="00000000" w:rsidRDefault="00000000" w:rsidRPr="00000000" w14:paraId="000000F9">
            <w:pPr>
              <w:numPr>
                <w:ilvl w:val="0"/>
                <w:numId w:val="3"/>
              </w:numPr>
              <w:spacing w:before="0" w:beforeAutospacing="0" w:lineRule="auto"/>
              <w:ind w:left="720" w:hanging="360"/>
              <w:jc w:val="left"/>
              <w:rPr>
                <w:u w:val="none"/>
              </w:rPr>
            </w:pPr>
            <w:r w:rsidDel="00000000" w:rsidR="00000000" w:rsidRPr="00000000">
              <w:rPr>
                <w:rtl w:val="0"/>
              </w:rPr>
              <w:t xml:space="preserve">User can acknowledge the warnings or follow the recommendations to adjust medication selection or dosages accordingly.</w:t>
            </w:r>
          </w:p>
          <w:p w:rsidR="00000000" w:rsidDel="00000000" w:rsidP="00000000" w:rsidRDefault="00000000" w:rsidRPr="00000000" w14:paraId="000000FA">
            <w:pPr>
              <w:spacing w:after="120" w:lineRule="auto"/>
              <w:jc w:val="left"/>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FB">
            <w:pPr>
              <w:spacing w:after="120" w:lineRule="auto"/>
              <w:jc w:val="left"/>
              <w:rPr/>
            </w:pPr>
            <w:r w:rsidDel="00000000" w:rsidR="00000000" w:rsidRPr="00000000">
              <w:rPr>
                <w:b w:val="1"/>
                <w:rtl w:val="0"/>
              </w:rPr>
              <w:t xml:space="preserve">Post Condition:</w:t>
            </w:r>
            <w:r w:rsidDel="00000000" w:rsidR="00000000" w:rsidRPr="00000000">
              <w:rPr>
                <w:rtl w:val="0"/>
              </w:rPr>
            </w:r>
          </w:p>
        </w:tc>
        <w:tc>
          <w:tcPr>
            <w:vAlign w:val="top"/>
          </w:tcPr>
          <w:p w:rsidR="00000000" w:rsidDel="00000000" w:rsidP="00000000" w:rsidRDefault="00000000" w:rsidRPr="00000000" w14:paraId="000000FC">
            <w:pPr>
              <w:spacing w:after="120" w:lineRule="auto"/>
              <w:jc w:val="left"/>
              <w:rPr/>
            </w:pPr>
            <w:r w:rsidDel="00000000" w:rsidR="00000000" w:rsidRPr="00000000">
              <w:rPr>
                <w:rtl w:val="0"/>
              </w:rPr>
              <w:t xml:space="preserve">The user has reviewed and addressed potential drug interactions among the selected medicines, ensuring the safe use of medications in the simulation.</w:t>
            </w:r>
          </w:p>
        </w:tc>
      </w:tr>
    </w:tbl>
    <w:p w:rsidR="00000000" w:rsidDel="00000000" w:rsidP="00000000" w:rsidRDefault="00000000" w:rsidRPr="00000000" w14:paraId="000000FD">
      <w:pPr>
        <w:jc w:val="left"/>
        <w:rPr>
          <w:sz w:val="24"/>
          <w:szCs w:val="24"/>
        </w:rPr>
      </w:pPr>
      <w:r w:rsidDel="00000000" w:rsidR="00000000" w:rsidRPr="00000000">
        <w:rPr>
          <w:rtl w:val="0"/>
        </w:rPr>
      </w:r>
    </w:p>
    <w:p w:rsidR="00000000" w:rsidDel="00000000" w:rsidP="00000000" w:rsidRDefault="00000000" w:rsidRPr="00000000" w14:paraId="000000FE">
      <w:pPr>
        <w:jc w:val="left"/>
        <w:rPr>
          <w:sz w:val="24"/>
          <w:szCs w:val="24"/>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sz w:val="24"/>
          <w:szCs w:val="24"/>
        </w:rPr>
      </w:pPr>
      <w:r w:rsidDel="00000000" w:rsidR="00000000" w:rsidRPr="00000000">
        <w:rPr>
          <w:rtl w:val="0"/>
        </w:rPr>
      </w:r>
    </w:p>
    <w:sectPr>
      <w:headerReference r:id="rId7" w:type="default"/>
      <w:footerReference r:id="rId8" w:type="default"/>
      <w:footerReference r:id="rId9" w:type="even"/>
      <w:pgSz w:h="15840" w:w="12240" w:orient="portrait"/>
      <w:pgMar w:bottom="1417" w:top="1417" w:left="1701" w:right="170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ontserra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Arial Bold"/>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36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0"/>
      <w:tblW w:w="9054.0" w:type="dxa"/>
      <w:jc w:val="left"/>
      <w:tblInd w:w="-108.0" w:type="dxa"/>
      <w:tblLayout w:type="fixed"/>
      <w:tblLook w:val="0000"/>
    </w:tblPr>
    <w:tblGrid>
      <w:gridCol w:w="4527"/>
      <w:gridCol w:w="4527"/>
      <w:tblGridChange w:id="0">
        <w:tblGrid>
          <w:gridCol w:w="4527"/>
          <w:gridCol w:w="4527"/>
        </w:tblGrid>
      </w:tblGridChange>
    </w:tblGrid>
    <w:tr>
      <w:trPr>
        <w:cantSplit w:val="0"/>
        <w:tblHeader w:val="0"/>
      </w:trPr>
      <w:tc>
        <w:tcPr>
          <w:vAlign w:val="top"/>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Requirements</w:t>
          </w:r>
        </w:p>
      </w:tc>
      <w:tc>
        <w:tcPr>
          <w:vAlign w:val="top"/>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Page </w:t>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24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br w:type="textWrapp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n-US"/>
      </w:rPr>
    </w:rPrDefault>
    <w:pPrDefault>
      <w:pPr>
        <w:spacing w:after="24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120" w:lineRule="auto"/>
      <w:jc w:val="both"/>
    </w:pPr>
    <w:rPr>
      <w:rFonts w:ascii="Arial Bold" w:cs="Arial Bold" w:eastAsia="Arial Bold" w:hAnsi="Arial Bold"/>
      <w:b w:val="1"/>
      <w:sz w:val="24"/>
      <w:szCs w:val="24"/>
      <w:vertAlign w:val="baseline"/>
    </w:rPr>
  </w:style>
  <w:style w:type="paragraph" w:styleId="Heading2">
    <w:name w:val="heading 2"/>
    <w:basedOn w:val="Normal"/>
    <w:next w:val="Normal"/>
    <w:pPr>
      <w:keepNext w:val="1"/>
      <w:spacing w:after="240" w:lineRule="auto"/>
      <w:jc w:val="both"/>
    </w:pPr>
    <w:rPr>
      <w:rFonts w:ascii="Arial" w:cs="Arial" w:eastAsia="Arial" w:hAnsi="Arial"/>
      <w:b w:val="1"/>
      <w:vertAlign w:val="baseline"/>
    </w:rPr>
  </w:style>
  <w:style w:type="paragraph" w:styleId="Heading3">
    <w:name w:val="heading 3"/>
    <w:basedOn w:val="Normal"/>
    <w:next w:val="Normal"/>
    <w:pPr>
      <w:keepNext w:val="1"/>
      <w:spacing w:after="240" w:lineRule="auto"/>
      <w:jc w:val="both"/>
    </w:pPr>
    <w:rPr>
      <w:rFonts w:ascii="Arial" w:cs="Arial" w:eastAsia="Arial" w:hAnsi="Arial"/>
      <w:b w:val="1"/>
      <w:color w:val="000000"/>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ontserrat-regular.ttf"/><Relationship Id="rId6" Type="http://schemas.openxmlformats.org/officeDocument/2006/relationships/font" Target="fonts/Montserrat-bold.ttf"/><Relationship Id="rId7" Type="http://schemas.openxmlformats.org/officeDocument/2006/relationships/font" Target="fonts/Montserrat-italic.ttf"/><Relationship Id="rId8"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