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case: AL-17</w:t>
      </w:r>
    </w:p>
    <w:p>
      <w:r>
        <w:rPr>
          <w:i/>
        </w:rPr>
        <w:t>As a broker or underwriter, I log in to the web portal and see only the views for my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  <w:shd w:val="clear" w:color="auto" w:fill="E1EDE6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8064"/>
            <w:shd w:val="clear" w:color="auto" w:fill="E1EDE6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AL-17: As a broker or underwriter, I log in to the web portal and see only the views for my role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Epic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AL-4 Accounts &amp; Roles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Owner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Nikoloz Chilachava (web portal, al-web)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Sprint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Sprint 1 (8 to 25 Oct 2026)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Wireframe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wireframe.png in this folder, exported from Figma (https://www.figma.com/design/F6lldwqy172ox5SeALdDEU?node-id=539-1619). The Figma page is "AL-Web - V2 - Pine &amp; Oat".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Code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al-web/ on branch main, repository CS3-Agentic-Lender/agentic-lender</w:t>
            </w:r>
          </w:p>
        </w:tc>
      </w:tr>
    </w:tbl>
    <w:p>
      <w:pPr>
        <w:pStyle w:val="Heading1"/>
      </w:pPr>
      <w:r>
        <w:t>What this tests</w:t>
      </w:r>
    </w:p>
    <w:p>
      <w:r>
        <w:t>A broker or an underwriter signs in with email and password and lands on a portal that shows only the pages their role allows. The role comes from the signed-in user's token claim, never from anything the browser can edit. A borrower account and a user with no role are refused. A signed-out visitor is sent to the sign-in page.</w:t>
      </w:r>
    </w:p>
    <w:p>
      <w:pPr>
        <w:pStyle w:val="Heading1"/>
      </w:pPr>
      <w:r>
        <w:t>Wireframe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The wireframe is the design target. Section "Moved to Sprint 2" below lists the parts of it that are not built yet.</w:t>
      </w:r>
    </w:p>
    <w:p>
      <w:pPr>
        <w:pStyle w:val="Heading1"/>
      </w:pPr>
      <w:r>
        <w:t>Preconditions and test data</w:t>
      </w:r>
    </w:p>
    <w:p>
      <w:pPr>
        <w:pStyle w:val="ListBullet"/>
      </w:pPr>
      <w:r>
        <w:t>Local Firebase emulators (Auth and Firestore) started with the seed data from main: three seeded accounts for the roles under test (an underwriter, a broker and a second broker) with the seed script's test password. These are fixtures that exist only in the local emulator.</w:t>
      </w:r>
    </w:p>
    <w:p>
      <w:pPr>
        <w:pStyle w:val="ListBullet"/>
      </w:pPr>
      <w:r>
        <w:t>al-web running locally (npm run dev in al-web/), or the Vitest suite (npm test in al-web/).</w:t>
      </w:r>
    </w:p>
    <w:p>
      <w:pPr>
        <w:pStyle w:val="ListBullet"/>
      </w:pPr>
      <w:r>
        <w:t>The automated tests use a fake auth service, so they need no emulator. The browser checks were made on the emulators on 20 and 21 Oct 2026.</w:t>
      </w:r>
    </w:p>
    <w:p>
      <w:pPr>
        <w:pStyle w:val="Heading1"/>
      </w:pPr>
      <w:r>
        <w:t>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val="clear" w:color="auto" w:fill="E1EDE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872"/>
            <w:shd w:val="clear" w:color="auto" w:fill="E1EDE6"/>
          </w:tcPr>
          <w:p>
            <w:r/>
            <w:r>
              <w:rPr>
                <w:b/>
                <w:sz w:val="18"/>
              </w:rPr>
              <w:t>Acceptance criterion</w:t>
            </w:r>
          </w:p>
        </w:tc>
        <w:tc>
          <w:tcPr>
            <w:tcW w:type="dxa" w:w="2448"/>
            <w:shd w:val="clear" w:color="auto" w:fill="E1EDE6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2160"/>
            <w:shd w:val="clear" w:color="auto" w:fill="E1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2736"/>
            <w:shd w:val="clear" w:color="auto" w:fill="E1EDE6"/>
          </w:tcPr>
          <w:p>
            <w:r/>
            <w:r>
              <w:rPr>
                <w:b/>
                <w:sz w:val="18"/>
              </w:rPr>
              <w:t>How it was checked, and the result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TC-17-01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Broker signs in with email and password and lands on their own dashboard.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1. Open /login. 2. Enter the seeded broker's email and password. 3. Press Sign in.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The page moves to /broker (Broker portal). No role is asked for.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Automated: login &gt; submits email and password without asking the user to choose a role; authenticated routing &gt; allows a broker to open the broker route after trusted claims resolve. Browser: broker signed in and landed on /broker. Pass.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TC-17-02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Underwriter signs in and lands on their own dashboard.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As TC-17-01 with the seeded underwriter.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The page moves to /underwriter (Underwriter portal).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Automated: authenticated routing &gt; allows an underwriter to open the underwriter route. Browser: underwriter signed in and landed on /underwriter. Pass.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TC-17-03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The role comes from the token's role claim, not from the browser.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1. Sign in as a broker. 2. Try to change the role in local storage or the URL. 3. Reload.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Access is unchanged: the portal still decides from the verified claim.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Automated: authenticated routing &gt; ignores local and URL role spoofing. Pass.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TC-17-04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 borrower account is refused with a clear message.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Sign in with an account whose role is borrower.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The portal says "This portal is for brokers and bank staff" and offers Sign out.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Automated: authenticated routing &gt; refuses borrower accounts with the required portal message; lets a refused borrower sign out and removes the denied session. Pass.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TC-17-05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 broker who opens an underwriter-only address sees a "Not allowed" page, not the content.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1. Sign in as a broker. 2. Open /underwriter/pipeline directly.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The page shows Not allowed with a link back to the broker portal, and none of the underwriter content.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Automated: denies a broker who navigates directly to the underwriter route; offers a denied broker a link back to the broker portal. Browser: broker opened the underwriter pipeline and got Not allowed. Pass.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TC-17-06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Signing out returns to the sign-in page, and a refresh keeps a signed-in user signed in.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1. Sign in. 2. Reload a protected page. 3. Press Sign out.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After the reload the user is still signed in. After Sign out the page is /login and protected pages redirect to it.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Automated: restores a valid session on a protected deep link; removes protected access immediately after sign-out; resets exactly once to login after successful explicit sign-out; redirects an anonymous direct navigation to sign in. Browser: sign out returned to /login. Pass.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TC-17-07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 failed login shows a safe error beside the form.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Enter a wrong password and press Sign in.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One neutral error message appears beside the form. It does not say whether the email or the password was wrong.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Automated: login &gt; shows a safe invalid-credentials error beside the form. Pass.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TC-17-08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Protected content is hidden while the session and role resolve, and a role change on a token refresh is applied.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1. Sign in as a broker. 2. Change the user's role claim and let the token refresh.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While the new role resolves the protected content is hidden. A downgrade removes access and the page resets once at its current address.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Automated: hides protected content while Firebase restores the session and role claim; session boundaries &gt; blocks a same-user downgrade while resolving and resets once at the current location; ignores a slow older refresh after a newer role resolution. Pass.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TC-17-09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If the portal cannot verify the session (offline, expired token, emulator stopped) it says so and offers a retry, not "Not allowed".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Make the token lookup fail for a signed-in user and open /broker, /login or /forbidden.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The page says "We could not verify your session, reload to try again" with a Retry button that reloads. A missing or invalid role still shows Not allowed.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Automated: authenticated routing &gt; offers a session retry when token lookup fails on /broker, /login and /forbidden. Not tried against a real stopped emulator in a browser. Pass (automated only).</w:t>
            </w:r>
          </w:p>
        </w:tc>
      </w:tr>
    </w:tbl>
    <w:p>
      <w:pPr>
        <w:pStyle w:val="Heading1"/>
      </w:pPr>
      <w:r>
        <w:t>Moved to Sprint 2</w:t>
      </w:r>
    </w:p>
    <w:p>
      <w:pPr>
        <w:pStyle w:val="ListBullet"/>
      </w:pPr>
      <w:r>
        <w:t>The split sign-in layout in the wireframe (brand panel on the left), Continue with Google and the demo role buttons are not built; the sign-in page is a single form. Agreed by the team on 13 Oct and again on 19 Oct 2026.</w:t>
      </w:r>
    </w:p>
    <w:p>
      <w:pPr>
        <w:pStyle w:val="ListBullet"/>
      </w:pPr>
      <w:r>
        <w:t>Showing a 401 (expired token) differently from a 403 (not allowed) on API calls: the portal makes no API calls yet, so this waits for its first call.</w:t>
      </w:r>
    </w:p>
    <w:p>
      <w:pPr>
        <w:pStyle w:val="Heading1"/>
      </w:pPr>
      <w:r>
        <w:t>Notes</w:t>
      </w:r>
    </w:p>
    <w:p>
      <w:pPr>
        <w:pStyle w:val="ListBullet"/>
      </w:pPr>
      <w:r>
        <w:t>Test results on main on 22 Oct 2026: 280 tests in the web suite pass, and the build passes.</w:t>
      </w:r>
    </w:p>
    <w:p>
      <w:pPr>
        <w:pStyle w:val="ListBullet"/>
      </w:pPr>
      <w:r>
        <w:t>Pull requests: PR 28 (login and role guard), PR 76 and PR 96 (session handling).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