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B6A72A" w14:textId="79EF6DCF" w:rsidR="00053F16" w:rsidRDefault="00053F16" w:rsidP="00053F16">
      <w:pPr>
        <w:pStyle w:val="NormalWeb"/>
      </w:pPr>
      <w:r>
        <w:t>Prompt 1:</w:t>
      </w:r>
      <w:r>
        <w:br/>
      </w:r>
      <w:r>
        <w:t>Use the sample file as the structure to create a champion document based on the following requirements ensure the diagrams found in the sample are included for my feature. Five parts: Introduction —what your feature does, and what it does NOT do. Use Case — actors + numbered basic sequence; exceptions branch from a step (“Step 3a”). Interface Contract — inputs / outputs / events, each typed and testable (not vague). DFD — Gane–Sarson, context → your feature's zoom; no black holes or miracles. Timeline — work items + honest hour estimates (TL4 tracks you against these). Feature Requirements: ● Purpose: Spawns pickups that grant the player temporary or permanent effects.</w:t>
      </w:r>
      <w:r>
        <w:br/>
        <w:t>● Responsibilities: Spawning power-up items, detecting pickup, applying/removing</w:t>
      </w:r>
      <w:r>
        <w:br/>
        <w:t>effects, managing duration and stacking.</w:t>
      </w:r>
      <w:r>
        <w:br/>
        <w:t>● Public interface:</w:t>
      </w:r>
      <w:r>
        <w:br/>
        <w:t xml:space="preserve">○ </w:t>
      </w:r>
      <w:proofErr w:type="spellStart"/>
      <w:r>
        <w:t>PowerUpManager.SpawnPowerUp</w:t>
      </w:r>
      <w:proofErr w:type="spellEnd"/>
      <w:r>
        <w:t xml:space="preserve">(Vector3 position, </w:t>
      </w:r>
      <w:proofErr w:type="spellStart"/>
      <w:r>
        <w:t>PowerUpType</w:t>
      </w:r>
      <w:proofErr w:type="spellEnd"/>
      <w:r>
        <w:br/>
        <w:t>type)</w:t>
      </w:r>
      <w:r>
        <w:br/>
        <w:t xml:space="preserve">○ </w:t>
      </w:r>
      <w:proofErr w:type="spellStart"/>
      <w:r>
        <w:t>PowerUpManager.OnPowerUpCollected</w:t>
      </w:r>
      <w:proofErr w:type="spellEnd"/>
      <w:r>
        <w:t xml:space="preserve"> (event)</w:t>
      </w:r>
      <w:r>
        <w:br/>
        <w:t xml:space="preserve">● Internal classes: abstract </w:t>
      </w:r>
      <w:proofErr w:type="spellStart"/>
      <w:r>
        <w:t>PowerUpEffect</w:t>
      </w:r>
      <w:proofErr w:type="spellEnd"/>
      <w:r>
        <w:t xml:space="preserve">, </w:t>
      </w:r>
      <w:proofErr w:type="spellStart"/>
      <w:r>
        <w:t>SpeedBoostEffect</w:t>
      </w:r>
      <w:proofErr w:type="spellEnd"/>
      <w:r>
        <w:t xml:space="preserve">, </w:t>
      </w:r>
      <w:proofErr w:type="spellStart"/>
      <w:r>
        <w:t>ShieldEffect</w:t>
      </w:r>
      <w:proofErr w:type="spellEnd"/>
      <w:r>
        <w:t>,</w:t>
      </w:r>
      <w:r>
        <w:br/>
      </w:r>
      <w:proofErr w:type="spellStart"/>
      <w:r>
        <w:t>MagnetEffect</w:t>
      </w:r>
      <w:proofErr w:type="spellEnd"/>
      <w:r>
        <w:t xml:space="preserve">, </w:t>
      </w:r>
      <w:proofErr w:type="spellStart"/>
      <w:r>
        <w:t>PowerUpManager</w:t>
      </w:r>
      <w:proofErr w:type="spellEnd"/>
      <w:r>
        <w:t xml:space="preserve">, </w:t>
      </w:r>
      <w:proofErr w:type="spellStart"/>
      <w:r>
        <w:t>PowerUpItem</w:t>
      </w:r>
      <w:proofErr w:type="spellEnd"/>
      <w:r>
        <w:t xml:space="preserve"> (</w:t>
      </w:r>
      <w:proofErr w:type="spellStart"/>
      <w:r>
        <w:t>MonoBehaviour</w:t>
      </w:r>
      <w:proofErr w:type="spellEnd"/>
      <w:r>
        <w:t>).</w:t>
      </w:r>
      <w:r>
        <w:br/>
        <w:t xml:space="preserve">● Class hierarchy / dynamic binding: </w:t>
      </w:r>
      <w:proofErr w:type="spellStart"/>
      <w:r>
        <w:t>PowerUpEffect.Apply</w:t>
      </w:r>
      <w:proofErr w:type="spellEnd"/>
      <w:r>
        <w:t>() is virtual; each</w:t>
      </w:r>
      <w:r>
        <w:br/>
        <w:t>subclass overrides it for a distinct effect. Removing virtual makes every pickup apply</w:t>
      </w:r>
      <w:r>
        <w:br/>
        <w:t>identical (generic) behavior.</w:t>
      </w:r>
      <w:r>
        <w:br/>
        <w:t>● GOF pattern: Two small patterns — Strategy (selecting which effect to apply) and</w:t>
      </w:r>
      <w:r>
        <w:br/>
        <w:t>Memento (snapshotting/restoring player stats around temporary effects).</w:t>
      </w:r>
      <w:r>
        <w:br/>
        <w:t>● GRASP: Polymorphism (effect subclasses), Indirection (</w:t>
      </w:r>
      <w:proofErr w:type="spellStart"/>
      <w:r>
        <w:t>PowerUpManager</w:t>
      </w:r>
      <w:proofErr w:type="spellEnd"/>
      <w:r>
        <w:t xml:space="preserve"> mediates</w:t>
      </w:r>
      <w:r>
        <w:br/>
      </w:r>
      <w:proofErr w:type="spellStart"/>
      <w:r>
        <w:t>item↔player</w:t>
      </w:r>
      <w:proofErr w:type="spellEnd"/>
      <w:r>
        <w:t>), Low Coupling.</w:t>
      </w:r>
      <w:r>
        <w:br/>
        <w:t xml:space="preserve">● Dependencies: Calls TL6's </w:t>
      </w:r>
      <w:proofErr w:type="spellStart"/>
      <w:r>
        <w:t>SetSpeedMultiplier</w:t>
      </w:r>
      <w:proofErr w:type="spellEnd"/>
      <w:r>
        <w:t>() / Heal() — documented</w:t>
      </w:r>
      <w:r>
        <w:br/>
        <w:t>interface only.</w:t>
      </w:r>
      <w:r>
        <w:br/>
        <w:t>● Testing strategy: Unit-test each effect's apply/remove against a mock target; boundary</w:t>
      </w:r>
      <w:r>
        <w:br/>
        <w:t>tests at 0 duration and max stack; stress test many simultaneous power-ups.</w:t>
      </w:r>
      <w:r>
        <w:br/>
        <w:t>● Completion criteria: At least 3 visually distinct power-up types function correctly,</w:t>
      </w:r>
      <w:r>
        <w:br/>
        <w:t>including stacking behavior.</w:t>
      </w:r>
      <w:r>
        <w:br/>
        <w:t>● Effort: Design 9h · Coding 25h · Testing 10h · Documentation 8h = 52h</w:t>
      </w:r>
    </w:p>
    <w:p w14:paraId="6FC4E332" w14:textId="2A37FB8F" w:rsidR="00BC016C" w:rsidRDefault="00BC016C"/>
    <w:p w14:paraId="20FC85E3" w14:textId="181A5438" w:rsidR="00053F16" w:rsidRDefault="00053F16" w:rsidP="00053F16">
      <w:pPr>
        <w:pStyle w:val="NormalWeb"/>
      </w:pPr>
      <w:r>
        <w:t xml:space="preserve">Prompt 2: </w:t>
      </w:r>
      <w:r>
        <w:t>Take this project plan and give me one context diagram I can share with my team</w:t>
      </w:r>
    </w:p>
    <w:p w14:paraId="1B2C21C2" w14:textId="77777777" w:rsidR="00053F16" w:rsidRDefault="00053F16" w:rsidP="00053F16">
      <w:pPr>
        <w:pStyle w:val="NormalWeb"/>
      </w:pPr>
    </w:p>
    <w:p w14:paraId="116DA9B0" w14:textId="77777777" w:rsidR="00053F16" w:rsidRDefault="00053F16" w:rsidP="00053F16">
      <w:pPr>
        <w:pStyle w:val="NormalWeb"/>
      </w:pPr>
      <w:r>
        <w:t xml:space="preserve">Prompt 3: </w:t>
      </w:r>
      <w:r>
        <w:t>Add that context diagram to the champion document above diagram 0 and make sure diagram 0 as well as the rest of the document is still accurate with the project plan</w:t>
      </w:r>
    </w:p>
    <w:p w14:paraId="374E08EA" w14:textId="37139124" w:rsidR="00053F16" w:rsidRDefault="00053F16" w:rsidP="00053F16">
      <w:pPr>
        <w:pStyle w:val="NormalWeb"/>
      </w:pPr>
    </w:p>
    <w:p w14:paraId="3D0CD97A" w14:textId="77777777" w:rsidR="00053F16" w:rsidRDefault="00053F16" w:rsidP="00053F16">
      <w:pPr>
        <w:pStyle w:val="NormalWeb"/>
      </w:pPr>
    </w:p>
    <w:p w14:paraId="68A53B73" w14:textId="77777777" w:rsidR="00053F16" w:rsidRDefault="00053F16" w:rsidP="00053F16">
      <w:pPr>
        <w:pStyle w:val="NormalWeb"/>
      </w:pPr>
    </w:p>
    <w:p w14:paraId="16320BC3" w14:textId="0E04989B" w:rsidR="00053F16" w:rsidRDefault="00053F16" w:rsidP="00053F16">
      <w:pPr>
        <w:pStyle w:val="NormalWeb"/>
      </w:pPr>
      <w:r>
        <w:lastRenderedPageBreak/>
        <w:t xml:space="preserve">Prompt 4: </w:t>
      </w:r>
    </w:p>
    <w:p w14:paraId="31C89648" w14:textId="77777777" w:rsidR="00053F16" w:rsidRDefault="00053F16" w:rsidP="00053F16">
      <w:pPr>
        <w:pStyle w:val="NormalWeb"/>
      </w:pPr>
      <w:r>
        <w:t>Use these as the parent tasks and update my work items for the timeline:</w:t>
      </w:r>
      <w:r>
        <w:br/>
        <w:t>Power-up skeleton</w:t>
      </w:r>
      <w:r>
        <w:br/>
        <w:t>SA prep + effect diagram</w:t>
      </w:r>
      <w:r>
        <w:br/>
        <w:t>Strategy setup</w:t>
      </w:r>
      <w:r>
        <w:br/>
        <w:t>Effects functional</w:t>
      </w:r>
      <w:r>
        <w:br/>
        <w:t>Midterm + light bug fixes</w:t>
      </w:r>
      <w:r>
        <w:br/>
        <w:t>Memento snapshot logic</w:t>
      </w:r>
      <w:r>
        <w:br/>
        <w:t>Integration support</w:t>
      </w:r>
      <w:r>
        <w:br/>
        <w:t>Stacking edge cases</w:t>
      </w:r>
      <w:r>
        <w:br/>
        <w:t>Oral prep + final polish</w:t>
      </w:r>
    </w:p>
    <w:p w14:paraId="1D35FF4B" w14:textId="77777777" w:rsidR="00053F16" w:rsidRDefault="00053F16" w:rsidP="00053F16">
      <w:pPr>
        <w:pStyle w:val="NormalWeb"/>
      </w:pPr>
    </w:p>
    <w:p w14:paraId="0340D89E" w14:textId="77777777" w:rsidR="00053F16" w:rsidRDefault="00053F16"/>
    <w:sectPr w:rsidR="00053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16"/>
    <w:rsid w:val="00053F16"/>
    <w:rsid w:val="00793404"/>
    <w:rsid w:val="00BC016C"/>
    <w:rsid w:val="00C27EE1"/>
    <w:rsid w:val="00E4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93A0E"/>
  <w15:chartTrackingRefBased/>
  <w15:docId w15:val="{A231ED0B-BD82-FB4A-95CA-BA74B0CA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Davitt</dc:creator>
  <cp:keywords/>
  <dc:description/>
  <cp:lastModifiedBy>Joe Davitt</cp:lastModifiedBy>
  <cp:revision>1</cp:revision>
  <dcterms:created xsi:type="dcterms:W3CDTF">2026-09-20T14:23:00Z</dcterms:created>
  <dcterms:modified xsi:type="dcterms:W3CDTF">2026-09-20T14:26:00Z</dcterms:modified>
</cp:coreProperties>
</file>