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Coding Standards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MySQL Standards: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Table names should be Pascal case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Ex: PizzaTable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Row and column names should be all lowercase and with underscores in place of spaces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Example: first_name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Query keywords should be all capital letters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Whitespace between commas and operators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Ex: SELECT title, name, age, cookies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C# Standards: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