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C565" w14:textId="77777777" w:rsidR="00E06289" w:rsidRDefault="00E06289">
      <w:pPr>
        <w:pStyle w:val="Title"/>
      </w:pPr>
      <w:r w:rsidRPr="00E06289">
        <w:t>Prevent, Mitigate, and Recover (PMR) Insight Collective Knowledge System (PICK) Tool</w:t>
      </w:r>
    </w:p>
    <w:p w14:paraId="45070A9E" w14:textId="77777777" w:rsidR="00F84F03" w:rsidRDefault="00F84F03">
      <w:pPr>
        <w:pStyle w:val="Title"/>
      </w:pPr>
      <w:r>
        <w:t>Software Configuration Management Plan</w:t>
      </w:r>
    </w:p>
    <w:p w14:paraId="7D791613" w14:textId="7A931616" w:rsidR="00F84F03" w:rsidRDefault="00F84F03">
      <w:pPr>
        <w:pStyle w:val="Subtitle"/>
      </w:pPr>
      <w:r>
        <w:t xml:space="preserve">Version </w:t>
      </w:r>
      <w:r w:rsidR="00371E94">
        <w:t>2</w:t>
      </w:r>
      <w:r>
        <w:t>.0</w:t>
      </w:r>
    </w:p>
    <w:p w14:paraId="2CEC2A2C" w14:textId="2FE57DC0" w:rsidR="00F84F03" w:rsidRDefault="00E06289">
      <w:pPr>
        <w:pStyle w:val="Subtitle"/>
        <w:rPr>
          <w:color w:val="000000"/>
        </w:rPr>
      </w:pPr>
      <w:r>
        <w:rPr>
          <w:color w:val="000000"/>
        </w:rPr>
        <w:t xml:space="preserve">February </w:t>
      </w:r>
      <w:r w:rsidR="00371E94">
        <w:rPr>
          <w:color w:val="000000"/>
        </w:rPr>
        <w:t>23</w:t>
      </w:r>
      <w:r>
        <w:rPr>
          <w:color w:val="000000"/>
        </w:rPr>
        <w:t>, 2020</w:t>
      </w:r>
    </w:p>
    <w:p w14:paraId="672A6659"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31805885"/>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31805886"/>
      <w:r>
        <w:t>Approval</w:t>
      </w:r>
      <w:bookmarkEnd w:id="4"/>
      <w:bookmarkEnd w:id="5"/>
      <w:bookmarkEnd w:id="6"/>
      <w:bookmarkEnd w:id="7"/>
    </w:p>
    <w:p w14:paraId="55A3739B" w14:textId="77777777" w:rsidR="00F84F03" w:rsidRPr="00FC2580" w:rsidRDefault="00F84F03">
      <w:pPr>
        <w:pStyle w:val="Paragraph"/>
        <w:rPr>
          <w:sz w:val="20"/>
          <w:szCs w:val="20"/>
        </w:rPr>
      </w:pPr>
      <w:r w:rsidRPr="00FC2580">
        <w:rPr>
          <w:sz w:val="20"/>
          <w:szCs w:val="20"/>
        </w:rP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3180588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D2F1A86" w14:textId="77777777">
        <w:tc>
          <w:tcPr>
            <w:tcW w:w="4428" w:type="dxa"/>
          </w:tcPr>
          <w:p w14:paraId="3621CFBB" w14:textId="77777777" w:rsidR="00F84F03" w:rsidRPr="00FC2580" w:rsidRDefault="00F84F03">
            <w:pPr>
              <w:jc w:val="right"/>
              <w:rPr>
                <w:sz w:val="21"/>
                <w:szCs w:val="21"/>
              </w:rPr>
            </w:pPr>
            <w:r w:rsidRPr="00FC2580">
              <w:rPr>
                <w:sz w:val="21"/>
                <w:szCs w:val="21"/>
              </w:rPr>
              <w:t>Initial Release:</w:t>
            </w:r>
          </w:p>
        </w:tc>
        <w:tc>
          <w:tcPr>
            <w:tcW w:w="4428" w:type="dxa"/>
          </w:tcPr>
          <w:p w14:paraId="6F54A5A7" w14:textId="77777777" w:rsidR="00F84F03" w:rsidRPr="00FC2580" w:rsidRDefault="00E06289">
            <w:pPr>
              <w:rPr>
                <w:sz w:val="21"/>
                <w:szCs w:val="21"/>
              </w:rPr>
            </w:pPr>
            <w:r w:rsidRPr="00FC2580">
              <w:rPr>
                <w:sz w:val="21"/>
                <w:szCs w:val="21"/>
              </w:rPr>
              <w:t>0.1</w:t>
            </w:r>
          </w:p>
        </w:tc>
      </w:tr>
      <w:tr w:rsidR="00F84F03" w14:paraId="2DDA2949" w14:textId="77777777">
        <w:tc>
          <w:tcPr>
            <w:tcW w:w="4428" w:type="dxa"/>
          </w:tcPr>
          <w:p w14:paraId="79B7F8D3" w14:textId="77777777" w:rsidR="00F84F03" w:rsidRPr="00FC2580" w:rsidRDefault="00F84F03">
            <w:pPr>
              <w:jc w:val="right"/>
              <w:rPr>
                <w:sz w:val="21"/>
                <w:szCs w:val="21"/>
              </w:rPr>
            </w:pPr>
            <w:r w:rsidRPr="00FC2580">
              <w:rPr>
                <w:sz w:val="21"/>
                <w:szCs w:val="21"/>
              </w:rPr>
              <w:t>Current Release:</w:t>
            </w:r>
          </w:p>
        </w:tc>
        <w:tc>
          <w:tcPr>
            <w:tcW w:w="4428" w:type="dxa"/>
          </w:tcPr>
          <w:p w14:paraId="45C6D218" w14:textId="0D6F2B73" w:rsidR="00F84F03" w:rsidRPr="00FC2580" w:rsidRDefault="005D15A4">
            <w:pPr>
              <w:rPr>
                <w:sz w:val="21"/>
                <w:szCs w:val="21"/>
              </w:rPr>
            </w:pPr>
            <w:r w:rsidRPr="00FC2580">
              <w:rPr>
                <w:sz w:val="21"/>
                <w:szCs w:val="21"/>
              </w:rPr>
              <w:t>2.0</w:t>
            </w:r>
          </w:p>
        </w:tc>
      </w:tr>
      <w:tr w:rsidR="00F84F03" w14:paraId="191E6359" w14:textId="77777777">
        <w:tc>
          <w:tcPr>
            <w:tcW w:w="4428" w:type="dxa"/>
          </w:tcPr>
          <w:p w14:paraId="4802E998" w14:textId="5D21E7F0" w:rsidR="00F84F03" w:rsidRPr="00FC2580" w:rsidRDefault="00F84F03">
            <w:pPr>
              <w:jc w:val="right"/>
              <w:rPr>
                <w:sz w:val="21"/>
                <w:szCs w:val="21"/>
              </w:rPr>
            </w:pPr>
            <w:r w:rsidRPr="00FC2580">
              <w:rPr>
                <w:sz w:val="21"/>
                <w:szCs w:val="21"/>
              </w:rPr>
              <w:t xml:space="preserve">Indicator of </w:t>
            </w:r>
            <w:r w:rsidR="00DA567E">
              <w:rPr>
                <w:sz w:val="21"/>
                <w:szCs w:val="21"/>
              </w:rPr>
              <w:t xml:space="preserve">the </w:t>
            </w:r>
            <w:r w:rsidRPr="00FC2580">
              <w:rPr>
                <w:sz w:val="21"/>
                <w:szCs w:val="21"/>
              </w:rPr>
              <w:t>Last Page in Document:</w:t>
            </w:r>
          </w:p>
        </w:tc>
        <w:tc>
          <w:tcPr>
            <w:tcW w:w="4428" w:type="dxa"/>
          </w:tcPr>
          <w:p w14:paraId="50771870" w14:textId="77777777" w:rsidR="00F84F03" w:rsidRPr="00FC2580" w:rsidRDefault="00E06289">
            <w:pPr>
              <w:rPr>
                <w:b/>
                <w:bCs/>
                <w:sz w:val="21"/>
                <w:szCs w:val="21"/>
              </w:rPr>
            </w:pPr>
            <w:r w:rsidRPr="00FC2580">
              <w:rPr>
                <w:b/>
                <w:bCs/>
                <w:sz w:val="21"/>
                <w:szCs w:val="21"/>
              </w:rPr>
              <w:t>$</w:t>
            </w:r>
          </w:p>
        </w:tc>
      </w:tr>
      <w:tr w:rsidR="00F84F03" w14:paraId="0E554FEE" w14:textId="77777777">
        <w:tc>
          <w:tcPr>
            <w:tcW w:w="4428" w:type="dxa"/>
          </w:tcPr>
          <w:p w14:paraId="3E43F795" w14:textId="77777777" w:rsidR="00F84F03" w:rsidRPr="00FC2580" w:rsidRDefault="00F84F03">
            <w:pPr>
              <w:jc w:val="right"/>
              <w:rPr>
                <w:sz w:val="21"/>
                <w:szCs w:val="21"/>
              </w:rPr>
            </w:pPr>
            <w:r w:rsidRPr="00FC2580">
              <w:rPr>
                <w:sz w:val="21"/>
                <w:szCs w:val="21"/>
              </w:rPr>
              <w:t>Date of Last Review:</w:t>
            </w:r>
          </w:p>
        </w:tc>
        <w:tc>
          <w:tcPr>
            <w:tcW w:w="4428" w:type="dxa"/>
          </w:tcPr>
          <w:p w14:paraId="550F083B" w14:textId="5B4A57CF" w:rsidR="00F84F03" w:rsidRPr="00FC2580" w:rsidRDefault="005D15A4">
            <w:pPr>
              <w:rPr>
                <w:sz w:val="21"/>
                <w:szCs w:val="21"/>
              </w:rPr>
            </w:pPr>
            <w:r w:rsidRPr="00FC2580">
              <w:rPr>
                <w:sz w:val="21"/>
                <w:szCs w:val="21"/>
              </w:rPr>
              <w:t>22</w:t>
            </w:r>
            <w:r w:rsidR="0093251A" w:rsidRPr="00FC2580">
              <w:rPr>
                <w:sz w:val="21"/>
                <w:szCs w:val="21"/>
              </w:rPr>
              <w:t xml:space="preserve"> February 2020</w:t>
            </w:r>
          </w:p>
        </w:tc>
      </w:tr>
      <w:tr w:rsidR="00F84F03" w14:paraId="623C322E" w14:textId="77777777">
        <w:tc>
          <w:tcPr>
            <w:tcW w:w="4428" w:type="dxa"/>
          </w:tcPr>
          <w:p w14:paraId="683248D2" w14:textId="77777777" w:rsidR="00F84F03" w:rsidRPr="00FC2580" w:rsidRDefault="00F84F03">
            <w:pPr>
              <w:jc w:val="right"/>
              <w:rPr>
                <w:sz w:val="21"/>
                <w:szCs w:val="21"/>
              </w:rPr>
            </w:pPr>
            <w:r w:rsidRPr="00FC2580">
              <w:rPr>
                <w:sz w:val="21"/>
                <w:szCs w:val="21"/>
              </w:rPr>
              <w:t>Date of Next Review:</w:t>
            </w:r>
          </w:p>
        </w:tc>
        <w:tc>
          <w:tcPr>
            <w:tcW w:w="4428" w:type="dxa"/>
          </w:tcPr>
          <w:p w14:paraId="0FB62711" w14:textId="27A85450" w:rsidR="00F84F03" w:rsidRPr="00FC2580" w:rsidRDefault="005D15A4">
            <w:pPr>
              <w:rPr>
                <w:sz w:val="21"/>
                <w:szCs w:val="21"/>
              </w:rPr>
            </w:pPr>
            <w:r w:rsidRPr="00FC2580">
              <w:rPr>
                <w:sz w:val="21"/>
                <w:szCs w:val="21"/>
              </w:rPr>
              <w:t>01 March 2020</w:t>
            </w:r>
          </w:p>
        </w:tc>
      </w:tr>
      <w:tr w:rsidR="00F84F03" w14:paraId="7F9FBE88" w14:textId="77777777">
        <w:tc>
          <w:tcPr>
            <w:tcW w:w="4428" w:type="dxa"/>
          </w:tcPr>
          <w:p w14:paraId="61220FA6" w14:textId="77777777" w:rsidR="00F84F03" w:rsidRPr="00FC2580" w:rsidRDefault="00F84F03">
            <w:pPr>
              <w:jc w:val="right"/>
              <w:rPr>
                <w:sz w:val="21"/>
                <w:szCs w:val="21"/>
              </w:rPr>
            </w:pPr>
            <w:r w:rsidRPr="00FC2580">
              <w:rPr>
                <w:sz w:val="21"/>
                <w:szCs w:val="21"/>
              </w:rPr>
              <w:t>Target Date for Next Update:</w:t>
            </w:r>
          </w:p>
        </w:tc>
        <w:tc>
          <w:tcPr>
            <w:tcW w:w="4428" w:type="dxa"/>
          </w:tcPr>
          <w:p w14:paraId="39AA69CF" w14:textId="4A4BA9AD" w:rsidR="00F84F03" w:rsidRPr="00FC2580" w:rsidRDefault="005D15A4">
            <w:pPr>
              <w:rPr>
                <w:sz w:val="21"/>
                <w:szCs w:val="21"/>
              </w:rPr>
            </w:pPr>
            <w:r w:rsidRPr="00FC2580">
              <w:rPr>
                <w:sz w:val="21"/>
                <w:szCs w:val="21"/>
              </w:rPr>
              <w:t>01 March 2020</w:t>
            </w:r>
          </w:p>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31805888"/>
      <w:r>
        <w:t>Distribution List</w:t>
      </w:r>
      <w:bookmarkEnd w:id="12"/>
      <w:bookmarkEnd w:id="13"/>
      <w:bookmarkEnd w:id="14"/>
      <w:bookmarkEnd w:id="15"/>
    </w:p>
    <w:p w14:paraId="58854CE7" w14:textId="77777777" w:rsidR="00F84F03" w:rsidRPr="00FC2580" w:rsidRDefault="00F84F03">
      <w:pPr>
        <w:pStyle w:val="Paragraph"/>
        <w:rPr>
          <w:sz w:val="21"/>
          <w:szCs w:val="21"/>
        </w:rPr>
      </w:pPr>
      <w:r w:rsidRPr="00FC2580">
        <w:rPr>
          <w:sz w:val="21"/>
          <w:szCs w:val="21"/>
        </w:rPr>
        <w:t>This following list of people shall receive a copy of this document every time a new version of this document becomes available:</w:t>
      </w:r>
    </w:p>
    <w:p w14:paraId="74107093" w14:textId="77777777" w:rsidR="00F84F03" w:rsidRPr="00FC2580" w:rsidRDefault="00F84F03">
      <w:pPr>
        <w:ind w:left="2160"/>
        <w:rPr>
          <w:sz w:val="21"/>
          <w:szCs w:val="21"/>
        </w:rPr>
      </w:pPr>
      <w:r w:rsidRPr="00FC2580">
        <w:rPr>
          <w:sz w:val="21"/>
          <w:szCs w:val="21"/>
        </w:rPr>
        <w:t>Guidance Team Members:</w:t>
      </w:r>
    </w:p>
    <w:p w14:paraId="02C24356" w14:textId="77777777" w:rsidR="00E06289" w:rsidRPr="00FC2580" w:rsidRDefault="00E06289" w:rsidP="00E06289">
      <w:pPr>
        <w:ind w:left="2160"/>
        <w:rPr>
          <w:sz w:val="21"/>
          <w:szCs w:val="21"/>
        </w:rPr>
      </w:pPr>
      <w:r w:rsidRPr="00FC2580">
        <w:rPr>
          <w:sz w:val="21"/>
          <w:szCs w:val="21"/>
        </w:rPr>
        <w:tab/>
      </w:r>
      <w:r w:rsidRPr="00FC2580">
        <w:rPr>
          <w:sz w:val="21"/>
          <w:szCs w:val="21"/>
        </w:rPr>
        <w:tab/>
        <w:t>Dr. Ann Gates</w:t>
      </w:r>
    </w:p>
    <w:p w14:paraId="00DC9CD4" w14:textId="77777777" w:rsidR="00E06289" w:rsidRPr="00FC2580" w:rsidRDefault="00E06289" w:rsidP="00E06289">
      <w:pPr>
        <w:ind w:left="3600"/>
        <w:rPr>
          <w:sz w:val="21"/>
          <w:szCs w:val="21"/>
        </w:rPr>
      </w:pPr>
      <w:r w:rsidRPr="00FC2580">
        <w:rPr>
          <w:sz w:val="21"/>
          <w:szCs w:val="21"/>
        </w:rPr>
        <w:t xml:space="preserve">Dr. </w:t>
      </w:r>
      <w:proofErr w:type="spellStart"/>
      <w:r w:rsidRPr="00FC2580">
        <w:rPr>
          <w:sz w:val="21"/>
          <w:szCs w:val="21"/>
        </w:rPr>
        <w:t>Salamah</w:t>
      </w:r>
      <w:proofErr w:type="spellEnd"/>
      <w:r w:rsidRPr="00FC2580">
        <w:rPr>
          <w:sz w:val="21"/>
          <w:szCs w:val="21"/>
        </w:rPr>
        <w:t xml:space="preserve"> </w:t>
      </w:r>
      <w:proofErr w:type="spellStart"/>
      <w:r w:rsidRPr="00FC2580">
        <w:rPr>
          <w:sz w:val="21"/>
          <w:szCs w:val="21"/>
        </w:rPr>
        <w:t>Salamah</w:t>
      </w:r>
      <w:proofErr w:type="spellEnd"/>
    </w:p>
    <w:p w14:paraId="4DBE33D6" w14:textId="77777777" w:rsidR="00E06289" w:rsidRPr="00FC2580" w:rsidRDefault="00E06289" w:rsidP="00E06289">
      <w:pPr>
        <w:ind w:left="3600"/>
        <w:rPr>
          <w:sz w:val="21"/>
          <w:szCs w:val="21"/>
        </w:rPr>
      </w:pPr>
      <w:r w:rsidRPr="00FC2580">
        <w:rPr>
          <w:sz w:val="21"/>
          <w:szCs w:val="21"/>
        </w:rPr>
        <w:t>Dr. Steven Roach</w:t>
      </w:r>
    </w:p>
    <w:p w14:paraId="4B65D151" w14:textId="77777777" w:rsidR="00E06289" w:rsidRPr="00FC2580" w:rsidRDefault="00E06289" w:rsidP="00E06289">
      <w:pPr>
        <w:ind w:left="3600"/>
        <w:rPr>
          <w:sz w:val="21"/>
          <w:szCs w:val="21"/>
        </w:rPr>
      </w:pPr>
      <w:r w:rsidRPr="00FC2580">
        <w:rPr>
          <w:sz w:val="21"/>
          <w:szCs w:val="21"/>
        </w:rPr>
        <w:t>Elsa Tai Ramirez</w:t>
      </w:r>
    </w:p>
    <w:p w14:paraId="1500C3FC" w14:textId="77777777" w:rsidR="00E06289" w:rsidRPr="00FC2580" w:rsidRDefault="00E06289" w:rsidP="00E06289">
      <w:pPr>
        <w:ind w:left="3600"/>
        <w:rPr>
          <w:sz w:val="21"/>
          <w:szCs w:val="21"/>
        </w:rPr>
      </w:pPr>
      <w:r w:rsidRPr="00FC2580">
        <w:rPr>
          <w:sz w:val="21"/>
          <w:szCs w:val="21"/>
        </w:rPr>
        <w:t>Peter Hanson</w:t>
      </w:r>
    </w:p>
    <w:p w14:paraId="0D01119D" w14:textId="77777777" w:rsidR="00E06289" w:rsidRPr="00FC2580" w:rsidRDefault="00E06289" w:rsidP="00E06289">
      <w:pPr>
        <w:ind w:left="3600"/>
        <w:rPr>
          <w:sz w:val="21"/>
          <w:szCs w:val="21"/>
        </w:rPr>
      </w:pPr>
      <w:r w:rsidRPr="00FC2580">
        <w:rPr>
          <w:sz w:val="21"/>
          <w:szCs w:val="21"/>
        </w:rPr>
        <w:t>Jake Lasley</w:t>
      </w:r>
    </w:p>
    <w:p w14:paraId="0A37501D" w14:textId="77777777" w:rsidR="00F84F03" w:rsidRPr="00FC2580" w:rsidRDefault="00F84F03">
      <w:pPr>
        <w:ind w:left="2160"/>
        <w:rPr>
          <w:sz w:val="21"/>
          <w:szCs w:val="21"/>
        </w:rPr>
      </w:pPr>
    </w:p>
    <w:p w14:paraId="592C4AB8" w14:textId="77777777" w:rsidR="00F84F03" w:rsidRPr="00FC2580" w:rsidRDefault="00F84F03">
      <w:pPr>
        <w:ind w:left="1440" w:firstLine="720"/>
        <w:rPr>
          <w:sz w:val="21"/>
          <w:szCs w:val="21"/>
        </w:rPr>
      </w:pPr>
      <w:r w:rsidRPr="00FC2580">
        <w:rPr>
          <w:sz w:val="21"/>
          <w:szCs w:val="21"/>
        </w:rPr>
        <w:t xml:space="preserve">Customer: </w:t>
      </w:r>
      <w:r w:rsidRPr="00FC2580">
        <w:rPr>
          <w:sz w:val="21"/>
          <w:szCs w:val="21"/>
        </w:rPr>
        <w:tab/>
      </w:r>
    </w:p>
    <w:p w14:paraId="1C1B8D3C" w14:textId="77777777" w:rsidR="00E06289" w:rsidRPr="00FC2580" w:rsidRDefault="00E06289" w:rsidP="00E06289">
      <w:pPr>
        <w:ind w:left="2880" w:firstLine="720"/>
        <w:rPr>
          <w:sz w:val="21"/>
          <w:szCs w:val="21"/>
        </w:rPr>
      </w:pPr>
      <w:r w:rsidRPr="00FC2580">
        <w:rPr>
          <w:sz w:val="21"/>
          <w:szCs w:val="21"/>
        </w:rPr>
        <w:t>Dr. Oscar Perez</w:t>
      </w:r>
    </w:p>
    <w:p w14:paraId="4076B66E" w14:textId="77777777" w:rsidR="00E06289" w:rsidRPr="00FC2580" w:rsidRDefault="00E06289" w:rsidP="00E06289">
      <w:pPr>
        <w:ind w:left="2880" w:firstLine="720"/>
        <w:rPr>
          <w:sz w:val="21"/>
          <w:szCs w:val="21"/>
        </w:rPr>
      </w:pPr>
      <w:r w:rsidRPr="00FC2580">
        <w:rPr>
          <w:sz w:val="21"/>
          <w:szCs w:val="21"/>
        </w:rPr>
        <w:t>Vincent Fonseca</w:t>
      </w:r>
    </w:p>
    <w:p w14:paraId="10B3B8BC" w14:textId="77777777" w:rsidR="00E06289" w:rsidRPr="00FC2580" w:rsidRDefault="00E06289" w:rsidP="00E06289">
      <w:pPr>
        <w:ind w:left="2880" w:firstLine="720"/>
        <w:rPr>
          <w:sz w:val="21"/>
          <w:szCs w:val="21"/>
        </w:rPr>
      </w:pPr>
      <w:r w:rsidRPr="00FC2580">
        <w:rPr>
          <w:sz w:val="21"/>
          <w:szCs w:val="21"/>
        </w:rPr>
        <w:t>Herandy Denisse Vazquez</w:t>
      </w:r>
    </w:p>
    <w:p w14:paraId="38C9DFC9" w14:textId="77777777" w:rsidR="00E06289" w:rsidRPr="00FC2580" w:rsidRDefault="00E06289" w:rsidP="00E06289">
      <w:pPr>
        <w:ind w:left="2880" w:firstLine="720"/>
        <w:rPr>
          <w:sz w:val="21"/>
          <w:szCs w:val="21"/>
        </w:rPr>
      </w:pPr>
      <w:r w:rsidRPr="00FC2580">
        <w:rPr>
          <w:sz w:val="21"/>
          <w:szCs w:val="21"/>
        </w:rPr>
        <w:t>Baltazar Santaella</w:t>
      </w:r>
    </w:p>
    <w:p w14:paraId="4202EBFF" w14:textId="77777777" w:rsidR="00E06289" w:rsidRPr="00FC2580" w:rsidRDefault="00E06289" w:rsidP="00E06289">
      <w:pPr>
        <w:ind w:left="2880" w:firstLine="720"/>
        <w:rPr>
          <w:sz w:val="21"/>
          <w:szCs w:val="21"/>
        </w:rPr>
      </w:pPr>
      <w:r w:rsidRPr="00FC2580">
        <w:rPr>
          <w:sz w:val="21"/>
          <w:szCs w:val="21"/>
        </w:rPr>
        <w:t>Florencia Larsen</w:t>
      </w:r>
    </w:p>
    <w:p w14:paraId="3F07C90C" w14:textId="77777777" w:rsidR="00E06289" w:rsidRPr="00FC2580" w:rsidRDefault="00E06289" w:rsidP="00E06289">
      <w:pPr>
        <w:ind w:left="2880" w:firstLine="720"/>
        <w:rPr>
          <w:sz w:val="21"/>
          <w:szCs w:val="21"/>
        </w:rPr>
      </w:pPr>
      <w:r w:rsidRPr="00FC2580">
        <w:rPr>
          <w:sz w:val="21"/>
          <w:szCs w:val="21"/>
        </w:rPr>
        <w:t>Erick De Nava</w:t>
      </w:r>
    </w:p>
    <w:p w14:paraId="5DAB6C7B" w14:textId="77777777" w:rsidR="00F84F03" w:rsidRPr="00FC2580" w:rsidRDefault="00F84F03">
      <w:pPr>
        <w:ind w:left="1440" w:firstLine="720"/>
        <w:rPr>
          <w:sz w:val="21"/>
          <w:szCs w:val="21"/>
        </w:rPr>
      </w:pPr>
    </w:p>
    <w:p w14:paraId="093BC756" w14:textId="77777777" w:rsidR="00F84F03" w:rsidRPr="00FC2580" w:rsidRDefault="00F84F03">
      <w:pPr>
        <w:ind w:left="1440" w:firstLine="720"/>
        <w:rPr>
          <w:sz w:val="21"/>
          <w:szCs w:val="21"/>
        </w:rPr>
      </w:pPr>
      <w:r w:rsidRPr="00FC2580">
        <w:rPr>
          <w:sz w:val="21"/>
          <w:szCs w:val="21"/>
        </w:rPr>
        <w:t>Software Team Members:</w:t>
      </w:r>
    </w:p>
    <w:p w14:paraId="6FC2207E" w14:textId="77777777" w:rsidR="00E06289" w:rsidRPr="00FC2580" w:rsidRDefault="00E06289">
      <w:pPr>
        <w:ind w:left="1440" w:firstLine="720"/>
        <w:rPr>
          <w:sz w:val="21"/>
          <w:szCs w:val="21"/>
        </w:rPr>
      </w:pPr>
      <w:r w:rsidRPr="00FC2580">
        <w:rPr>
          <w:sz w:val="21"/>
          <w:szCs w:val="21"/>
        </w:rPr>
        <w:tab/>
      </w:r>
      <w:r w:rsidRPr="00FC2580">
        <w:rPr>
          <w:sz w:val="21"/>
          <w:szCs w:val="21"/>
        </w:rPr>
        <w:tab/>
        <w:t>Eduardo A Jimenez-Todd</w:t>
      </w:r>
    </w:p>
    <w:p w14:paraId="2224D447" w14:textId="77777777" w:rsidR="00E06289" w:rsidRPr="00FC2580" w:rsidRDefault="00E06289">
      <w:pPr>
        <w:ind w:left="1440" w:firstLine="720"/>
        <w:rPr>
          <w:sz w:val="21"/>
          <w:szCs w:val="21"/>
        </w:rPr>
      </w:pPr>
      <w:r w:rsidRPr="00FC2580">
        <w:rPr>
          <w:sz w:val="21"/>
          <w:szCs w:val="21"/>
        </w:rPr>
        <w:tab/>
      </w:r>
      <w:r w:rsidRPr="00FC2580">
        <w:rPr>
          <w:sz w:val="21"/>
          <w:szCs w:val="21"/>
        </w:rPr>
        <w:tab/>
        <w:t>Jacob N Torres</w:t>
      </w:r>
    </w:p>
    <w:p w14:paraId="33DB7C33" w14:textId="77777777" w:rsidR="00E06289" w:rsidRPr="00FC2580" w:rsidRDefault="00E06289">
      <w:pPr>
        <w:ind w:left="1440" w:firstLine="720"/>
        <w:rPr>
          <w:sz w:val="21"/>
          <w:szCs w:val="21"/>
        </w:rPr>
      </w:pPr>
      <w:r w:rsidRPr="00FC2580">
        <w:rPr>
          <w:sz w:val="21"/>
          <w:szCs w:val="21"/>
        </w:rPr>
        <w:tab/>
      </w:r>
      <w:r w:rsidRPr="00FC2580">
        <w:rPr>
          <w:sz w:val="21"/>
          <w:szCs w:val="21"/>
        </w:rPr>
        <w:tab/>
        <w:t>Jorge I Felix</w:t>
      </w:r>
    </w:p>
    <w:p w14:paraId="5AF4F932" w14:textId="77777777" w:rsidR="00E06289" w:rsidRPr="00FC2580" w:rsidRDefault="00E06289">
      <w:pPr>
        <w:ind w:left="1440" w:firstLine="720"/>
        <w:rPr>
          <w:sz w:val="21"/>
          <w:szCs w:val="21"/>
        </w:rPr>
      </w:pPr>
      <w:r w:rsidRPr="00FC2580">
        <w:rPr>
          <w:sz w:val="21"/>
          <w:szCs w:val="21"/>
        </w:rPr>
        <w:tab/>
      </w:r>
      <w:r w:rsidRPr="00FC2580">
        <w:rPr>
          <w:sz w:val="21"/>
          <w:szCs w:val="21"/>
        </w:rPr>
        <w:tab/>
        <w:t>Alejandro Zamora</w:t>
      </w:r>
    </w:p>
    <w:p w14:paraId="6A05A809" w14:textId="22499356" w:rsidR="00E06289" w:rsidRPr="00FC2580" w:rsidRDefault="00E06289" w:rsidP="00FC2580">
      <w:pPr>
        <w:ind w:left="1440" w:firstLine="720"/>
        <w:rPr>
          <w:sz w:val="21"/>
          <w:szCs w:val="21"/>
        </w:rPr>
      </w:pPr>
      <w:r w:rsidRPr="00FC2580">
        <w:rPr>
          <w:sz w:val="21"/>
          <w:szCs w:val="21"/>
        </w:rPr>
        <w:tab/>
      </w:r>
      <w:r w:rsidRPr="00FC2580">
        <w:rPr>
          <w:sz w:val="21"/>
          <w:szCs w:val="21"/>
        </w:rPr>
        <w:tab/>
        <w:t>Matthew S Montoya</w:t>
      </w:r>
      <w:r>
        <w:tab/>
      </w:r>
      <w:r>
        <w:tab/>
      </w:r>
    </w:p>
    <w:p w14:paraId="090AC0D6" w14:textId="77777777" w:rsidR="00F84F03" w:rsidRDefault="00F84F03">
      <w:pPr>
        <w:pStyle w:val="DocControlHeading2"/>
      </w:pPr>
      <w:bookmarkStart w:id="16" w:name="_Toc461626767"/>
      <w:bookmarkStart w:id="17" w:name="_Toc461628997"/>
      <w:bookmarkStart w:id="18" w:name="_Toc461632039"/>
      <w:bookmarkStart w:id="19" w:name="_Toc31805889"/>
      <w:r>
        <w:t>Change Summary</w:t>
      </w:r>
      <w:bookmarkEnd w:id="16"/>
      <w:bookmarkEnd w:id="17"/>
      <w:bookmarkEnd w:id="18"/>
      <w:bookmarkEnd w:id="19"/>
    </w:p>
    <w:p w14:paraId="076906EA" w14:textId="77777777" w:rsidR="00F84F03" w:rsidRPr="00FC2580" w:rsidRDefault="00F84F03">
      <w:pPr>
        <w:pStyle w:val="Paragraph"/>
        <w:rPr>
          <w:sz w:val="20"/>
          <w:szCs w:val="20"/>
        </w:rPr>
      </w:pPr>
      <w:r w:rsidRPr="00FC2580">
        <w:rPr>
          <w:sz w:val="20"/>
          <w:szCs w:val="20"/>
        </w:rPr>
        <w:t>The following table details changes made between versions of this document</w:t>
      </w:r>
    </w:p>
    <w:p w14:paraId="5A39BBE3" w14:textId="77777777" w:rsidR="00F84F03" w:rsidRPr="00FC2580" w:rsidRDefault="00F84F03">
      <w:pPr>
        <w:ind w:left="144"/>
        <w:rPr>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FC2580" w14:paraId="7F339CDC" w14:textId="77777777">
        <w:tc>
          <w:tcPr>
            <w:tcW w:w="1764" w:type="dxa"/>
          </w:tcPr>
          <w:p w14:paraId="6B814A1E" w14:textId="77777777" w:rsidR="00F84F03" w:rsidRPr="00FC2580" w:rsidRDefault="00F84F03">
            <w:pPr>
              <w:jc w:val="center"/>
              <w:rPr>
                <w:sz w:val="20"/>
                <w:szCs w:val="20"/>
              </w:rPr>
            </w:pPr>
            <w:r w:rsidRPr="00FC2580">
              <w:rPr>
                <w:sz w:val="20"/>
                <w:szCs w:val="20"/>
              </w:rPr>
              <w:t>Version</w:t>
            </w:r>
          </w:p>
        </w:tc>
        <w:tc>
          <w:tcPr>
            <w:tcW w:w="1170" w:type="dxa"/>
          </w:tcPr>
          <w:p w14:paraId="491072FA" w14:textId="77777777" w:rsidR="00F84F03" w:rsidRPr="00FC2580" w:rsidRDefault="00F84F03">
            <w:pPr>
              <w:jc w:val="center"/>
              <w:rPr>
                <w:sz w:val="20"/>
                <w:szCs w:val="20"/>
              </w:rPr>
            </w:pPr>
            <w:r w:rsidRPr="00FC2580">
              <w:rPr>
                <w:sz w:val="20"/>
                <w:szCs w:val="20"/>
              </w:rPr>
              <w:t>Date</w:t>
            </w:r>
          </w:p>
        </w:tc>
        <w:tc>
          <w:tcPr>
            <w:tcW w:w="1800" w:type="dxa"/>
          </w:tcPr>
          <w:p w14:paraId="01463D2C" w14:textId="77777777" w:rsidR="00F84F03" w:rsidRPr="00FC2580" w:rsidRDefault="00F84F03">
            <w:pPr>
              <w:jc w:val="center"/>
              <w:rPr>
                <w:sz w:val="20"/>
                <w:szCs w:val="20"/>
              </w:rPr>
            </w:pPr>
            <w:r w:rsidRPr="00FC2580">
              <w:rPr>
                <w:sz w:val="20"/>
                <w:szCs w:val="20"/>
              </w:rPr>
              <w:t>Modifier</w:t>
            </w:r>
          </w:p>
        </w:tc>
        <w:tc>
          <w:tcPr>
            <w:tcW w:w="3978" w:type="dxa"/>
          </w:tcPr>
          <w:p w14:paraId="31FF54C8" w14:textId="77777777" w:rsidR="00F84F03" w:rsidRPr="00FC2580" w:rsidRDefault="00F84F03">
            <w:pPr>
              <w:jc w:val="center"/>
              <w:rPr>
                <w:sz w:val="20"/>
                <w:szCs w:val="20"/>
              </w:rPr>
            </w:pPr>
            <w:r w:rsidRPr="00FC2580">
              <w:rPr>
                <w:sz w:val="20"/>
                <w:szCs w:val="20"/>
              </w:rPr>
              <w:t>Description</w:t>
            </w:r>
          </w:p>
        </w:tc>
      </w:tr>
      <w:tr w:rsidR="00F84F03" w14:paraId="419073EB" w14:textId="77777777">
        <w:tc>
          <w:tcPr>
            <w:tcW w:w="1764" w:type="dxa"/>
          </w:tcPr>
          <w:p w14:paraId="719526B8" w14:textId="77777777" w:rsidR="00F84F03" w:rsidRPr="00514EEC" w:rsidRDefault="00E06289" w:rsidP="0093251A">
            <w:pPr>
              <w:jc w:val="center"/>
              <w:rPr>
                <w:sz w:val="20"/>
                <w:szCs w:val="20"/>
              </w:rPr>
            </w:pPr>
            <w:r w:rsidRPr="00514EEC">
              <w:rPr>
                <w:sz w:val="20"/>
                <w:szCs w:val="20"/>
              </w:rPr>
              <w:t>0.1</w:t>
            </w:r>
          </w:p>
        </w:tc>
        <w:tc>
          <w:tcPr>
            <w:tcW w:w="1170" w:type="dxa"/>
          </w:tcPr>
          <w:p w14:paraId="358FA133" w14:textId="77777777" w:rsidR="00F84F03" w:rsidRPr="00514EEC" w:rsidRDefault="00E06289" w:rsidP="0093251A">
            <w:pPr>
              <w:jc w:val="center"/>
              <w:rPr>
                <w:sz w:val="20"/>
                <w:szCs w:val="20"/>
              </w:rPr>
            </w:pPr>
            <w:r w:rsidRPr="00514EEC">
              <w:rPr>
                <w:sz w:val="20"/>
                <w:szCs w:val="20"/>
              </w:rPr>
              <w:t>1 February 2020</w:t>
            </w:r>
          </w:p>
        </w:tc>
        <w:tc>
          <w:tcPr>
            <w:tcW w:w="1800" w:type="dxa"/>
          </w:tcPr>
          <w:p w14:paraId="04EBBAD8" w14:textId="77777777" w:rsidR="00F84F03" w:rsidRPr="00514EEC" w:rsidRDefault="00E06289" w:rsidP="0093251A">
            <w:pPr>
              <w:jc w:val="center"/>
              <w:rPr>
                <w:sz w:val="20"/>
                <w:szCs w:val="20"/>
              </w:rPr>
            </w:pPr>
            <w:r w:rsidRPr="00514EEC">
              <w:rPr>
                <w:sz w:val="20"/>
                <w:szCs w:val="20"/>
              </w:rPr>
              <w:t>Matthew Montoya</w:t>
            </w:r>
          </w:p>
        </w:tc>
        <w:tc>
          <w:tcPr>
            <w:tcW w:w="3978" w:type="dxa"/>
          </w:tcPr>
          <w:p w14:paraId="7120E796" w14:textId="77777777" w:rsidR="00F84F03" w:rsidRPr="00514EEC" w:rsidRDefault="00E06289" w:rsidP="0093251A">
            <w:pPr>
              <w:pStyle w:val="TableText"/>
              <w:widowControl/>
              <w:spacing w:before="0" w:after="0"/>
              <w:jc w:val="center"/>
            </w:pPr>
            <w:r w:rsidRPr="00514EEC">
              <w:t>Filled out change summary</w:t>
            </w:r>
          </w:p>
        </w:tc>
      </w:tr>
      <w:tr w:rsidR="00F84F03" w14:paraId="51F29CC6" w14:textId="77777777">
        <w:tc>
          <w:tcPr>
            <w:tcW w:w="1764" w:type="dxa"/>
          </w:tcPr>
          <w:p w14:paraId="494AC823" w14:textId="77777777" w:rsidR="00F84F03" w:rsidRPr="00514EEC" w:rsidRDefault="0093251A" w:rsidP="0093251A">
            <w:pPr>
              <w:jc w:val="center"/>
              <w:rPr>
                <w:sz w:val="20"/>
                <w:szCs w:val="20"/>
              </w:rPr>
            </w:pPr>
            <w:r w:rsidRPr="00514EEC">
              <w:rPr>
                <w:sz w:val="20"/>
                <w:szCs w:val="20"/>
              </w:rPr>
              <w:t>0.2</w:t>
            </w:r>
          </w:p>
        </w:tc>
        <w:tc>
          <w:tcPr>
            <w:tcW w:w="1170" w:type="dxa"/>
          </w:tcPr>
          <w:p w14:paraId="28F1C867" w14:textId="77777777" w:rsidR="00F84F03" w:rsidRPr="00514EEC" w:rsidRDefault="0093251A" w:rsidP="0093251A">
            <w:pPr>
              <w:jc w:val="center"/>
              <w:rPr>
                <w:sz w:val="20"/>
                <w:szCs w:val="20"/>
              </w:rPr>
            </w:pPr>
            <w:r w:rsidRPr="00514EEC">
              <w:rPr>
                <w:sz w:val="20"/>
                <w:szCs w:val="20"/>
              </w:rPr>
              <w:t>2 February 2020</w:t>
            </w:r>
          </w:p>
        </w:tc>
        <w:tc>
          <w:tcPr>
            <w:tcW w:w="1800" w:type="dxa"/>
          </w:tcPr>
          <w:p w14:paraId="730C3300" w14:textId="77777777" w:rsidR="00F84F03" w:rsidRPr="00514EEC" w:rsidRDefault="0093251A" w:rsidP="0093251A">
            <w:pPr>
              <w:jc w:val="center"/>
              <w:rPr>
                <w:sz w:val="20"/>
                <w:szCs w:val="20"/>
              </w:rPr>
            </w:pPr>
            <w:r w:rsidRPr="00514EEC">
              <w:rPr>
                <w:sz w:val="20"/>
                <w:szCs w:val="20"/>
              </w:rPr>
              <w:t>Eddy Todd</w:t>
            </w:r>
          </w:p>
        </w:tc>
        <w:tc>
          <w:tcPr>
            <w:tcW w:w="3978" w:type="dxa"/>
          </w:tcPr>
          <w:p w14:paraId="2FDDE033" w14:textId="77777777" w:rsidR="00F84F03" w:rsidRPr="00514EEC" w:rsidRDefault="0093251A" w:rsidP="0093251A">
            <w:pPr>
              <w:jc w:val="center"/>
              <w:rPr>
                <w:sz w:val="20"/>
                <w:szCs w:val="20"/>
              </w:rPr>
            </w:pPr>
            <w:r w:rsidRPr="00514EEC">
              <w:rPr>
                <w:sz w:val="20"/>
                <w:szCs w:val="20"/>
              </w:rPr>
              <w:t>Completed SCC Section</w:t>
            </w:r>
          </w:p>
        </w:tc>
      </w:tr>
      <w:tr w:rsidR="0093251A" w14:paraId="2493276F" w14:textId="77777777">
        <w:tc>
          <w:tcPr>
            <w:tcW w:w="1764" w:type="dxa"/>
          </w:tcPr>
          <w:p w14:paraId="2C272389" w14:textId="77777777" w:rsidR="0093251A" w:rsidRPr="00514EEC" w:rsidRDefault="0093251A" w:rsidP="0093251A">
            <w:pPr>
              <w:jc w:val="center"/>
              <w:rPr>
                <w:sz w:val="20"/>
                <w:szCs w:val="20"/>
              </w:rPr>
            </w:pPr>
            <w:r w:rsidRPr="00514EEC">
              <w:rPr>
                <w:sz w:val="20"/>
                <w:szCs w:val="20"/>
              </w:rPr>
              <w:lastRenderedPageBreak/>
              <w:t>0.3</w:t>
            </w:r>
          </w:p>
        </w:tc>
        <w:tc>
          <w:tcPr>
            <w:tcW w:w="1170" w:type="dxa"/>
          </w:tcPr>
          <w:p w14:paraId="1B681C2F"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6486527B" w14:textId="77777777" w:rsidR="0093251A" w:rsidRPr="00514EEC" w:rsidRDefault="0093251A" w:rsidP="0093251A">
            <w:pPr>
              <w:jc w:val="center"/>
              <w:rPr>
                <w:sz w:val="20"/>
                <w:szCs w:val="20"/>
              </w:rPr>
            </w:pPr>
            <w:r w:rsidRPr="00514EEC">
              <w:rPr>
                <w:sz w:val="20"/>
                <w:szCs w:val="20"/>
              </w:rPr>
              <w:t>Jacob Torres</w:t>
            </w:r>
          </w:p>
        </w:tc>
        <w:tc>
          <w:tcPr>
            <w:tcW w:w="3978" w:type="dxa"/>
          </w:tcPr>
          <w:p w14:paraId="67ED7216" w14:textId="77777777" w:rsidR="0093251A" w:rsidRPr="00514EEC" w:rsidRDefault="0093251A" w:rsidP="0093251A">
            <w:pPr>
              <w:jc w:val="center"/>
              <w:rPr>
                <w:sz w:val="20"/>
                <w:szCs w:val="20"/>
              </w:rPr>
            </w:pPr>
            <w:r w:rsidRPr="00514EEC">
              <w:rPr>
                <w:sz w:val="20"/>
                <w:szCs w:val="20"/>
              </w:rPr>
              <w:t>Completed SCI Section</w:t>
            </w:r>
          </w:p>
        </w:tc>
      </w:tr>
      <w:tr w:rsidR="0093251A" w14:paraId="7ED44816" w14:textId="77777777">
        <w:tc>
          <w:tcPr>
            <w:tcW w:w="1764" w:type="dxa"/>
          </w:tcPr>
          <w:p w14:paraId="730A5138" w14:textId="77777777" w:rsidR="0093251A" w:rsidRPr="00514EEC" w:rsidRDefault="0093251A" w:rsidP="0093251A">
            <w:pPr>
              <w:jc w:val="center"/>
              <w:rPr>
                <w:sz w:val="20"/>
                <w:szCs w:val="20"/>
              </w:rPr>
            </w:pPr>
            <w:r w:rsidRPr="00514EEC">
              <w:rPr>
                <w:sz w:val="20"/>
                <w:szCs w:val="20"/>
              </w:rPr>
              <w:t>0.4</w:t>
            </w:r>
          </w:p>
        </w:tc>
        <w:tc>
          <w:tcPr>
            <w:tcW w:w="1170" w:type="dxa"/>
          </w:tcPr>
          <w:p w14:paraId="46C3A4FC"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3D841519" w14:textId="77777777" w:rsidR="0093251A" w:rsidRPr="00514EEC" w:rsidRDefault="0093251A" w:rsidP="0093251A">
            <w:pPr>
              <w:jc w:val="center"/>
              <w:rPr>
                <w:sz w:val="20"/>
                <w:szCs w:val="20"/>
              </w:rPr>
            </w:pPr>
            <w:r w:rsidRPr="00514EEC">
              <w:rPr>
                <w:sz w:val="20"/>
                <w:szCs w:val="20"/>
              </w:rPr>
              <w:t>Matt Montoya</w:t>
            </w:r>
          </w:p>
        </w:tc>
        <w:tc>
          <w:tcPr>
            <w:tcW w:w="3978" w:type="dxa"/>
          </w:tcPr>
          <w:p w14:paraId="62FA54F1" w14:textId="77777777" w:rsidR="0093251A" w:rsidRPr="00514EEC" w:rsidRDefault="0093251A" w:rsidP="0093251A">
            <w:pPr>
              <w:jc w:val="center"/>
              <w:rPr>
                <w:sz w:val="20"/>
                <w:szCs w:val="20"/>
              </w:rPr>
            </w:pPr>
            <w:r w:rsidRPr="00514EEC">
              <w:rPr>
                <w:sz w:val="20"/>
                <w:szCs w:val="20"/>
              </w:rPr>
              <w:t>Minor UI Changes</w:t>
            </w:r>
          </w:p>
        </w:tc>
      </w:tr>
      <w:tr w:rsidR="0093251A" w14:paraId="6F080FB2" w14:textId="77777777">
        <w:tc>
          <w:tcPr>
            <w:tcW w:w="1764" w:type="dxa"/>
          </w:tcPr>
          <w:p w14:paraId="4B3AA50C" w14:textId="77777777" w:rsidR="0093251A" w:rsidRPr="00514EEC" w:rsidRDefault="00864D85" w:rsidP="0093251A">
            <w:pPr>
              <w:jc w:val="center"/>
              <w:rPr>
                <w:sz w:val="20"/>
                <w:szCs w:val="20"/>
              </w:rPr>
            </w:pPr>
            <w:r w:rsidRPr="00514EEC">
              <w:rPr>
                <w:sz w:val="20"/>
                <w:szCs w:val="20"/>
              </w:rPr>
              <w:t>1.0</w:t>
            </w:r>
          </w:p>
        </w:tc>
        <w:tc>
          <w:tcPr>
            <w:tcW w:w="1170" w:type="dxa"/>
          </w:tcPr>
          <w:p w14:paraId="35ECD8AD" w14:textId="77777777" w:rsidR="0093251A" w:rsidRPr="00514EEC" w:rsidRDefault="00FC1475" w:rsidP="0093251A">
            <w:pPr>
              <w:jc w:val="center"/>
              <w:rPr>
                <w:sz w:val="20"/>
                <w:szCs w:val="20"/>
              </w:rPr>
            </w:pPr>
            <w:r w:rsidRPr="00514EEC">
              <w:rPr>
                <w:sz w:val="20"/>
                <w:szCs w:val="20"/>
              </w:rPr>
              <w:t>5 February 2020</w:t>
            </w:r>
          </w:p>
        </w:tc>
        <w:tc>
          <w:tcPr>
            <w:tcW w:w="1800" w:type="dxa"/>
          </w:tcPr>
          <w:p w14:paraId="3CF6A4D3" w14:textId="77777777" w:rsidR="0093251A" w:rsidRPr="00514EEC" w:rsidRDefault="00FC1475" w:rsidP="0093251A">
            <w:pPr>
              <w:jc w:val="center"/>
              <w:rPr>
                <w:sz w:val="20"/>
                <w:szCs w:val="20"/>
              </w:rPr>
            </w:pPr>
            <w:r w:rsidRPr="00514EEC">
              <w:rPr>
                <w:sz w:val="20"/>
                <w:szCs w:val="20"/>
              </w:rPr>
              <w:t>Matt Montoya</w:t>
            </w:r>
          </w:p>
        </w:tc>
        <w:tc>
          <w:tcPr>
            <w:tcW w:w="3978" w:type="dxa"/>
          </w:tcPr>
          <w:p w14:paraId="1A902912" w14:textId="77777777" w:rsidR="0093251A" w:rsidRPr="00514EEC" w:rsidRDefault="00FC1475" w:rsidP="0093251A">
            <w:pPr>
              <w:jc w:val="center"/>
              <w:rPr>
                <w:sz w:val="20"/>
                <w:szCs w:val="20"/>
              </w:rPr>
            </w:pPr>
            <w:r w:rsidRPr="00514EEC">
              <w:rPr>
                <w:sz w:val="20"/>
                <w:szCs w:val="20"/>
              </w:rPr>
              <w:t>Modified Introduction</w:t>
            </w:r>
            <w:r w:rsidR="00A93788" w:rsidRPr="00514EEC">
              <w:rPr>
                <w:sz w:val="20"/>
                <w:szCs w:val="20"/>
              </w:rPr>
              <w:t>, Updated References</w:t>
            </w:r>
          </w:p>
        </w:tc>
      </w:tr>
      <w:tr w:rsidR="00514EEC" w14:paraId="70E57E29" w14:textId="77777777">
        <w:tc>
          <w:tcPr>
            <w:tcW w:w="1764" w:type="dxa"/>
          </w:tcPr>
          <w:p w14:paraId="74E6077C" w14:textId="1720D799" w:rsidR="00514EEC" w:rsidRPr="00514EEC" w:rsidRDefault="00514EEC" w:rsidP="0093251A">
            <w:pPr>
              <w:jc w:val="center"/>
              <w:rPr>
                <w:sz w:val="20"/>
                <w:szCs w:val="20"/>
              </w:rPr>
            </w:pPr>
            <w:r w:rsidRPr="00514EEC">
              <w:rPr>
                <w:sz w:val="20"/>
                <w:szCs w:val="20"/>
              </w:rPr>
              <w:t>1.1</w:t>
            </w:r>
          </w:p>
        </w:tc>
        <w:tc>
          <w:tcPr>
            <w:tcW w:w="1170" w:type="dxa"/>
          </w:tcPr>
          <w:p w14:paraId="37BA0EF1" w14:textId="47968D7C" w:rsidR="00514EEC" w:rsidRPr="00514EEC" w:rsidRDefault="00514EEC" w:rsidP="0093251A">
            <w:pPr>
              <w:jc w:val="center"/>
              <w:rPr>
                <w:sz w:val="20"/>
                <w:szCs w:val="20"/>
              </w:rPr>
            </w:pPr>
            <w:r w:rsidRPr="00514EEC">
              <w:rPr>
                <w:sz w:val="20"/>
                <w:szCs w:val="20"/>
              </w:rPr>
              <w:t>22 February 2020</w:t>
            </w:r>
          </w:p>
        </w:tc>
        <w:tc>
          <w:tcPr>
            <w:tcW w:w="1800" w:type="dxa"/>
          </w:tcPr>
          <w:p w14:paraId="77DC06CB" w14:textId="7A580C09" w:rsidR="00514EEC" w:rsidRPr="00514EEC" w:rsidRDefault="00540AF1" w:rsidP="0093251A">
            <w:pPr>
              <w:jc w:val="center"/>
              <w:rPr>
                <w:sz w:val="20"/>
                <w:szCs w:val="20"/>
              </w:rPr>
            </w:pPr>
            <w:r>
              <w:rPr>
                <w:sz w:val="20"/>
                <w:szCs w:val="20"/>
              </w:rPr>
              <w:t>Jorge Felix</w:t>
            </w:r>
          </w:p>
        </w:tc>
        <w:tc>
          <w:tcPr>
            <w:tcW w:w="3978" w:type="dxa"/>
          </w:tcPr>
          <w:p w14:paraId="4EFD9261" w14:textId="7E6BF69D" w:rsidR="00514EEC" w:rsidRPr="00514EEC" w:rsidRDefault="00514EEC" w:rsidP="0093251A">
            <w:pPr>
              <w:jc w:val="center"/>
              <w:rPr>
                <w:sz w:val="20"/>
                <w:szCs w:val="20"/>
              </w:rPr>
            </w:pPr>
            <w:r w:rsidRPr="00514EEC">
              <w:rPr>
                <w:sz w:val="20"/>
                <w:szCs w:val="20"/>
              </w:rPr>
              <w:t xml:space="preserve">Added </w:t>
            </w:r>
            <w:r w:rsidR="00540AF1">
              <w:rPr>
                <w:sz w:val="20"/>
                <w:szCs w:val="20"/>
              </w:rPr>
              <w:t>general</w:t>
            </w:r>
            <w:r w:rsidRPr="00514EEC">
              <w:rPr>
                <w:sz w:val="20"/>
                <w:szCs w:val="20"/>
              </w:rPr>
              <w:t xml:space="preserve"> based on guidance team feedback; assisted by Jacob Torres, Alex Zamora, Jorge Felix, Eddy Todd</w:t>
            </w:r>
          </w:p>
        </w:tc>
      </w:tr>
      <w:tr w:rsidR="008214FD" w14:paraId="7ECF84CA" w14:textId="77777777">
        <w:tc>
          <w:tcPr>
            <w:tcW w:w="1764" w:type="dxa"/>
          </w:tcPr>
          <w:p w14:paraId="08CC7DA1" w14:textId="4B3E3C79" w:rsidR="008214FD" w:rsidRPr="00514EEC" w:rsidRDefault="00281A32" w:rsidP="0093251A">
            <w:pPr>
              <w:jc w:val="center"/>
              <w:rPr>
                <w:sz w:val="20"/>
                <w:szCs w:val="20"/>
              </w:rPr>
            </w:pPr>
            <w:r>
              <w:rPr>
                <w:sz w:val="20"/>
                <w:szCs w:val="20"/>
              </w:rPr>
              <w:t>1.</w:t>
            </w:r>
            <w:r w:rsidR="00FC2580">
              <w:rPr>
                <w:sz w:val="20"/>
                <w:szCs w:val="20"/>
              </w:rPr>
              <w:t>7</w:t>
            </w:r>
          </w:p>
        </w:tc>
        <w:tc>
          <w:tcPr>
            <w:tcW w:w="1170" w:type="dxa"/>
          </w:tcPr>
          <w:p w14:paraId="27FC3147" w14:textId="220EB9D0" w:rsidR="008214FD" w:rsidRPr="00514EEC" w:rsidRDefault="008214FD" w:rsidP="0093251A">
            <w:pPr>
              <w:jc w:val="center"/>
              <w:rPr>
                <w:sz w:val="20"/>
                <w:szCs w:val="20"/>
              </w:rPr>
            </w:pPr>
            <w:r>
              <w:rPr>
                <w:sz w:val="20"/>
                <w:szCs w:val="20"/>
              </w:rPr>
              <w:t>23 February 2020</w:t>
            </w:r>
          </w:p>
        </w:tc>
        <w:tc>
          <w:tcPr>
            <w:tcW w:w="1800" w:type="dxa"/>
          </w:tcPr>
          <w:p w14:paraId="10FB3595" w14:textId="2DB8E81D" w:rsidR="008214FD" w:rsidRPr="00514EEC" w:rsidRDefault="00540AF1" w:rsidP="0093251A">
            <w:pPr>
              <w:jc w:val="center"/>
              <w:rPr>
                <w:sz w:val="20"/>
                <w:szCs w:val="20"/>
              </w:rPr>
            </w:pPr>
            <w:r>
              <w:rPr>
                <w:sz w:val="20"/>
                <w:szCs w:val="20"/>
              </w:rPr>
              <w:t>Matt Montoya</w:t>
            </w:r>
          </w:p>
        </w:tc>
        <w:tc>
          <w:tcPr>
            <w:tcW w:w="3978" w:type="dxa"/>
          </w:tcPr>
          <w:p w14:paraId="10433EDE" w14:textId="0D636008" w:rsidR="008214FD" w:rsidRPr="00514EEC" w:rsidRDefault="008214FD" w:rsidP="0093251A">
            <w:pPr>
              <w:jc w:val="center"/>
              <w:rPr>
                <w:sz w:val="20"/>
                <w:szCs w:val="20"/>
              </w:rPr>
            </w:pPr>
            <w:r>
              <w:rPr>
                <w:sz w:val="20"/>
                <w:szCs w:val="20"/>
              </w:rPr>
              <w:t>Fixed Audit section; assistance from Jacob Torres, Eddy Todd, Matt Montoya, Alex Zamora</w:t>
            </w:r>
          </w:p>
        </w:tc>
      </w:tr>
      <w:tr w:rsidR="00FC2580" w14:paraId="54C08BB7" w14:textId="77777777">
        <w:tc>
          <w:tcPr>
            <w:tcW w:w="1764" w:type="dxa"/>
          </w:tcPr>
          <w:p w14:paraId="414DD919" w14:textId="3A0FF3EC" w:rsidR="00FC2580" w:rsidRDefault="00FC2580" w:rsidP="0093251A">
            <w:pPr>
              <w:jc w:val="center"/>
              <w:rPr>
                <w:sz w:val="20"/>
                <w:szCs w:val="20"/>
              </w:rPr>
            </w:pPr>
            <w:r>
              <w:rPr>
                <w:sz w:val="20"/>
                <w:szCs w:val="20"/>
              </w:rPr>
              <w:t>1.8</w:t>
            </w:r>
          </w:p>
        </w:tc>
        <w:tc>
          <w:tcPr>
            <w:tcW w:w="1170" w:type="dxa"/>
          </w:tcPr>
          <w:p w14:paraId="628E65FA" w14:textId="4ABBB1F5" w:rsidR="00FC2580" w:rsidRDefault="00FC2580"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0BEB161E" w14:textId="27942282" w:rsidR="00FC2580" w:rsidRDefault="00FC2580" w:rsidP="0093251A">
            <w:pPr>
              <w:jc w:val="center"/>
              <w:rPr>
                <w:sz w:val="20"/>
                <w:szCs w:val="20"/>
              </w:rPr>
            </w:pPr>
            <w:r>
              <w:rPr>
                <w:sz w:val="20"/>
                <w:szCs w:val="20"/>
              </w:rPr>
              <w:t>Jorge Felix</w:t>
            </w:r>
          </w:p>
        </w:tc>
        <w:tc>
          <w:tcPr>
            <w:tcW w:w="3978" w:type="dxa"/>
          </w:tcPr>
          <w:p w14:paraId="54BC3EC2" w14:textId="1AFABE3F" w:rsidR="00FC2580" w:rsidRDefault="00FC2580" w:rsidP="0093251A">
            <w:pPr>
              <w:jc w:val="center"/>
              <w:rPr>
                <w:sz w:val="20"/>
                <w:szCs w:val="20"/>
              </w:rPr>
            </w:pPr>
            <w:r>
              <w:rPr>
                <w:sz w:val="20"/>
                <w:szCs w:val="20"/>
              </w:rPr>
              <w:t>Updated references</w:t>
            </w:r>
          </w:p>
        </w:tc>
      </w:tr>
      <w:tr w:rsidR="00281A32" w14:paraId="5B998AD0" w14:textId="77777777">
        <w:tc>
          <w:tcPr>
            <w:tcW w:w="1764" w:type="dxa"/>
          </w:tcPr>
          <w:p w14:paraId="6B519763" w14:textId="527487AA" w:rsidR="00281A32" w:rsidRDefault="00281A32" w:rsidP="0093251A">
            <w:pPr>
              <w:jc w:val="center"/>
              <w:rPr>
                <w:sz w:val="20"/>
                <w:szCs w:val="20"/>
              </w:rPr>
            </w:pPr>
            <w:r>
              <w:rPr>
                <w:sz w:val="20"/>
                <w:szCs w:val="20"/>
              </w:rPr>
              <w:t>1.9</w:t>
            </w:r>
          </w:p>
        </w:tc>
        <w:tc>
          <w:tcPr>
            <w:tcW w:w="1170" w:type="dxa"/>
          </w:tcPr>
          <w:p w14:paraId="3429AE05" w14:textId="25B917B8" w:rsidR="00281A32" w:rsidRDefault="00281A32"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3E05D5CD" w14:textId="5C742B21" w:rsidR="00281A32" w:rsidRDefault="00281A32" w:rsidP="0093251A">
            <w:pPr>
              <w:jc w:val="center"/>
              <w:rPr>
                <w:sz w:val="20"/>
                <w:szCs w:val="20"/>
              </w:rPr>
            </w:pPr>
            <w:r>
              <w:rPr>
                <w:sz w:val="20"/>
                <w:szCs w:val="20"/>
              </w:rPr>
              <w:t>Alex Zamora</w:t>
            </w:r>
          </w:p>
        </w:tc>
        <w:tc>
          <w:tcPr>
            <w:tcW w:w="3978" w:type="dxa"/>
          </w:tcPr>
          <w:p w14:paraId="00E7E71A" w14:textId="5F467522" w:rsidR="00281A32" w:rsidRDefault="00281A32" w:rsidP="0093251A">
            <w:pPr>
              <w:jc w:val="center"/>
              <w:rPr>
                <w:sz w:val="20"/>
                <w:szCs w:val="20"/>
              </w:rPr>
            </w:pPr>
            <w:r>
              <w:rPr>
                <w:sz w:val="20"/>
                <w:szCs w:val="20"/>
              </w:rPr>
              <w:t>Fixed Table of Contents, proofread &amp; fixed spelling errors</w:t>
            </w:r>
          </w:p>
        </w:tc>
      </w:tr>
      <w:tr w:rsidR="00281A32" w14:paraId="75938A34" w14:textId="77777777">
        <w:tc>
          <w:tcPr>
            <w:tcW w:w="1764" w:type="dxa"/>
          </w:tcPr>
          <w:p w14:paraId="7F86EFF9" w14:textId="3226D5EE" w:rsidR="00281A32" w:rsidRDefault="00281A32" w:rsidP="0093251A">
            <w:pPr>
              <w:jc w:val="center"/>
              <w:rPr>
                <w:sz w:val="20"/>
                <w:szCs w:val="20"/>
              </w:rPr>
            </w:pPr>
            <w:r>
              <w:rPr>
                <w:sz w:val="20"/>
                <w:szCs w:val="20"/>
              </w:rPr>
              <w:t>2.0</w:t>
            </w:r>
          </w:p>
        </w:tc>
        <w:tc>
          <w:tcPr>
            <w:tcW w:w="1170" w:type="dxa"/>
          </w:tcPr>
          <w:p w14:paraId="76B1278D" w14:textId="4E7A9C12" w:rsidR="00281A32" w:rsidRDefault="00281A32" w:rsidP="0093251A">
            <w:pPr>
              <w:jc w:val="center"/>
              <w:rPr>
                <w:sz w:val="20"/>
                <w:szCs w:val="20"/>
              </w:rPr>
            </w:pPr>
            <w:r>
              <w:rPr>
                <w:sz w:val="20"/>
                <w:szCs w:val="20"/>
              </w:rPr>
              <w:t>23 February 2020</w:t>
            </w:r>
          </w:p>
        </w:tc>
        <w:tc>
          <w:tcPr>
            <w:tcW w:w="1800" w:type="dxa"/>
          </w:tcPr>
          <w:p w14:paraId="0547556C" w14:textId="4976D7ED" w:rsidR="00281A32" w:rsidRDefault="00281A32" w:rsidP="0093251A">
            <w:pPr>
              <w:jc w:val="center"/>
              <w:rPr>
                <w:sz w:val="20"/>
                <w:szCs w:val="20"/>
              </w:rPr>
            </w:pPr>
            <w:r>
              <w:rPr>
                <w:sz w:val="20"/>
                <w:szCs w:val="20"/>
              </w:rPr>
              <w:t>Alex Zamora</w:t>
            </w:r>
          </w:p>
        </w:tc>
        <w:tc>
          <w:tcPr>
            <w:tcW w:w="3978" w:type="dxa"/>
          </w:tcPr>
          <w:p w14:paraId="1CA4B3D4" w14:textId="5EBE99BC" w:rsidR="00281A32" w:rsidRDefault="00281A32" w:rsidP="0093251A">
            <w:pPr>
              <w:jc w:val="center"/>
              <w:rPr>
                <w:sz w:val="20"/>
                <w:szCs w:val="20"/>
              </w:rPr>
            </w:pPr>
            <w:r>
              <w:rPr>
                <w:sz w:val="20"/>
                <w:szCs w:val="20"/>
              </w:rPr>
              <w:t xml:space="preserve">Updated </w:t>
            </w:r>
            <w:proofErr w:type="spellStart"/>
            <w:r>
              <w:rPr>
                <w:sz w:val="20"/>
                <w:szCs w:val="20"/>
              </w:rPr>
              <w:t>ToC</w:t>
            </w:r>
            <w:proofErr w:type="spellEnd"/>
            <w:r>
              <w:rPr>
                <w:sz w:val="20"/>
                <w:szCs w:val="20"/>
              </w:rPr>
              <w:t xml:space="preserve"> and version control</w:t>
            </w:r>
          </w:p>
        </w:tc>
      </w:tr>
    </w:tbl>
    <w:p w14:paraId="41C8F396" w14:textId="77777777" w:rsidR="00F84F03" w:rsidRDefault="00F84F03">
      <w:pPr>
        <w:ind w:left="144"/>
      </w:pPr>
    </w:p>
    <w:p w14:paraId="72A3D3EC" w14:textId="77777777" w:rsidR="00F84F03" w:rsidRDefault="00F84F03">
      <w:pPr>
        <w:ind w:left="144"/>
      </w:pPr>
    </w:p>
    <w:p w14:paraId="0D0B940D" w14:textId="77777777" w:rsidR="00F84F03" w:rsidRDefault="00F84F03">
      <w:pPr>
        <w:ind w:left="144"/>
      </w:pPr>
    </w:p>
    <w:p w14:paraId="0E27B00A" w14:textId="77777777" w:rsidR="00F84F03" w:rsidRDefault="00F84F03">
      <w:pPr>
        <w:ind w:left="144"/>
      </w:pPr>
    </w:p>
    <w:p w14:paraId="60061E4C" w14:textId="77777777" w:rsidR="00F84F03" w:rsidRDefault="00F84F03">
      <w:pPr>
        <w:pStyle w:val="Paragraph"/>
      </w:pPr>
      <w:r>
        <w:br w:type="column"/>
      </w:r>
    </w:p>
    <w:p w14:paraId="44EAFD9C" w14:textId="77777777" w:rsidR="00F84F03" w:rsidRDefault="00F84F03">
      <w:pPr>
        <w:ind w:left="144"/>
      </w:pPr>
    </w:p>
    <w:p w14:paraId="22E0FC93" w14:textId="77777777" w:rsidR="00F84F03" w:rsidRDefault="00F84F03">
      <w:pPr>
        <w:pStyle w:val="TOC2"/>
        <w:rPr>
          <w:sz w:val="28"/>
        </w:rPr>
      </w:pPr>
      <w:r>
        <w:rPr>
          <w:sz w:val="28"/>
        </w:rPr>
        <w:t>Table of Contents</w:t>
      </w:r>
    </w:p>
    <w:p w14:paraId="0BF90820" w14:textId="19E10FA0" w:rsidR="00864D85" w:rsidRPr="00773ADD" w:rsidRDefault="004A4872">
      <w:pPr>
        <w:pStyle w:val="TOC1"/>
        <w:rPr>
          <w:rFonts w:ascii="Calibri" w:hAnsi="Calibri"/>
          <w:b w:val="0"/>
          <w:caps w:val="0"/>
          <w:noProof/>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1805885" w:history="1">
        <w:r w:rsidR="00864D85" w:rsidRPr="00E82AAC">
          <w:rPr>
            <w:rStyle w:val="Hyperlink"/>
            <w:noProof/>
          </w:rPr>
          <w:t>Document Control</w:t>
        </w:r>
        <w:r w:rsidR="00864D85">
          <w:rPr>
            <w:noProof/>
            <w:webHidden/>
          </w:rPr>
          <w:tab/>
        </w:r>
        <w:r w:rsidR="00864D85">
          <w:rPr>
            <w:noProof/>
            <w:webHidden/>
          </w:rPr>
          <w:fldChar w:fldCharType="begin"/>
        </w:r>
        <w:r w:rsidR="00864D85">
          <w:rPr>
            <w:noProof/>
            <w:webHidden/>
          </w:rPr>
          <w:instrText xml:space="preserve"> PAGEREF _Toc31805885 \h </w:instrText>
        </w:r>
        <w:r w:rsidR="00864D85">
          <w:rPr>
            <w:noProof/>
            <w:webHidden/>
          </w:rPr>
        </w:r>
        <w:r w:rsidR="00864D85">
          <w:rPr>
            <w:noProof/>
            <w:webHidden/>
          </w:rPr>
          <w:fldChar w:fldCharType="separate"/>
        </w:r>
        <w:r w:rsidR="003973C2">
          <w:rPr>
            <w:noProof/>
            <w:webHidden/>
          </w:rPr>
          <w:t>ii</w:t>
        </w:r>
        <w:r w:rsidR="00864D85">
          <w:rPr>
            <w:noProof/>
            <w:webHidden/>
          </w:rPr>
          <w:fldChar w:fldCharType="end"/>
        </w:r>
      </w:hyperlink>
    </w:p>
    <w:p w14:paraId="2C51376E" w14:textId="70D485FD" w:rsidR="00864D85" w:rsidRPr="00773ADD" w:rsidRDefault="004B2341">
      <w:pPr>
        <w:pStyle w:val="TOC2"/>
        <w:rPr>
          <w:rFonts w:ascii="Calibri" w:hAnsi="Calibri"/>
          <w:b w:val="0"/>
          <w:bCs w:val="0"/>
          <w:smallCaps w:val="0"/>
          <w:noProof/>
        </w:rPr>
      </w:pPr>
      <w:hyperlink w:anchor="_Toc31805886" w:history="1">
        <w:r w:rsidR="00864D85" w:rsidRPr="00E82AAC">
          <w:rPr>
            <w:rStyle w:val="Hyperlink"/>
            <w:noProof/>
          </w:rPr>
          <w:t>Approval</w:t>
        </w:r>
        <w:r w:rsidR="00864D85">
          <w:rPr>
            <w:noProof/>
            <w:webHidden/>
          </w:rPr>
          <w:tab/>
        </w:r>
        <w:r w:rsidR="00864D85">
          <w:rPr>
            <w:noProof/>
            <w:webHidden/>
          </w:rPr>
          <w:fldChar w:fldCharType="begin"/>
        </w:r>
        <w:r w:rsidR="00864D85">
          <w:rPr>
            <w:noProof/>
            <w:webHidden/>
          </w:rPr>
          <w:instrText xml:space="preserve"> PAGEREF _Toc31805886 \h </w:instrText>
        </w:r>
        <w:r w:rsidR="00864D85">
          <w:rPr>
            <w:noProof/>
            <w:webHidden/>
          </w:rPr>
        </w:r>
        <w:r w:rsidR="00864D85">
          <w:rPr>
            <w:noProof/>
            <w:webHidden/>
          </w:rPr>
          <w:fldChar w:fldCharType="separate"/>
        </w:r>
        <w:r w:rsidR="003973C2">
          <w:rPr>
            <w:noProof/>
            <w:webHidden/>
          </w:rPr>
          <w:t>ii</w:t>
        </w:r>
        <w:r w:rsidR="00864D85">
          <w:rPr>
            <w:noProof/>
            <w:webHidden/>
          </w:rPr>
          <w:fldChar w:fldCharType="end"/>
        </w:r>
      </w:hyperlink>
    </w:p>
    <w:p w14:paraId="64E80EF4" w14:textId="442E4FB6" w:rsidR="00864D85" w:rsidRPr="00773ADD" w:rsidRDefault="004B2341">
      <w:pPr>
        <w:pStyle w:val="TOC2"/>
        <w:rPr>
          <w:rFonts w:ascii="Calibri" w:hAnsi="Calibri"/>
          <w:b w:val="0"/>
          <w:bCs w:val="0"/>
          <w:smallCaps w:val="0"/>
          <w:noProof/>
        </w:rPr>
      </w:pPr>
      <w:hyperlink w:anchor="_Toc31805887" w:history="1">
        <w:r w:rsidR="00864D85" w:rsidRPr="00E82AAC">
          <w:rPr>
            <w:rStyle w:val="Hyperlink"/>
            <w:noProof/>
          </w:rPr>
          <w:t>Document Change Control</w:t>
        </w:r>
        <w:r w:rsidR="00864D85">
          <w:rPr>
            <w:noProof/>
            <w:webHidden/>
          </w:rPr>
          <w:tab/>
        </w:r>
        <w:r w:rsidR="00864D85">
          <w:rPr>
            <w:noProof/>
            <w:webHidden/>
          </w:rPr>
          <w:fldChar w:fldCharType="begin"/>
        </w:r>
        <w:r w:rsidR="00864D85">
          <w:rPr>
            <w:noProof/>
            <w:webHidden/>
          </w:rPr>
          <w:instrText xml:space="preserve"> PAGEREF _Toc31805887 \h </w:instrText>
        </w:r>
        <w:r w:rsidR="00864D85">
          <w:rPr>
            <w:noProof/>
            <w:webHidden/>
          </w:rPr>
        </w:r>
        <w:r w:rsidR="00864D85">
          <w:rPr>
            <w:noProof/>
            <w:webHidden/>
          </w:rPr>
          <w:fldChar w:fldCharType="separate"/>
        </w:r>
        <w:r w:rsidR="003973C2">
          <w:rPr>
            <w:noProof/>
            <w:webHidden/>
          </w:rPr>
          <w:t>ii</w:t>
        </w:r>
        <w:r w:rsidR="00864D85">
          <w:rPr>
            <w:noProof/>
            <w:webHidden/>
          </w:rPr>
          <w:fldChar w:fldCharType="end"/>
        </w:r>
      </w:hyperlink>
    </w:p>
    <w:p w14:paraId="02B634F1" w14:textId="1852A411" w:rsidR="00864D85" w:rsidRPr="00773ADD" w:rsidRDefault="004B2341">
      <w:pPr>
        <w:pStyle w:val="TOC2"/>
        <w:rPr>
          <w:rFonts w:ascii="Calibri" w:hAnsi="Calibri"/>
          <w:b w:val="0"/>
          <w:bCs w:val="0"/>
          <w:smallCaps w:val="0"/>
          <w:noProof/>
        </w:rPr>
      </w:pPr>
      <w:hyperlink w:anchor="_Toc31805888" w:history="1">
        <w:r w:rsidR="00864D85" w:rsidRPr="00E82AAC">
          <w:rPr>
            <w:rStyle w:val="Hyperlink"/>
            <w:noProof/>
          </w:rPr>
          <w:t>Distribution List</w:t>
        </w:r>
        <w:r w:rsidR="00864D85">
          <w:rPr>
            <w:noProof/>
            <w:webHidden/>
          </w:rPr>
          <w:tab/>
        </w:r>
        <w:r w:rsidR="00864D85">
          <w:rPr>
            <w:noProof/>
            <w:webHidden/>
          </w:rPr>
          <w:fldChar w:fldCharType="begin"/>
        </w:r>
        <w:r w:rsidR="00864D85">
          <w:rPr>
            <w:noProof/>
            <w:webHidden/>
          </w:rPr>
          <w:instrText xml:space="preserve"> PAGEREF _Toc31805888 \h </w:instrText>
        </w:r>
        <w:r w:rsidR="00864D85">
          <w:rPr>
            <w:noProof/>
            <w:webHidden/>
          </w:rPr>
        </w:r>
        <w:r w:rsidR="00864D85">
          <w:rPr>
            <w:noProof/>
            <w:webHidden/>
          </w:rPr>
          <w:fldChar w:fldCharType="separate"/>
        </w:r>
        <w:r w:rsidR="003973C2">
          <w:rPr>
            <w:noProof/>
            <w:webHidden/>
          </w:rPr>
          <w:t>ii</w:t>
        </w:r>
        <w:r w:rsidR="00864D85">
          <w:rPr>
            <w:noProof/>
            <w:webHidden/>
          </w:rPr>
          <w:fldChar w:fldCharType="end"/>
        </w:r>
      </w:hyperlink>
    </w:p>
    <w:p w14:paraId="5B13AF37" w14:textId="2A23294D" w:rsidR="00864D85" w:rsidRPr="00773ADD" w:rsidRDefault="004B2341">
      <w:pPr>
        <w:pStyle w:val="TOC2"/>
        <w:rPr>
          <w:rFonts w:ascii="Calibri" w:hAnsi="Calibri"/>
          <w:b w:val="0"/>
          <w:bCs w:val="0"/>
          <w:smallCaps w:val="0"/>
          <w:noProof/>
        </w:rPr>
      </w:pPr>
      <w:hyperlink w:anchor="_Toc31805889" w:history="1">
        <w:r w:rsidR="00864D85" w:rsidRPr="00E82AAC">
          <w:rPr>
            <w:rStyle w:val="Hyperlink"/>
            <w:noProof/>
          </w:rPr>
          <w:t>Change Summary</w:t>
        </w:r>
        <w:r w:rsidR="00864D85">
          <w:rPr>
            <w:noProof/>
            <w:webHidden/>
          </w:rPr>
          <w:tab/>
        </w:r>
        <w:r w:rsidR="00864D85">
          <w:rPr>
            <w:noProof/>
            <w:webHidden/>
          </w:rPr>
          <w:fldChar w:fldCharType="begin"/>
        </w:r>
        <w:r w:rsidR="00864D85">
          <w:rPr>
            <w:noProof/>
            <w:webHidden/>
          </w:rPr>
          <w:instrText xml:space="preserve"> PAGEREF _Toc31805889 \h </w:instrText>
        </w:r>
        <w:r w:rsidR="00864D85">
          <w:rPr>
            <w:noProof/>
            <w:webHidden/>
          </w:rPr>
        </w:r>
        <w:r w:rsidR="00864D85">
          <w:rPr>
            <w:noProof/>
            <w:webHidden/>
          </w:rPr>
          <w:fldChar w:fldCharType="separate"/>
        </w:r>
        <w:r w:rsidR="003973C2">
          <w:rPr>
            <w:noProof/>
            <w:webHidden/>
          </w:rPr>
          <w:t>ii</w:t>
        </w:r>
        <w:r w:rsidR="00864D85">
          <w:rPr>
            <w:noProof/>
            <w:webHidden/>
          </w:rPr>
          <w:fldChar w:fldCharType="end"/>
        </w:r>
      </w:hyperlink>
    </w:p>
    <w:p w14:paraId="136955AB" w14:textId="2F58B640" w:rsidR="00864D85" w:rsidRPr="00773ADD" w:rsidRDefault="004B2341">
      <w:pPr>
        <w:pStyle w:val="TOC1"/>
        <w:tabs>
          <w:tab w:val="left" w:pos="600"/>
        </w:tabs>
        <w:rPr>
          <w:rFonts w:ascii="Calibri" w:hAnsi="Calibri"/>
          <w:b w:val="0"/>
          <w:caps w:val="0"/>
          <w:noProof/>
        </w:rPr>
      </w:pPr>
      <w:hyperlink w:anchor="_Toc31805890" w:history="1">
        <w:r w:rsidR="00864D85" w:rsidRPr="00E82AAC">
          <w:rPr>
            <w:rStyle w:val="Hyperlink"/>
            <w:noProof/>
          </w:rPr>
          <w:t>1.</w:t>
        </w:r>
        <w:r w:rsidR="00864D85" w:rsidRPr="00773ADD">
          <w:rPr>
            <w:rFonts w:ascii="Calibri" w:hAnsi="Calibri"/>
            <w:b w:val="0"/>
            <w:caps w:val="0"/>
            <w:noProof/>
          </w:rPr>
          <w:tab/>
        </w:r>
        <w:r w:rsidR="00864D85" w:rsidRPr="00E82AAC">
          <w:rPr>
            <w:rStyle w:val="Hyperlink"/>
            <w:noProof/>
          </w:rPr>
          <w:t>Introduction</w:t>
        </w:r>
        <w:r w:rsidR="00864D85">
          <w:rPr>
            <w:noProof/>
            <w:webHidden/>
          </w:rPr>
          <w:tab/>
        </w:r>
        <w:r w:rsidR="00864D85">
          <w:rPr>
            <w:noProof/>
            <w:webHidden/>
          </w:rPr>
          <w:fldChar w:fldCharType="begin"/>
        </w:r>
        <w:r w:rsidR="00864D85">
          <w:rPr>
            <w:noProof/>
            <w:webHidden/>
          </w:rPr>
          <w:instrText xml:space="preserve"> PAGEREF _Toc31805890 \h </w:instrText>
        </w:r>
        <w:r w:rsidR="00864D85">
          <w:rPr>
            <w:noProof/>
            <w:webHidden/>
          </w:rPr>
        </w:r>
        <w:r w:rsidR="00864D85">
          <w:rPr>
            <w:noProof/>
            <w:webHidden/>
          </w:rPr>
          <w:fldChar w:fldCharType="separate"/>
        </w:r>
        <w:r w:rsidR="003973C2">
          <w:rPr>
            <w:noProof/>
            <w:webHidden/>
          </w:rPr>
          <w:t>1</w:t>
        </w:r>
        <w:r w:rsidR="00864D85">
          <w:rPr>
            <w:noProof/>
            <w:webHidden/>
          </w:rPr>
          <w:fldChar w:fldCharType="end"/>
        </w:r>
      </w:hyperlink>
    </w:p>
    <w:p w14:paraId="0DC432B3" w14:textId="3A4A6AD1" w:rsidR="00864D85" w:rsidRPr="00773ADD" w:rsidRDefault="004B2341">
      <w:pPr>
        <w:pStyle w:val="TOC2"/>
        <w:tabs>
          <w:tab w:val="left" w:pos="1200"/>
        </w:tabs>
        <w:rPr>
          <w:rFonts w:ascii="Calibri" w:hAnsi="Calibri"/>
          <w:b w:val="0"/>
          <w:bCs w:val="0"/>
          <w:smallCaps w:val="0"/>
          <w:noProof/>
        </w:rPr>
      </w:pPr>
      <w:hyperlink w:anchor="_Toc31805891" w:history="1">
        <w:r w:rsidR="00864D85" w:rsidRPr="00E82AAC">
          <w:rPr>
            <w:rStyle w:val="Hyperlink"/>
            <w:noProof/>
          </w:rPr>
          <w:t>1.1.</w:t>
        </w:r>
        <w:r w:rsidR="00864D85" w:rsidRPr="00773ADD">
          <w:rPr>
            <w:rFonts w:ascii="Calibri" w:hAnsi="Calibri"/>
            <w:b w:val="0"/>
            <w:bCs w:val="0"/>
            <w:smallCaps w:val="0"/>
            <w:noProof/>
          </w:rPr>
          <w:tab/>
        </w:r>
        <w:r w:rsidR="00864D85" w:rsidRPr="00E82AAC">
          <w:rPr>
            <w:rStyle w:val="Hyperlink"/>
            <w:noProof/>
          </w:rPr>
          <w:t>Purpose and Intended Audience</w:t>
        </w:r>
        <w:r w:rsidR="00864D85">
          <w:rPr>
            <w:noProof/>
            <w:webHidden/>
          </w:rPr>
          <w:tab/>
        </w:r>
        <w:r w:rsidR="00864D85">
          <w:rPr>
            <w:noProof/>
            <w:webHidden/>
          </w:rPr>
          <w:fldChar w:fldCharType="begin"/>
        </w:r>
        <w:r w:rsidR="00864D85">
          <w:rPr>
            <w:noProof/>
            <w:webHidden/>
          </w:rPr>
          <w:instrText xml:space="preserve"> PAGEREF _Toc31805891 \h </w:instrText>
        </w:r>
        <w:r w:rsidR="00864D85">
          <w:rPr>
            <w:noProof/>
            <w:webHidden/>
          </w:rPr>
        </w:r>
        <w:r w:rsidR="00864D85">
          <w:rPr>
            <w:noProof/>
            <w:webHidden/>
          </w:rPr>
          <w:fldChar w:fldCharType="separate"/>
        </w:r>
        <w:r w:rsidR="003973C2">
          <w:rPr>
            <w:noProof/>
            <w:webHidden/>
          </w:rPr>
          <w:t>1</w:t>
        </w:r>
        <w:r w:rsidR="00864D85">
          <w:rPr>
            <w:noProof/>
            <w:webHidden/>
          </w:rPr>
          <w:fldChar w:fldCharType="end"/>
        </w:r>
      </w:hyperlink>
    </w:p>
    <w:p w14:paraId="20129049" w14:textId="4FF9EFE5" w:rsidR="00864D85" w:rsidRPr="00773ADD" w:rsidRDefault="004B2341">
      <w:pPr>
        <w:pStyle w:val="TOC2"/>
        <w:tabs>
          <w:tab w:val="left" w:pos="1200"/>
        </w:tabs>
        <w:rPr>
          <w:rFonts w:ascii="Calibri" w:hAnsi="Calibri"/>
          <w:b w:val="0"/>
          <w:bCs w:val="0"/>
          <w:smallCaps w:val="0"/>
          <w:noProof/>
        </w:rPr>
      </w:pPr>
      <w:hyperlink w:anchor="_Toc31805892" w:history="1">
        <w:r w:rsidR="00864D85" w:rsidRPr="00E82AAC">
          <w:rPr>
            <w:rStyle w:val="Hyperlink"/>
            <w:noProof/>
          </w:rPr>
          <w:t>1.2.</w:t>
        </w:r>
        <w:r w:rsidR="00864D85" w:rsidRPr="00773ADD">
          <w:rPr>
            <w:rFonts w:ascii="Calibri" w:hAnsi="Calibri"/>
            <w:b w:val="0"/>
            <w:bCs w:val="0"/>
            <w:smallCaps w:val="0"/>
            <w:noProof/>
          </w:rPr>
          <w:tab/>
        </w:r>
        <w:r w:rsidR="00864D85" w:rsidRPr="00E82AAC">
          <w:rPr>
            <w:rStyle w:val="Hyperlink"/>
            <w:noProof/>
          </w:rPr>
          <w:t>Overview</w:t>
        </w:r>
        <w:r w:rsidR="00864D85">
          <w:rPr>
            <w:noProof/>
            <w:webHidden/>
          </w:rPr>
          <w:tab/>
        </w:r>
        <w:r w:rsidR="00864D85">
          <w:rPr>
            <w:noProof/>
            <w:webHidden/>
          </w:rPr>
          <w:fldChar w:fldCharType="begin"/>
        </w:r>
        <w:r w:rsidR="00864D85">
          <w:rPr>
            <w:noProof/>
            <w:webHidden/>
          </w:rPr>
          <w:instrText xml:space="preserve"> PAGEREF _Toc31805892 \h </w:instrText>
        </w:r>
        <w:r w:rsidR="00864D85">
          <w:rPr>
            <w:noProof/>
            <w:webHidden/>
          </w:rPr>
        </w:r>
        <w:r w:rsidR="00864D85">
          <w:rPr>
            <w:noProof/>
            <w:webHidden/>
          </w:rPr>
          <w:fldChar w:fldCharType="separate"/>
        </w:r>
        <w:r w:rsidR="003973C2">
          <w:rPr>
            <w:noProof/>
            <w:webHidden/>
          </w:rPr>
          <w:t>1</w:t>
        </w:r>
        <w:r w:rsidR="00864D85">
          <w:rPr>
            <w:noProof/>
            <w:webHidden/>
          </w:rPr>
          <w:fldChar w:fldCharType="end"/>
        </w:r>
      </w:hyperlink>
    </w:p>
    <w:p w14:paraId="637DE771" w14:textId="2089A4D1" w:rsidR="00864D85" w:rsidRPr="00773ADD" w:rsidRDefault="004B2341">
      <w:pPr>
        <w:pStyle w:val="TOC2"/>
        <w:tabs>
          <w:tab w:val="left" w:pos="1200"/>
        </w:tabs>
        <w:rPr>
          <w:rFonts w:ascii="Calibri" w:hAnsi="Calibri"/>
          <w:b w:val="0"/>
          <w:bCs w:val="0"/>
          <w:smallCaps w:val="0"/>
          <w:noProof/>
        </w:rPr>
      </w:pPr>
      <w:hyperlink w:anchor="_Toc31805893" w:history="1">
        <w:r w:rsidR="00864D85" w:rsidRPr="00E82AAC">
          <w:rPr>
            <w:rStyle w:val="Hyperlink"/>
            <w:noProof/>
          </w:rPr>
          <w:t>1.3.</w:t>
        </w:r>
        <w:r w:rsidR="00864D85" w:rsidRPr="00773ADD">
          <w:rPr>
            <w:rFonts w:ascii="Calibri" w:hAnsi="Calibri"/>
            <w:b w:val="0"/>
            <w:bCs w:val="0"/>
            <w:smallCaps w:val="0"/>
            <w:noProof/>
          </w:rPr>
          <w:tab/>
        </w:r>
        <w:r w:rsidR="00864D85" w:rsidRPr="00E82AAC">
          <w:rPr>
            <w:rStyle w:val="Hyperlink"/>
            <w:noProof/>
          </w:rPr>
          <w:t>References</w:t>
        </w:r>
        <w:r w:rsidR="00864D85">
          <w:rPr>
            <w:noProof/>
            <w:webHidden/>
          </w:rPr>
          <w:tab/>
        </w:r>
        <w:r w:rsidR="00864D85">
          <w:rPr>
            <w:noProof/>
            <w:webHidden/>
          </w:rPr>
          <w:fldChar w:fldCharType="begin"/>
        </w:r>
        <w:r w:rsidR="00864D85">
          <w:rPr>
            <w:noProof/>
            <w:webHidden/>
          </w:rPr>
          <w:instrText xml:space="preserve"> PAGEREF _Toc31805893 \h </w:instrText>
        </w:r>
        <w:r w:rsidR="00864D85">
          <w:rPr>
            <w:noProof/>
            <w:webHidden/>
          </w:rPr>
        </w:r>
        <w:r w:rsidR="00864D85">
          <w:rPr>
            <w:noProof/>
            <w:webHidden/>
          </w:rPr>
          <w:fldChar w:fldCharType="separate"/>
        </w:r>
        <w:r w:rsidR="003973C2">
          <w:rPr>
            <w:noProof/>
            <w:webHidden/>
          </w:rPr>
          <w:t>1</w:t>
        </w:r>
        <w:r w:rsidR="00864D85">
          <w:rPr>
            <w:noProof/>
            <w:webHidden/>
          </w:rPr>
          <w:fldChar w:fldCharType="end"/>
        </w:r>
      </w:hyperlink>
    </w:p>
    <w:p w14:paraId="3EAA1A8F" w14:textId="0C8FECF8" w:rsidR="00864D85" w:rsidRPr="00773ADD" w:rsidRDefault="004B2341">
      <w:pPr>
        <w:pStyle w:val="TOC1"/>
        <w:tabs>
          <w:tab w:val="left" w:pos="600"/>
        </w:tabs>
        <w:rPr>
          <w:rFonts w:ascii="Calibri" w:hAnsi="Calibri"/>
          <w:b w:val="0"/>
          <w:caps w:val="0"/>
          <w:noProof/>
        </w:rPr>
      </w:pPr>
      <w:hyperlink w:anchor="_Toc31805894" w:history="1">
        <w:r w:rsidR="00864D85" w:rsidRPr="00E82AAC">
          <w:rPr>
            <w:rStyle w:val="Hyperlink"/>
            <w:noProof/>
          </w:rPr>
          <w:t>2.</w:t>
        </w:r>
        <w:r w:rsidR="00864D85" w:rsidRPr="00773ADD">
          <w:rPr>
            <w:rFonts w:ascii="Calibri" w:hAnsi="Calibri"/>
            <w:b w:val="0"/>
            <w:caps w:val="0"/>
            <w:noProof/>
          </w:rPr>
          <w:tab/>
        </w:r>
        <w:r w:rsidR="00864D85" w:rsidRPr="00E82AAC">
          <w:rPr>
            <w:rStyle w:val="Hyperlink"/>
            <w:noProof/>
          </w:rPr>
          <w:t>Software Configuration Identification</w:t>
        </w:r>
        <w:r w:rsidR="00864D85">
          <w:rPr>
            <w:noProof/>
            <w:webHidden/>
          </w:rPr>
          <w:tab/>
        </w:r>
        <w:r w:rsidR="00864D85">
          <w:rPr>
            <w:noProof/>
            <w:webHidden/>
          </w:rPr>
          <w:fldChar w:fldCharType="begin"/>
        </w:r>
        <w:r w:rsidR="00864D85">
          <w:rPr>
            <w:noProof/>
            <w:webHidden/>
          </w:rPr>
          <w:instrText xml:space="preserve"> PAGEREF _Toc31805894 \h </w:instrText>
        </w:r>
        <w:r w:rsidR="00864D85">
          <w:rPr>
            <w:noProof/>
            <w:webHidden/>
          </w:rPr>
        </w:r>
        <w:r w:rsidR="00864D85">
          <w:rPr>
            <w:noProof/>
            <w:webHidden/>
          </w:rPr>
          <w:fldChar w:fldCharType="separate"/>
        </w:r>
        <w:r w:rsidR="003973C2">
          <w:rPr>
            <w:noProof/>
            <w:webHidden/>
          </w:rPr>
          <w:t>2</w:t>
        </w:r>
        <w:r w:rsidR="00864D85">
          <w:rPr>
            <w:noProof/>
            <w:webHidden/>
          </w:rPr>
          <w:fldChar w:fldCharType="end"/>
        </w:r>
      </w:hyperlink>
    </w:p>
    <w:p w14:paraId="152469B9" w14:textId="144D5318" w:rsidR="00864D85" w:rsidRPr="00773ADD" w:rsidRDefault="004B2341">
      <w:pPr>
        <w:pStyle w:val="TOC2"/>
        <w:tabs>
          <w:tab w:val="left" w:pos="1200"/>
        </w:tabs>
        <w:rPr>
          <w:rFonts w:ascii="Calibri" w:hAnsi="Calibri"/>
          <w:b w:val="0"/>
          <w:bCs w:val="0"/>
          <w:smallCaps w:val="0"/>
          <w:noProof/>
        </w:rPr>
      </w:pPr>
      <w:hyperlink w:anchor="_Toc31805895" w:history="1">
        <w:r w:rsidR="00864D85" w:rsidRPr="00E82AAC">
          <w:rPr>
            <w:rStyle w:val="Hyperlink"/>
            <w:noProof/>
          </w:rPr>
          <w:t>2.1.</w:t>
        </w:r>
        <w:r w:rsidR="00864D85" w:rsidRPr="00773ADD">
          <w:rPr>
            <w:rFonts w:ascii="Calibri" w:hAnsi="Calibri"/>
            <w:b w:val="0"/>
            <w:bCs w:val="0"/>
            <w:smallCaps w:val="0"/>
            <w:noProof/>
          </w:rPr>
          <w:tab/>
        </w:r>
        <w:r w:rsidR="00864D85" w:rsidRPr="00E82AAC">
          <w:rPr>
            <w:rStyle w:val="Hyperlink"/>
            <w:noProof/>
          </w:rPr>
          <w:t>Software Configuration Item Identification</w:t>
        </w:r>
        <w:r w:rsidR="00864D85">
          <w:rPr>
            <w:noProof/>
            <w:webHidden/>
          </w:rPr>
          <w:tab/>
        </w:r>
        <w:r w:rsidR="00864D85">
          <w:rPr>
            <w:noProof/>
            <w:webHidden/>
          </w:rPr>
          <w:fldChar w:fldCharType="begin"/>
        </w:r>
        <w:r w:rsidR="00864D85">
          <w:rPr>
            <w:noProof/>
            <w:webHidden/>
          </w:rPr>
          <w:instrText xml:space="preserve"> PAGEREF _Toc31805895 \h </w:instrText>
        </w:r>
        <w:r w:rsidR="00864D85">
          <w:rPr>
            <w:noProof/>
            <w:webHidden/>
          </w:rPr>
        </w:r>
        <w:r w:rsidR="00864D85">
          <w:rPr>
            <w:noProof/>
            <w:webHidden/>
          </w:rPr>
          <w:fldChar w:fldCharType="separate"/>
        </w:r>
        <w:r w:rsidR="003973C2">
          <w:rPr>
            <w:noProof/>
            <w:webHidden/>
          </w:rPr>
          <w:t>2</w:t>
        </w:r>
        <w:r w:rsidR="00864D85">
          <w:rPr>
            <w:noProof/>
            <w:webHidden/>
          </w:rPr>
          <w:fldChar w:fldCharType="end"/>
        </w:r>
      </w:hyperlink>
    </w:p>
    <w:p w14:paraId="22A0C272" w14:textId="51CEB99C" w:rsidR="00864D85" w:rsidRPr="00773ADD" w:rsidRDefault="004B2341">
      <w:pPr>
        <w:pStyle w:val="TOC2"/>
        <w:tabs>
          <w:tab w:val="left" w:pos="1200"/>
        </w:tabs>
        <w:rPr>
          <w:rFonts w:ascii="Calibri" w:hAnsi="Calibri"/>
          <w:b w:val="0"/>
          <w:bCs w:val="0"/>
          <w:smallCaps w:val="0"/>
          <w:noProof/>
        </w:rPr>
      </w:pPr>
      <w:hyperlink w:anchor="_Toc31805896" w:history="1">
        <w:r w:rsidR="00864D85" w:rsidRPr="00E82AAC">
          <w:rPr>
            <w:rStyle w:val="Hyperlink"/>
            <w:noProof/>
          </w:rPr>
          <w:t>2.2.</w:t>
        </w:r>
        <w:r w:rsidR="00864D85" w:rsidRPr="00773ADD">
          <w:rPr>
            <w:rFonts w:ascii="Calibri" w:hAnsi="Calibri"/>
            <w:b w:val="0"/>
            <w:bCs w:val="0"/>
            <w:smallCaps w:val="0"/>
            <w:noProof/>
          </w:rPr>
          <w:tab/>
        </w:r>
        <w:r w:rsidR="00864D85" w:rsidRPr="00E82AAC">
          <w:rPr>
            <w:rStyle w:val="Hyperlink"/>
            <w:noProof/>
          </w:rPr>
          <w:t>Software Configuration Item Organization</w:t>
        </w:r>
        <w:r w:rsidR="00864D85">
          <w:rPr>
            <w:noProof/>
            <w:webHidden/>
          </w:rPr>
          <w:tab/>
        </w:r>
        <w:r w:rsidR="00864D85">
          <w:rPr>
            <w:noProof/>
            <w:webHidden/>
          </w:rPr>
          <w:fldChar w:fldCharType="begin"/>
        </w:r>
        <w:r w:rsidR="00864D85">
          <w:rPr>
            <w:noProof/>
            <w:webHidden/>
          </w:rPr>
          <w:instrText xml:space="preserve"> PAGEREF _Toc31805896 \h </w:instrText>
        </w:r>
        <w:r w:rsidR="00864D85">
          <w:rPr>
            <w:noProof/>
            <w:webHidden/>
          </w:rPr>
        </w:r>
        <w:r w:rsidR="00864D85">
          <w:rPr>
            <w:noProof/>
            <w:webHidden/>
          </w:rPr>
          <w:fldChar w:fldCharType="separate"/>
        </w:r>
        <w:r w:rsidR="003973C2">
          <w:rPr>
            <w:noProof/>
            <w:webHidden/>
          </w:rPr>
          <w:t>2</w:t>
        </w:r>
        <w:r w:rsidR="00864D85">
          <w:rPr>
            <w:noProof/>
            <w:webHidden/>
          </w:rPr>
          <w:fldChar w:fldCharType="end"/>
        </w:r>
      </w:hyperlink>
    </w:p>
    <w:p w14:paraId="6E98096A" w14:textId="37205967" w:rsidR="00864D85" w:rsidRPr="00773ADD" w:rsidRDefault="004B2341">
      <w:pPr>
        <w:pStyle w:val="TOC1"/>
        <w:tabs>
          <w:tab w:val="left" w:pos="600"/>
        </w:tabs>
        <w:rPr>
          <w:rFonts w:ascii="Calibri" w:hAnsi="Calibri"/>
          <w:b w:val="0"/>
          <w:caps w:val="0"/>
          <w:noProof/>
        </w:rPr>
      </w:pPr>
      <w:hyperlink w:anchor="_Toc31805897" w:history="1">
        <w:r w:rsidR="00864D85" w:rsidRPr="00E82AAC">
          <w:rPr>
            <w:rStyle w:val="Hyperlink"/>
            <w:noProof/>
          </w:rPr>
          <w:t>3.</w:t>
        </w:r>
        <w:r w:rsidR="00864D85" w:rsidRPr="00773ADD">
          <w:rPr>
            <w:rFonts w:ascii="Calibri" w:hAnsi="Calibri"/>
            <w:b w:val="0"/>
            <w:caps w:val="0"/>
            <w:noProof/>
          </w:rPr>
          <w:tab/>
        </w:r>
        <w:r w:rsidR="00864D85" w:rsidRPr="00E82AAC">
          <w:rPr>
            <w:rStyle w:val="Hyperlink"/>
            <w:noProof/>
          </w:rPr>
          <w:t>Software Configuration Control</w:t>
        </w:r>
        <w:r w:rsidR="00864D85">
          <w:rPr>
            <w:noProof/>
            <w:webHidden/>
          </w:rPr>
          <w:tab/>
        </w:r>
        <w:r w:rsidR="00864D85">
          <w:rPr>
            <w:noProof/>
            <w:webHidden/>
          </w:rPr>
          <w:fldChar w:fldCharType="begin"/>
        </w:r>
        <w:r w:rsidR="00864D85">
          <w:rPr>
            <w:noProof/>
            <w:webHidden/>
          </w:rPr>
          <w:instrText xml:space="preserve"> PAGEREF _Toc31805897 \h </w:instrText>
        </w:r>
        <w:r w:rsidR="00864D85">
          <w:rPr>
            <w:noProof/>
            <w:webHidden/>
          </w:rPr>
        </w:r>
        <w:r w:rsidR="00864D85">
          <w:rPr>
            <w:noProof/>
            <w:webHidden/>
          </w:rPr>
          <w:fldChar w:fldCharType="separate"/>
        </w:r>
        <w:r w:rsidR="003973C2">
          <w:rPr>
            <w:noProof/>
            <w:webHidden/>
          </w:rPr>
          <w:t>5</w:t>
        </w:r>
        <w:r w:rsidR="00864D85">
          <w:rPr>
            <w:noProof/>
            <w:webHidden/>
          </w:rPr>
          <w:fldChar w:fldCharType="end"/>
        </w:r>
      </w:hyperlink>
    </w:p>
    <w:p w14:paraId="047D24AB" w14:textId="37A77A27" w:rsidR="00864D85" w:rsidRPr="00773ADD" w:rsidRDefault="004B2341">
      <w:pPr>
        <w:pStyle w:val="TOC2"/>
        <w:tabs>
          <w:tab w:val="left" w:pos="1200"/>
        </w:tabs>
        <w:rPr>
          <w:rFonts w:ascii="Calibri" w:hAnsi="Calibri"/>
          <w:b w:val="0"/>
          <w:bCs w:val="0"/>
          <w:smallCaps w:val="0"/>
          <w:noProof/>
        </w:rPr>
      </w:pPr>
      <w:hyperlink w:anchor="_Toc31805898" w:history="1">
        <w:r w:rsidR="00864D85" w:rsidRPr="00E82AAC">
          <w:rPr>
            <w:rStyle w:val="Hyperlink"/>
            <w:noProof/>
          </w:rPr>
          <w:t>3.1.</w:t>
        </w:r>
        <w:r w:rsidR="00864D85" w:rsidRPr="00773ADD">
          <w:rPr>
            <w:rFonts w:ascii="Calibri" w:hAnsi="Calibri"/>
            <w:b w:val="0"/>
            <w:bCs w:val="0"/>
            <w:smallCaps w:val="0"/>
            <w:noProof/>
          </w:rPr>
          <w:tab/>
        </w:r>
        <w:r w:rsidR="00864D85" w:rsidRPr="00E82AAC">
          <w:rPr>
            <w:rStyle w:val="Hyperlink"/>
            <w:noProof/>
          </w:rPr>
          <w:t>Documentation</w:t>
        </w:r>
        <w:r w:rsidR="00864D85">
          <w:rPr>
            <w:noProof/>
            <w:webHidden/>
          </w:rPr>
          <w:tab/>
        </w:r>
        <w:r w:rsidR="00864D85">
          <w:rPr>
            <w:noProof/>
            <w:webHidden/>
          </w:rPr>
          <w:fldChar w:fldCharType="begin"/>
        </w:r>
        <w:r w:rsidR="00864D85">
          <w:rPr>
            <w:noProof/>
            <w:webHidden/>
          </w:rPr>
          <w:instrText xml:space="preserve"> PAGEREF _Toc31805898 \h </w:instrText>
        </w:r>
        <w:r w:rsidR="00864D85">
          <w:rPr>
            <w:noProof/>
            <w:webHidden/>
          </w:rPr>
        </w:r>
        <w:r w:rsidR="00864D85">
          <w:rPr>
            <w:noProof/>
            <w:webHidden/>
          </w:rPr>
          <w:fldChar w:fldCharType="separate"/>
        </w:r>
        <w:r w:rsidR="003973C2">
          <w:rPr>
            <w:noProof/>
            <w:webHidden/>
          </w:rPr>
          <w:t>5</w:t>
        </w:r>
        <w:r w:rsidR="00864D85">
          <w:rPr>
            <w:noProof/>
            <w:webHidden/>
          </w:rPr>
          <w:fldChar w:fldCharType="end"/>
        </w:r>
      </w:hyperlink>
    </w:p>
    <w:p w14:paraId="009B1182" w14:textId="14BD9370" w:rsidR="00864D85" w:rsidRPr="00773ADD" w:rsidRDefault="004B2341">
      <w:pPr>
        <w:pStyle w:val="TOC2"/>
        <w:tabs>
          <w:tab w:val="left" w:pos="1200"/>
        </w:tabs>
        <w:rPr>
          <w:rFonts w:ascii="Calibri" w:hAnsi="Calibri"/>
          <w:b w:val="0"/>
          <w:bCs w:val="0"/>
          <w:smallCaps w:val="0"/>
          <w:noProof/>
        </w:rPr>
      </w:pPr>
      <w:hyperlink w:anchor="_Toc31805899" w:history="1">
        <w:r w:rsidR="00864D85" w:rsidRPr="00E82AAC">
          <w:rPr>
            <w:rStyle w:val="Hyperlink"/>
            <w:noProof/>
          </w:rPr>
          <w:t>3.2.</w:t>
        </w:r>
        <w:r w:rsidR="00864D85" w:rsidRPr="00773ADD">
          <w:rPr>
            <w:rFonts w:ascii="Calibri" w:hAnsi="Calibri"/>
            <w:b w:val="0"/>
            <w:bCs w:val="0"/>
            <w:smallCaps w:val="0"/>
            <w:noProof/>
          </w:rPr>
          <w:tab/>
        </w:r>
        <w:r w:rsidR="00864D85" w:rsidRPr="00E82AAC">
          <w:rPr>
            <w:rStyle w:val="Hyperlink"/>
            <w:noProof/>
          </w:rPr>
          <w:t>Configuration Control Board</w:t>
        </w:r>
        <w:r w:rsidR="00864D85">
          <w:rPr>
            <w:noProof/>
            <w:webHidden/>
          </w:rPr>
          <w:tab/>
        </w:r>
        <w:r w:rsidR="00864D85">
          <w:rPr>
            <w:noProof/>
            <w:webHidden/>
          </w:rPr>
          <w:fldChar w:fldCharType="begin"/>
        </w:r>
        <w:r w:rsidR="00864D85">
          <w:rPr>
            <w:noProof/>
            <w:webHidden/>
          </w:rPr>
          <w:instrText xml:space="preserve"> PAGEREF _Toc31805899 \h </w:instrText>
        </w:r>
        <w:r w:rsidR="00864D85">
          <w:rPr>
            <w:noProof/>
            <w:webHidden/>
          </w:rPr>
        </w:r>
        <w:r w:rsidR="00864D85">
          <w:rPr>
            <w:noProof/>
            <w:webHidden/>
          </w:rPr>
          <w:fldChar w:fldCharType="separate"/>
        </w:r>
        <w:r w:rsidR="003973C2">
          <w:rPr>
            <w:noProof/>
            <w:webHidden/>
          </w:rPr>
          <w:t>5</w:t>
        </w:r>
        <w:r w:rsidR="00864D85">
          <w:rPr>
            <w:noProof/>
            <w:webHidden/>
          </w:rPr>
          <w:fldChar w:fldCharType="end"/>
        </w:r>
      </w:hyperlink>
    </w:p>
    <w:p w14:paraId="5744C4B0" w14:textId="3FB05E04" w:rsidR="00864D85" w:rsidRPr="00773ADD" w:rsidRDefault="004B2341">
      <w:pPr>
        <w:pStyle w:val="TOC2"/>
        <w:tabs>
          <w:tab w:val="left" w:pos="1200"/>
        </w:tabs>
        <w:rPr>
          <w:rFonts w:ascii="Calibri" w:hAnsi="Calibri"/>
          <w:b w:val="0"/>
          <w:bCs w:val="0"/>
          <w:smallCaps w:val="0"/>
          <w:noProof/>
        </w:rPr>
      </w:pPr>
      <w:hyperlink w:anchor="_Toc31805900" w:history="1">
        <w:r w:rsidR="00864D85" w:rsidRPr="00E82AAC">
          <w:rPr>
            <w:rStyle w:val="Hyperlink"/>
            <w:noProof/>
          </w:rPr>
          <w:t>3.3.</w:t>
        </w:r>
        <w:r w:rsidR="00864D85" w:rsidRPr="00773ADD">
          <w:rPr>
            <w:rFonts w:ascii="Calibri" w:hAnsi="Calibri"/>
            <w:b w:val="0"/>
            <w:bCs w:val="0"/>
            <w:smallCaps w:val="0"/>
            <w:noProof/>
          </w:rPr>
          <w:tab/>
        </w:r>
        <w:r w:rsidR="00864D85" w:rsidRPr="00E82AAC">
          <w:rPr>
            <w:rStyle w:val="Hyperlink"/>
            <w:noProof/>
          </w:rPr>
          <w:t>Procedures</w:t>
        </w:r>
        <w:r w:rsidR="00864D85">
          <w:rPr>
            <w:noProof/>
            <w:webHidden/>
          </w:rPr>
          <w:tab/>
        </w:r>
        <w:r w:rsidR="00864D85">
          <w:rPr>
            <w:noProof/>
            <w:webHidden/>
          </w:rPr>
          <w:fldChar w:fldCharType="begin"/>
        </w:r>
        <w:r w:rsidR="00864D85">
          <w:rPr>
            <w:noProof/>
            <w:webHidden/>
          </w:rPr>
          <w:instrText xml:space="preserve"> PAGEREF _Toc31805900 \h </w:instrText>
        </w:r>
        <w:r w:rsidR="00864D85">
          <w:rPr>
            <w:noProof/>
            <w:webHidden/>
          </w:rPr>
        </w:r>
        <w:r w:rsidR="00864D85">
          <w:rPr>
            <w:noProof/>
            <w:webHidden/>
          </w:rPr>
          <w:fldChar w:fldCharType="separate"/>
        </w:r>
        <w:r w:rsidR="003973C2">
          <w:rPr>
            <w:noProof/>
            <w:webHidden/>
          </w:rPr>
          <w:t>6</w:t>
        </w:r>
        <w:r w:rsidR="00864D85">
          <w:rPr>
            <w:noProof/>
            <w:webHidden/>
          </w:rPr>
          <w:fldChar w:fldCharType="end"/>
        </w:r>
      </w:hyperlink>
    </w:p>
    <w:p w14:paraId="0DB18645" w14:textId="49090B9B" w:rsidR="00864D85" w:rsidRPr="00773ADD" w:rsidRDefault="004B2341">
      <w:pPr>
        <w:pStyle w:val="TOC1"/>
        <w:tabs>
          <w:tab w:val="left" w:pos="600"/>
        </w:tabs>
        <w:rPr>
          <w:rFonts w:ascii="Calibri" w:hAnsi="Calibri"/>
          <w:b w:val="0"/>
          <w:caps w:val="0"/>
          <w:noProof/>
        </w:rPr>
      </w:pPr>
      <w:hyperlink w:anchor="_Toc31805901" w:history="1">
        <w:r w:rsidR="00864D85" w:rsidRPr="00E82AAC">
          <w:rPr>
            <w:rStyle w:val="Hyperlink"/>
            <w:noProof/>
          </w:rPr>
          <w:t>4.</w:t>
        </w:r>
        <w:r w:rsidR="00864D85" w:rsidRPr="00773ADD">
          <w:rPr>
            <w:rFonts w:ascii="Calibri" w:hAnsi="Calibri"/>
            <w:b w:val="0"/>
            <w:caps w:val="0"/>
            <w:noProof/>
          </w:rPr>
          <w:tab/>
        </w:r>
        <w:r w:rsidR="00864D85" w:rsidRPr="00E82AAC">
          <w:rPr>
            <w:rStyle w:val="Hyperlink"/>
            <w:noProof/>
          </w:rPr>
          <w:t>Software Configuration Auditing</w:t>
        </w:r>
        <w:r w:rsidR="00864D85">
          <w:rPr>
            <w:noProof/>
            <w:webHidden/>
          </w:rPr>
          <w:tab/>
        </w:r>
        <w:r w:rsidR="00864D85">
          <w:rPr>
            <w:noProof/>
            <w:webHidden/>
          </w:rPr>
          <w:fldChar w:fldCharType="begin"/>
        </w:r>
        <w:r w:rsidR="00864D85">
          <w:rPr>
            <w:noProof/>
            <w:webHidden/>
          </w:rPr>
          <w:instrText xml:space="preserve"> PAGEREF _Toc31805901 \h </w:instrText>
        </w:r>
        <w:r w:rsidR="00864D85">
          <w:rPr>
            <w:noProof/>
            <w:webHidden/>
          </w:rPr>
        </w:r>
        <w:r w:rsidR="00864D85">
          <w:rPr>
            <w:noProof/>
            <w:webHidden/>
          </w:rPr>
          <w:fldChar w:fldCharType="separate"/>
        </w:r>
        <w:r w:rsidR="003973C2">
          <w:rPr>
            <w:noProof/>
            <w:webHidden/>
          </w:rPr>
          <w:t>7</w:t>
        </w:r>
        <w:r w:rsidR="00864D85">
          <w:rPr>
            <w:noProof/>
            <w:webHidden/>
          </w:rPr>
          <w:fldChar w:fldCharType="end"/>
        </w:r>
      </w:hyperlink>
    </w:p>
    <w:p w14:paraId="4B94D5A5"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FC1475" w:rsidRDefault="00F84F03" w:rsidP="007968D1">
      <w:pPr>
        <w:pStyle w:val="Heading1"/>
      </w:pPr>
      <w:bookmarkStart w:id="20" w:name="_Toc31805890"/>
      <w:r>
        <w:lastRenderedPageBreak/>
        <w:t>Introduction</w:t>
      </w:r>
      <w:bookmarkEnd w:id="20"/>
    </w:p>
    <w:p w14:paraId="4F972E04" w14:textId="3FB05794" w:rsidR="00463154" w:rsidRDefault="000B56F6" w:rsidP="000B56F6">
      <w:pPr>
        <w:rPr>
          <w:color w:val="000000"/>
          <w:sz w:val="20"/>
          <w:szCs w:val="20"/>
        </w:rPr>
      </w:pPr>
      <w:r>
        <w:rPr>
          <w:color w:val="000000"/>
          <w:sz w:val="20"/>
          <w:szCs w:val="20"/>
        </w:rPr>
        <w:t xml:space="preserve">Section 1 shall introduce Team404’s </w:t>
      </w:r>
      <w:r w:rsidRPr="000B56F6">
        <w:rPr>
          <w:color w:val="000000"/>
          <w:sz w:val="20"/>
          <w:szCs w:val="20"/>
        </w:rPr>
        <w:t xml:space="preserve">Software Configuration Management </w:t>
      </w:r>
      <w:r>
        <w:rPr>
          <w:color w:val="000000"/>
          <w:sz w:val="20"/>
          <w:szCs w:val="20"/>
        </w:rPr>
        <w:t xml:space="preserve">(SCM) </w:t>
      </w:r>
      <w:r w:rsidR="002019B6">
        <w:rPr>
          <w:color w:val="000000"/>
          <w:sz w:val="20"/>
          <w:szCs w:val="20"/>
        </w:rPr>
        <w:t>document</w:t>
      </w:r>
      <w:r>
        <w:rPr>
          <w:color w:val="000000"/>
          <w:sz w:val="20"/>
          <w:szCs w:val="20"/>
        </w:rPr>
        <w:t xml:space="preserve"> for the Spring 2020 Software II Project, </w:t>
      </w:r>
      <w:r>
        <w:rPr>
          <w:i/>
          <w:iCs/>
          <w:color w:val="000000"/>
          <w:sz w:val="20"/>
          <w:szCs w:val="20"/>
        </w:rPr>
        <w:t>PICK Tool</w:t>
      </w:r>
      <w:r>
        <w:rPr>
          <w:color w:val="000000"/>
          <w:sz w:val="20"/>
          <w:szCs w:val="20"/>
        </w:rPr>
        <w:t xml:space="preserve">, including the purpose of the document, intended audience, overview, and document references. </w:t>
      </w:r>
      <w:r w:rsidR="00463154">
        <w:rPr>
          <w:color w:val="000000"/>
          <w:sz w:val="20"/>
          <w:szCs w:val="20"/>
        </w:rPr>
        <w:t xml:space="preserve">This SCM </w:t>
      </w:r>
      <w:r w:rsidR="00BC1D61">
        <w:rPr>
          <w:color w:val="000000"/>
          <w:sz w:val="20"/>
          <w:szCs w:val="20"/>
        </w:rPr>
        <w:t>document details PICK Tool’s system, outlining the processes for controlling and managing changes to system builds and all artifacts therein.</w:t>
      </w:r>
    </w:p>
    <w:p w14:paraId="2E8FB697" w14:textId="77777777" w:rsidR="000C2267" w:rsidRDefault="000B56F6" w:rsidP="000C2267">
      <w:pPr>
        <w:pStyle w:val="Heading2"/>
        <w:ind w:left="1440"/>
      </w:pPr>
      <w:r>
        <w:t xml:space="preserve"> </w:t>
      </w:r>
      <w:bookmarkStart w:id="21" w:name="_Toc31805891"/>
      <w:r w:rsidR="000C2267">
        <w:t>Purpose and Intended Audience</w:t>
      </w:r>
      <w:bookmarkEnd w:id="21"/>
    </w:p>
    <w:p w14:paraId="31EC7C37" w14:textId="650FC30C" w:rsidR="000C2267" w:rsidRPr="00D44016" w:rsidRDefault="000C2267" w:rsidP="002019B6">
      <w:pPr>
        <w:ind w:left="720" w:firstLine="720"/>
        <w:jc w:val="both"/>
        <w:rPr>
          <w:color w:val="000000"/>
          <w:sz w:val="20"/>
          <w:szCs w:val="20"/>
        </w:rPr>
      </w:pPr>
      <w:r>
        <w:rPr>
          <w:color w:val="000000"/>
          <w:sz w:val="20"/>
          <w:szCs w:val="20"/>
        </w:rPr>
        <w:t xml:space="preserve">The purpose of the </w:t>
      </w:r>
      <w:r w:rsidRPr="000B56F6">
        <w:rPr>
          <w:color w:val="000000"/>
          <w:sz w:val="20"/>
          <w:szCs w:val="20"/>
        </w:rPr>
        <w:t>Software Configuration Management</w:t>
      </w:r>
      <w:r>
        <w:rPr>
          <w:color w:val="000000"/>
          <w:sz w:val="20"/>
          <w:szCs w:val="20"/>
        </w:rPr>
        <w:t xml:space="preserve"> </w:t>
      </w:r>
      <w:r w:rsidR="002019B6">
        <w:rPr>
          <w:color w:val="000000"/>
          <w:sz w:val="20"/>
          <w:szCs w:val="20"/>
        </w:rPr>
        <w:t>Document</w:t>
      </w:r>
      <w:r>
        <w:rPr>
          <w:color w:val="000000"/>
          <w:sz w:val="20"/>
          <w:szCs w:val="20"/>
        </w:rPr>
        <w:t xml:space="preserve"> is to define and formalize the software </w:t>
      </w:r>
      <w:r w:rsidR="00CB1A5D">
        <w:rPr>
          <w:color w:val="000000"/>
          <w:sz w:val="20"/>
          <w:szCs w:val="20"/>
        </w:rPr>
        <w:t xml:space="preserve">development </w:t>
      </w:r>
      <w:r w:rsidR="00D44016">
        <w:rPr>
          <w:color w:val="000000"/>
          <w:sz w:val="20"/>
          <w:szCs w:val="20"/>
        </w:rPr>
        <w:t xml:space="preserve">and configuration management </w:t>
      </w:r>
      <w:r w:rsidR="00CB1A5D">
        <w:rPr>
          <w:color w:val="000000"/>
          <w:sz w:val="20"/>
          <w:szCs w:val="20"/>
        </w:rPr>
        <w:t>process</w:t>
      </w:r>
      <w:r w:rsidR="00D44016">
        <w:rPr>
          <w:color w:val="000000"/>
          <w:sz w:val="20"/>
          <w:szCs w:val="20"/>
        </w:rPr>
        <w:t xml:space="preserve"> for developing </w:t>
      </w:r>
      <w:r>
        <w:rPr>
          <w:color w:val="000000"/>
          <w:sz w:val="20"/>
          <w:szCs w:val="20"/>
        </w:rPr>
        <w:t>the PMR Insight, Collective, Knowledge (PICK) Tool.</w:t>
      </w:r>
      <w:r w:rsidR="00D44016">
        <w:rPr>
          <w:color w:val="000000"/>
          <w:sz w:val="20"/>
          <w:szCs w:val="20"/>
        </w:rPr>
        <w:t xml:space="preserve"> Decisions for these processes </w:t>
      </w:r>
      <w:r w:rsidR="00DA567E">
        <w:rPr>
          <w:color w:val="000000"/>
          <w:sz w:val="20"/>
          <w:szCs w:val="20"/>
        </w:rPr>
        <w:t>are</w:t>
      </w:r>
      <w:r w:rsidR="00D44016">
        <w:rPr>
          <w:color w:val="000000"/>
          <w:sz w:val="20"/>
          <w:szCs w:val="20"/>
        </w:rPr>
        <w:t xml:space="preserve"> derived from the collaborative experiences from Team404 members, direction from the Guidance Team, and PICK Tool requirements, </w:t>
      </w:r>
      <w:r>
        <w:rPr>
          <w:color w:val="000000"/>
          <w:sz w:val="20"/>
          <w:szCs w:val="20"/>
        </w:rPr>
        <w:t xml:space="preserve">derived from interviews with and memos from the clients, as documented in the </w:t>
      </w:r>
      <w:r w:rsidR="00D44016">
        <w:rPr>
          <w:color w:val="000000"/>
          <w:sz w:val="20"/>
          <w:szCs w:val="20"/>
        </w:rPr>
        <w:t>Software Requirements Specification Document (SRS) [1].</w:t>
      </w:r>
      <w:r w:rsidR="00D44016">
        <w:t xml:space="preserve"> </w:t>
      </w:r>
      <w:r>
        <w:rPr>
          <w:color w:val="000000"/>
          <w:sz w:val="20"/>
          <w:szCs w:val="20"/>
        </w:rPr>
        <w:t xml:space="preserve">Although the intended audience of this document is </w:t>
      </w:r>
      <w:r w:rsidR="00D44016">
        <w:rPr>
          <w:color w:val="000000"/>
          <w:sz w:val="20"/>
          <w:szCs w:val="20"/>
        </w:rPr>
        <w:t>Team404 and</w:t>
      </w:r>
      <w:r>
        <w:rPr>
          <w:color w:val="000000"/>
          <w:sz w:val="20"/>
          <w:szCs w:val="20"/>
        </w:rPr>
        <w:t xml:space="preserve"> the Guidance Team</w:t>
      </w:r>
      <w:r w:rsidR="00D44016">
        <w:rPr>
          <w:color w:val="000000"/>
          <w:sz w:val="20"/>
          <w:szCs w:val="20"/>
        </w:rPr>
        <w:t>, the clients</w:t>
      </w:r>
      <w:r>
        <w:rPr>
          <w:color w:val="000000"/>
          <w:sz w:val="20"/>
          <w:szCs w:val="20"/>
        </w:rPr>
        <w:t xml:space="preserve"> may use and reference this document throughout the Software Development Life Cycle.</w:t>
      </w:r>
    </w:p>
    <w:p w14:paraId="6C0E1DE5" w14:textId="77777777" w:rsidR="00305A27" w:rsidRDefault="00305A27" w:rsidP="000C2267">
      <w:pPr>
        <w:pStyle w:val="Heading2"/>
        <w:ind w:left="1440"/>
      </w:pPr>
      <w:bookmarkStart w:id="22" w:name="_Toc31805892"/>
      <w:r>
        <w:t>Overview</w:t>
      </w:r>
      <w:bookmarkEnd w:id="22"/>
    </w:p>
    <w:p w14:paraId="4B14E700" w14:textId="77777777" w:rsidR="00305A27" w:rsidRDefault="00305A27" w:rsidP="00305A27">
      <w:pPr>
        <w:pStyle w:val="NormalWeb"/>
        <w:spacing w:before="80" w:beforeAutospacing="0" w:after="0" w:afterAutospacing="0"/>
        <w:ind w:left="720" w:firstLine="720"/>
        <w:jc w:val="both"/>
        <w:rPr>
          <w:color w:val="000000"/>
          <w:sz w:val="20"/>
          <w:szCs w:val="20"/>
        </w:rPr>
      </w:pPr>
      <w:r>
        <w:rPr>
          <w:color w:val="000000"/>
          <w:sz w:val="20"/>
          <w:szCs w:val="20"/>
        </w:rPr>
        <w:t xml:space="preserve">Section 1.2 provides an overview of the major sections of the </w:t>
      </w:r>
      <w:r w:rsidRPr="000B56F6">
        <w:rPr>
          <w:color w:val="000000"/>
          <w:sz w:val="20"/>
          <w:szCs w:val="20"/>
        </w:rPr>
        <w:t xml:space="preserve">Software Configuration Management </w:t>
      </w:r>
      <w:r>
        <w:rPr>
          <w:color w:val="000000"/>
          <w:sz w:val="20"/>
          <w:szCs w:val="20"/>
        </w:rPr>
        <w:t>(SCM) document. Section 1.4 is split into four subsections; one subsection for each major section of the report.</w:t>
      </w:r>
    </w:p>
    <w:p w14:paraId="52ACEEE7" w14:textId="77777777" w:rsidR="00305A27" w:rsidRDefault="00305A27" w:rsidP="00305A27">
      <w:pPr>
        <w:pStyle w:val="Heading4"/>
        <w:numPr>
          <w:ilvl w:val="2"/>
          <w:numId w:val="21"/>
        </w:numPr>
        <w:rPr>
          <w:sz w:val="28"/>
          <w:szCs w:val="28"/>
        </w:rPr>
      </w:pPr>
      <w:r w:rsidRPr="00305A27">
        <w:rPr>
          <w:sz w:val="28"/>
          <w:szCs w:val="28"/>
        </w:rPr>
        <w:t>Section 1: Introduction</w:t>
      </w:r>
    </w:p>
    <w:p w14:paraId="6B04D0B4" w14:textId="28BA951A" w:rsidR="00CA0CBE" w:rsidRDefault="00CA0CBE" w:rsidP="00CA0CBE">
      <w:pPr>
        <w:ind w:left="1440" w:firstLine="720"/>
      </w:pPr>
      <w:r>
        <w:rPr>
          <w:color w:val="000000"/>
          <w:sz w:val="20"/>
          <w:szCs w:val="20"/>
        </w:rPr>
        <w:t>The SCM document begins with an introductory section, introducing the purpose and intended audience of the SCM (Section 1.1) while providing</w:t>
      </w:r>
      <w:r w:rsidR="004D5F36">
        <w:rPr>
          <w:color w:val="000000"/>
          <w:sz w:val="20"/>
          <w:szCs w:val="20"/>
        </w:rPr>
        <w:t xml:space="preserve"> an overview</w:t>
      </w:r>
      <w:r w:rsidR="00DA567E">
        <w:rPr>
          <w:color w:val="000000"/>
          <w:sz w:val="20"/>
          <w:szCs w:val="20"/>
        </w:rPr>
        <w:t xml:space="preserve"> of</w:t>
      </w:r>
      <w:r>
        <w:rPr>
          <w:color w:val="000000"/>
          <w:sz w:val="20"/>
          <w:szCs w:val="20"/>
        </w:rPr>
        <w:t xml:space="preserve"> the </w:t>
      </w:r>
      <w:r w:rsidR="007E4F5E">
        <w:rPr>
          <w:color w:val="000000"/>
          <w:sz w:val="20"/>
          <w:szCs w:val="20"/>
        </w:rPr>
        <w:t>SCM document</w:t>
      </w:r>
      <w:r>
        <w:rPr>
          <w:color w:val="000000"/>
          <w:sz w:val="20"/>
          <w:szCs w:val="20"/>
        </w:rPr>
        <w:t xml:space="preserve"> (Section 1.2). Section 1 of this document concludes by listing all external documents referenced within the text of this document in the IEEE format (Section 1.</w:t>
      </w:r>
      <w:r w:rsidR="007E4F5E">
        <w:rPr>
          <w:color w:val="000000"/>
          <w:sz w:val="20"/>
          <w:szCs w:val="20"/>
        </w:rPr>
        <w:t>3</w:t>
      </w:r>
      <w:r>
        <w:rPr>
          <w:color w:val="000000"/>
          <w:sz w:val="20"/>
          <w:szCs w:val="20"/>
        </w:rPr>
        <w:t>).</w:t>
      </w:r>
    </w:p>
    <w:p w14:paraId="7D4C8523" w14:textId="77777777" w:rsidR="00305A27" w:rsidRDefault="00305A27" w:rsidP="00305A27">
      <w:pPr>
        <w:pStyle w:val="Heading4"/>
        <w:numPr>
          <w:ilvl w:val="2"/>
          <w:numId w:val="21"/>
        </w:numPr>
        <w:rPr>
          <w:sz w:val="28"/>
          <w:szCs w:val="28"/>
        </w:rPr>
      </w:pPr>
      <w:r w:rsidRPr="00305A27">
        <w:rPr>
          <w:sz w:val="28"/>
          <w:szCs w:val="28"/>
        </w:rPr>
        <w:t>Section 2: Software Configuration Identification</w:t>
      </w:r>
    </w:p>
    <w:p w14:paraId="399BB3C5" w14:textId="18F6D5F2" w:rsidR="00CE5A60" w:rsidRDefault="00CE5A60" w:rsidP="00CE5A60">
      <w:pPr>
        <w:pStyle w:val="NormalWeb"/>
        <w:spacing w:before="80" w:beforeAutospacing="0" w:after="0" w:afterAutospacing="0"/>
        <w:ind w:left="1440" w:firstLine="720"/>
        <w:jc w:val="both"/>
        <w:rPr>
          <w:color w:val="000000"/>
          <w:sz w:val="20"/>
          <w:szCs w:val="20"/>
        </w:rPr>
      </w:pPr>
      <w:r>
        <w:rPr>
          <w:color w:val="000000"/>
          <w:sz w:val="20"/>
          <w:szCs w:val="20"/>
        </w:rPr>
        <w:t xml:space="preserve">Section 2 of the SCM document provides a general description of the </w:t>
      </w:r>
      <w:r w:rsidRPr="00CE5A60">
        <w:rPr>
          <w:color w:val="000000"/>
          <w:sz w:val="20"/>
          <w:szCs w:val="20"/>
        </w:rPr>
        <w:t>Software Configuration Identification</w:t>
      </w:r>
      <w:r>
        <w:rPr>
          <w:color w:val="000000"/>
          <w:sz w:val="20"/>
          <w:szCs w:val="20"/>
        </w:rPr>
        <w:t xml:space="preserve"> (Section 2.1). The second half of Section 2 will define how items will be organized for Team404 (Section 2.2), including source co</w:t>
      </w:r>
      <w:r w:rsidR="00DA567E">
        <w:rPr>
          <w:color w:val="000000"/>
          <w:sz w:val="20"/>
          <w:szCs w:val="20"/>
        </w:rPr>
        <w:t>d</w:t>
      </w:r>
      <w:r>
        <w:rPr>
          <w:color w:val="000000"/>
          <w:sz w:val="20"/>
          <w:szCs w:val="20"/>
        </w:rPr>
        <w:t>e files and directory structures.</w:t>
      </w:r>
    </w:p>
    <w:p w14:paraId="4AFD949A" w14:textId="77777777" w:rsidR="00305A27" w:rsidRDefault="00305A27" w:rsidP="00305A27">
      <w:pPr>
        <w:pStyle w:val="Heading4"/>
        <w:numPr>
          <w:ilvl w:val="2"/>
          <w:numId w:val="21"/>
        </w:numPr>
        <w:rPr>
          <w:sz w:val="28"/>
          <w:szCs w:val="28"/>
        </w:rPr>
      </w:pPr>
      <w:r w:rsidRPr="00305A27">
        <w:rPr>
          <w:sz w:val="28"/>
          <w:szCs w:val="28"/>
        </w:rPr>
        <w:t>Section 3: Software Configuration Control</w:t>
      </w:r>
    </w:p>
    <w:p w14:paraId="49CE5A3A" w14:textId="77777777" w:rsidR="00305A27" w:rsidRPr="00305A27" w:rsidRDefault="00305A27" w:rsidP="00305A27">
      <w:pPr>
        <w:pStyle w:val="NormalWeb"/>
        <w:spacing w:before="80" w:beforeAutospacing="0" w:after="0" w:afterAutospacing="0"/>
        <w:ind w:left="1440" w:firstLine="720"/>
        <w:jc w:val="both"/>
        <w:rPr>
          <w:color w:val="000000"/>
          <w:sz w:val="20"/>
          <w:szCs w:val="20"/>
        </w:rPr>
      </w:pPr>
      <w:r>
        <w:rPr>
          <w:color w:val="000000"/>
          <w:sz w:val="20"/>
          <w:szCs w:val="20"/>
        </w:rPr>
        <w:t xml:space="preserve">Section </w:t>
      </w:r>
      <w:r w:rsidR="0056506A">
        <w:rPr>
          <w:color w:val="000000"/>
          <w:sz w:val="20"/>
          <w:szCs w:val="20"/>
        </w:rPr>
        <w:t xml:space="preserve">3 of the SCM document </w:t>
      </w:r>
      <w:r w:rsidR="006F2686">
        <w:rPr>
          <w:color w:val="000000"/>
          <w:sz w:val="20"/>
          <w:szCs w:val="20"/>
        </w:rPr>
        <w:t>i</w:t>
      </w:r>
      <w:r w:rsidR="00A501F1">
        <w:rPr>
          <w:color w:val="000000"/>
          <w:sz w:val="20"/>
          <w:szCs w:val="20"/>
        </w:rPr>
        <w:t>ncludes i</w:t>
      </w:r>
      <w:r w:rsidR="006F2686">
        <w:rPr>
          <w:color w:val="000000"/>
          <w:sz w:val="20"/>
          <w:szCs w:val="20"/>
        </w:rPr>
        <w:t xml:space="preserve">nformation related to Software Configuration Control, including documentation procedures (Section 3.1), </w:t>
      </w:r>
      <w:r w:rsidR="00571403">
        <w:rPr>
          <w:color w:val="000000"/>
          <w:sz w:val="20"/>
          <w:szCs w:val="20"/>
        </w:rPr>
        <w:t>Configuration Control Board (Section 3.2), and procedures for change requests (Section 3.3).</w:t>
      </w:r>
    </w:p>
    <w:p w14:paraId="25D2AAF0" w14:textId="77777777" w:rsidR="00305A27" w:rsidRDefault="00305A27" w:rsidP="00305A27">
      <w:pPr>
        <w:pStyle w:val="Heading4"/>
        <w:numPr>
          <w:ilvl w:val="2"/>
          <w:numId w:val="21"/>
        </w:numPr>
        <w:rPr>
          <w:sz w:val="28"/>
          <w:szCs w:val="28"/>
        </w:rPr>
      </w:pPr>
      <w:r w:rsidRPr="00305A27">
        <w:rPr>
          <w:sz w:val="28"/>
          <w:szCs w:val="28"/>
        </w:rPr>
        <w:t>Section 4: Software Configuration Auditing</w:t>
      </w:r>
    </w:p>
    <w:p w14:paraId="65217D27" w14:textId="77777777" w:rsidR="00305A27" w:rsidRPr="00305A27" w:rsidRDefault="00A501F1" w:rsidP="00A501F1">
      <w:pPr>
        <w:ind w:left="1440" w:firstLine="720"/>
      </w:pPr>
      <w:r>
        <w:rPr>
          <w:color w:val="000000"/>
          <w:sz w:val="20"/>
          <w:szCs w:val="20"/>
        </w:rPr>
        <w:t xml:space="preserve">Section </w:t>
      </w:r>
      <w:r w:rsidR="00AF2199">
        <w:rPr>
          <w:color w:val="000000"/>
          <w:sz w:val="20"/>
          <w:szCs w:val="20"/>
        </w:rPr>
        <w:t>4</w:t>
      </w:r>
      <w:r>
        <w:rPr>
          <w:color w:val="000000"/>
          <w:sz w:val="20"/>
          <w:szCs w:val="20"/>
        </w:rPr>
        <w:t xml:space="preserve"> of the SCM document</w:t>
      </w:r>
      <w:r w:rsidR="00AF2199">
        <w:rPr>
          <w:color w:val="000000"/>
          <w:sz w:val="20"/>
          <w:szCs w:val="20"/>
        </w:rPr>
        <w:t xml:space="preserve"> contains the process for which Team404 will use to audit project builds throughout the Spring 2020 semester.</w:t>
      </w:r>
    </w:p>
    <w:p w14:paraId="3DEEC669" w14:textId="77777777" w:rsidR="002019B6" w:rsidRDefault="002019B6" w:rsidP="002019B6"/>
    <w:p w14:paraId="071E4E01" w14:textId="77777777" w:rsidR="00AB0579" w:rsidRPr="00AB0579" w:rsidRDefault="000C2267" w:rsidP="00AB0579">
      <w:pPr>
        <w:pStyle w:val="Heading2"/>
        <w:ind w:left="1440"/>
        <w:rPr>
          <w:szCs w:val="20"/>
        </w:rPr>
      </w:pPr>
      <w:bookmarkStart w:id="23" w:name="_Toc31805893"/>
      <w:r>
        <w:t>References</w:t>
      </w:r>
      <w:bookmarkEnd w:id="23"/>
    </w:p>
    <w:p w14:paraId="5222381F" w14:textId="3D43FC6F" w:rsidR="00AB0579" w:rsidRDefault="00AB0579" w:rsidP="00AB0579">
      <w:pPr>
        <w:ind w:left="720"/>
        <w:rPr>
          <w:color w:val="000000"/>
          <w:sz w:val="20"/>
          <w:szCs w:val="20"/>
        </w:rPr>
      </w:pPr>
      <w:r w:rsidRPr="00AB0579">
        <w:rPr>
          <w:color w:val="000000"/>
          <w:sz w:val="20"/>
          <w:szCs w:val="20"/>
        </w:rPr>
        <w:t>[</w:t>
      </w:r>
      <w:r>
        <w:rPr>
          <w:color w:val="000000"/>
          <w:sz w:val="20"/>
          <w:szCs w:val="20"/>
        </w:rPr>
        <w:t>1</w:t>
      </w:r>
      <w:r w:rsidRPr="00AB0579">
        <w:rPr>
          <w:color w:val="000000"/>
          <w:sz w:val="20"/>
          <w:szCs w:val="20"/>
        </w:rPr>
        <w:t>] E. Tai-Ramirez &amp; S. Roach, SRS_v7. Internet: https://github.com/CS4311-spring-2020/pick-tool-team06-team-404/blob/master/doc/SRSv7.pdf, 2020 (Jan. 30, 2020)</w:t>
      </w:r>
      <w:r w:rsidR="00DE3421">
        <w:rPr>
          <w:color w:val="000000"/>
          <w:sz w:val="20"/>
          <w:szCs w:val="20"/>
        </w:rPr>
        <w:t>.</w:t>
      </w:r>
    </w:p>
    <w:p w14:paraId="1F061814" w14:textId="77777777" w:rsidR="00E73689" w:rsidRPr="00E73689" w:rsidRDefault="00E73689" w:rsidP="00E73689">
      <w:pPr>
        <w:ind w:left="720"/>
        <w:rPr>
          <w:color w:val="000000"/>
          <w:sz w:val="20"/>
          <w:szCs w:val="20"/>
        </w:rPr>
      </w:pPr>
      <w:r>
        <w:rPr>
          <w:color w:val="000000"/>
          <w:sz w:val="20"/>
          <w:szCs w:val="20"/>
        </w:rPr>
        <w:t xml:space="preserve">[2] </w:t>
      </w:r>
      <w:r w:rsidRPr="00E73689">
        <w:rPr>
          <w:color w:val="000000"/>
          <w:sz w:val="20"/>
          <w:szCs w:val="20"/>
        </w:rPr>
        <w:t>“Introduction to the Standard Directory Layout”. Internet:</w:t>
      </w:r>
    </w:p>
    <w:p w14:paraId="524001E8" w14:textId="13B2611B" w:rsidR="00F84F03" w:rsidRDefault="00E73689" w:rsidP="00460761">
      <w:pPr>
        <w:ind w:left="720"/>
        <w:rPr>
          <w:color w:val="000000"/>
          <w:sz w:val="20"/>
          <w:szCs w:val="20"/>
        </w:rPr>
      </w:pPr>
      <w:r w:rsidRPr="00E73689">
        <w:rPr>
          <w:color w:val="000000"/>
          <w:sz w:val="20"/>
          <w:szCs w:val="20"/>
        </w:rPr>
        <w:lastRenderedPageBreak/>
        <w:t xml:space="preserve">https://maven.apache.org/guides/introduction/introduction-to-the-standard-directory-layout.html, </w:t>
      </w:r>
      <w:r>
        <w:rPr>
          <w:color w:val="000000"/>
          <w:sz w:val="20"/>
          <w:szCs w:val="20"/>
        </w:rPr>
        <w:t>2020</w:t>
      </w:r>
      <w:r w:rsidRPr="00E73689">
        <w:rPr>
          <w:color w:val="000000"/>
          <w:sz w:val="20"/>
          <w:szCs w:val="20"/>
        </w:rPr>
        <w:t xml:space="preserve"> </w:t>
      </w:r>
      <w:r w:rsidR="00370B2E">
        <w:rPr>
          <w:color w:val="000000"/>
          <w:sz w:val="20"/>
          <w:szCs w:val="20"/>
        </w:rPr>
        <w:t>(</w:t>
      </w:r>
      <w:r>
        <w:rPr>
          <w:color w:val="000000"/>
          <w:sz w:val="20"/>
          <w:szCs w:val="20"/>
        </w:rPr>
        <w:t>Feb</w:t>
      </w:r>
      <w:r w:rsidRPr="00E73689">
        <w:rPr>
          <w:color w:val="000000"/>
          <w:sz w:val="20"/>
          <w:szCs w:val="20"/>
        </w:rPr>
        <w:t xml:space="preserve">. </w:t>
      </w:r>
      <w:r>
        <w:rPr>
          <w:color w:val="000000"/>
          <w:sz w:val="20"/>
          <w:szCs w:val="20"/>
        </w:rPr>
        <w:t>5</w:t>
      </w:r>
      <w:r w:rsidRPr="00E73689">
        <w:rPr>
          <w:color w:val="000000"/>
          <w:sz w:val="20"/>
          <w:szCs w:val="20"/>
        </w:rPr>
        <w:t>, 20</w:t>
      </w:r>
      <w:r>
        <w:rPr>
          <w:color w:val="000000"/>
          <w:sz w:val="20"/>
          <w:szCs w:val="20"/>
        </w:rPr>
        <w:t>20</w:t>
      </w:r>
      <w:r w:rsidR="00370B2E">
        <w:rPr>
          <w:color w:val="000000"/>
          <w:sz w:val="20"/>
          <w:szCs w:val="20"/>
        </w:rPr>
        <w:t>)</w:t>
      </w:r>
      <w:r w:rsidR="00DE3421">
        <w:rPr>
          <w:color w:val="000000"/>
          <w:sz w:val="20"/>
          <w:szCs w:val="20"/>
        </w:rPr>
        <w:t>.</w:t>
      </w:r>
    </w:p>
    <w:p w14:paraId="3768AB9E" w14:textId="74380DEE" w:rsidR="00370B2E" w:rsidRDefault="00370B2E" w:rsidP="00460761">
      <w:pPr>
        <w:ind w:left="720"/>
        <w:rPr>
          <w:color w:val="000000"/>
          <w:sz w:val="20"/>
          <w:szCs w:val="20"/>
        </w:rPr>
      </w:pPr>
      <w:r>
        <w:rPr>
          <w:color w:val="000000"/>
          <w:sz w:val="20"/>
          <w:szCs w:val="20"/>
        </w:rPr>
        <w:t xml:space="preserve">[3] S. Roach, “Software Configuration Management”. Internet: </w:t>
      </w:r>
      <w:r w:rsidRPr="00370B2E">
        <w:rPr>
          <w:color w:val="000000"/>
          <w:sz w:val="20"/>
          <w:szCs w:val="20"/>
        </w:rPr>
        <w:t>https://piazza.com/class_profile/get_resource/k55o3l3qykt5ez/k5h01o12lsn43r</w:t>
      </w:r>
      <w:r>
        <w:rPr>
          <w:color w:val="000000"/>
          <w:sz w:val="20"/>
          <w:szCs w:val="20"/>
        </w:rPr>
        <w:t>, 2020. (Feb. 22, 2020)</w:t>
      </w:r>
      <w:r w:rsidR="00DE3421">
        <w:rPr>
          <w:color w:val="000000"/>
          <w:sz w:val="20"/>
          <w:szCs w:val="20"/>
        </w:rPr>
        <w:t>.</w:t>
      </w:r>
    </w:p>
    <w:p w14:paraId="31625B2B" w14:textId="77777777" w:rsidR="00F84F03" w:rsidRDefault="00F84F03">
      <w:pPr>
        <w:pStyle w:val="Heading1"/>
      </w:pPr>
      <w:bookmarkStart w:id="24" w:name="_Toc31805894"/>
      <w:r>
        <w:t>Software Configuration Identification</w:t>
      </w:r>
      <w:bookmarkEnd w:id="24"/>
    </w:p>
    <w:p w14:paraId="4D507CAB" w14:textId="77777777" w:rsidR="00FC6F5E" w:rsidRPr="00F846EC" w:rsidRDefault="00FC6F5E" w:rsidP="00FC6F5E">
      <w:pPr>
        <w:rPr>
          <w:vanish/>
          <w:sz w:val="20"/>
          <w:szCs w:val="20"/>
        </w:rPr>
      </w:pPr>
      <w:r w:rsidRPr="00F846EC">
        <w:rPr>
          <w:sz w:val="20"/>
          <w:szCs w:val="22"/>
        </w:rPr>
        <w:t>This section provides labels for the baselines and their updates.</w:t>
      </w:r>
      <w:r w:rsidR="00CE5A60" w:rsidRPr="00F846EC">
        <w:rPr>
          <w:sz w:val="20"/>
          <w:szCs w:val="22"/>
        </w:rPr>
        <w:t xml:space="preserve"> </w:t>
      </w:r>
    </w:p>
    <w:p w14:paraId="7CFDB288" w14:textId="77777777" w:rsidR="00F84F03" w:rsidRPr="00F846EC" w:rsidRDefault="00FC6F5E">
      <w:pPr>
        <w:rPr>
          <w:sz w:val="20"/>
          <w:szCs w:val="20"/>
        </w:rPr>
      </w:pPr>
      <w:r w:rsidRPr="00F846EC">
        <w:rPr>
          <w:color w:val="000000"/>
          <w:sz w:val="20"/>
          <w:szCs w:val="20"/>
        </w:rPr>
        <w:t>The directory structure expected by Team404 to manage documents and program-code files is as follows.</w:t>
      </w:r>
    </w:p>
    <w:p w14:paraId="43A7A72C" w14:textId="77777777" w:rsidR="00F84F03" w:rsidRDefault="00F84F03">
      <w:pPr>
        <w:pStyle w:val="Heading2"/>
      </w:pPr>
      <w:bookmarkStart w:id="25" w:name="_Toc31805895"/>
      <w:r>
        <w:t>Software Configuration Item</w:t>
      </w:r>
      <w:r w:rsidR="00634505">
        <w:t xml:space="preserve"> Identification</w:t>
      </w:r>
      <w:r>
        <w:t xml:space="preserve"> </w:t>
      </w:r>
      <w:bookmarkEnd w:id="25"/>
    </w:p>
    <w:p w14:paraId="0DFAE634" w14:textId="1679B483" w:rsidR="00F84F03" w:rsidRPr="00F846EC" w:rsidRDefault="00370B2E" w:rsidP="008F4284">
      <w:pPr>
        <w:ind w:left="720"/>
        <w:rPr>
          <w:sz w:val="20"/>
          <w:szCs w:val="20"/>
        </w:rPr>
      </w:pPr>
      <w:r w:rsidRPr="00F846EC">
        <w:rPr>
          <w:sz w:val="20"/>
          <w:szCs w:val="20"/>
        </w:rPr>
        <w:t>According to [3],</w:t>
      </w:r>
      <w:r w:rsidR="008F4284" w:rsidRPr="00F846EC">
        <w:rPr>
          <w:sz w:val="20"/>
          <w:szCs w:val="20"/>
        </w:rPr>
        <w:t xml:space="preserve"> a configuration item is the “smallest modifiable piece of anything needed to build, run, and maintain the system.” The configuration for PICK Tool shall be composed of the following items that Team404 has identified:</w:t>
      </w:r>
    </w:p>
    <w:p w14:paraId="7F4DD833" w14:textId="0BF122C7" w:rsidR="0070666A" w:rsidRPr="00F846EC" w:rsidRDefault="0070666A" w:rsidP="0070666A">
      <w:pPr>
        <w:pStyle w:val="ListParagraph"/>
        <w:numPr>
          <w:ilvl w:val="0"/>
          <w:numId w:val="24"/>
        </w:numPr>
        <w:rPr>
          <w:sz w:val="20"/>
          <w:szCs w:val="20"/>
        </w:rPr>
      </w:pPr>
      <w:r w:rsidRPr="00F846EC">
        <w:rPr>
          <w:sz w:val="20"/>
          <w:szCs w:val="20"/>
        </w:rPr>
        <w:t>Documentation, including</w:t>
      </w:r>
    </w:p>
    <w:p w14:paraId="686C251F" w14:textId="77777777" w:rsidR="0070666A" w:rsidRPr="00F846EC" w:rsidRDefault="0070666A" w:rsidP="0070666A">
      <w:pPr>
        <w:pStyle w:val="ListParagraph"/>
        <w:numPr>
          <w:ilvl w:val="1"/>
          <w:numId w:val="24"/>
        </w:numPr>
        <w:rPr>
          <w:sz w:val="20"/>
          <w:szCs w:val="20"/>
        </w:rPr>
      </w:pPr>
      <w:r w:rsidRPr="00F846EC">
        <w:rPr>
          <w:sz w:val="20"/>
          <w:szCs w:val="20"/>
        </w:rPr>
        <w:t>SCM Plan</w:t>
      </w:r>
    </w:p>
    <w:p w14:paraId="17D8F533" w14:textId="77777777" w:rsidR="0070666A" w:rsidRPr="00F846EC" w:rsidRDefault="0070666A" w:rsidP="0070666A">
      <w:pPr>
        <w:pStyle w:val="ListParagraph"/>
        <w:numPr>
          <w:ilvl w:val="1"/>
          <w:numId w:val="24"/>
        </w:numPr>
        <w:rPr>
          <w:sz w:val="20"/>
          <w:szCs w:val="20"/>
        </w:rPr>
      </w:pPr>
      <w:r w:rsidRPr="00F846EC">
        <w:rPr>
          <w:sz w:val="20"/>
          <w:szCs w:val="20"/>
        </w:rPr>
        <w:t>System Design Document</w:t>
      </w:r>
    </w:p>
    <w:p w14:paraId="79435E52" w14:textId="77777777" w:rsidR="0070666A" w:rsidRPr="00F846EC" w:rsidRDefault="0070666A" w:rsidP="0070666A">
      <w:pPr>
        <w:pStyle w:val="ListParagraph"/>
        <w:numPr>
          <w:ilvl w:val="1"/>
          <w:numId w:val="24"/>
        </w:numPr>
        <w:rPr>
          <w:sz w:val="20"/>
          <w:szCs w:val="20"/>
        </w:rPr>
      </w:pPr>
      <w:r w:rsidRPr="00F846EC">
        <w:rPr>
          <w:sz w:val="20"/>
          <w:szCs w:val="20"/>
        </w:rPr>
        <w:t>System Diagrams</w:t>
      </w:r>
    </w:p>
    <w:p w14:paraId="288663DB" w14:textId="77777777" w:rsidR="0070666A" w:rsidRPr="00F846EC" w:rsidRDefault="0070666A" w:rsidP="0070666A">
      <w:pPr>
        <w:pStyle w:val="ListParagraph"/>
        <w:numPr>
          <w:ilvl w:val="2"/>
          <w:numId w:val="24"/>
        </w:numPr>
        <w:rPr>
          <w:sz w:val="20"/>
          <w:szCs w:val="20"/>
        </w:rPr>
      </w:pPr>
      <w:r w:rsidRPr="00F846EC">
        <w:rPr>
          <w:sz w:val="20"/>
          <w:szCs w:val="20"/>
        </w:rPr>
        <w:t>Class Diagram</w:t>
      </w:r>
    </w:p>
    <w:p w14:paraId="46B189F9" w14:textId="77777777" w:rsidR="0070666A" w:rsidRPr="00F846EC" w:rsidRDefault="0070666A" w:rsidP="0070666A">
      <w:pPr>
        <w:pStyle w:val="ListParagraph"/>
        <w:numPr>
          <w:ilvl w:val="2"/>
          <w:numId w:val="24"/>
        </w:numPr>
        <w:rPr>
          <w:sz w:val="20"/>
          <w:szCs w:val="20"/>
        </w:rPr>
      </w:pPr>
      <w:r w:rsidRPr="00F846EC">
        <w:rPr>
          <w:sz w:val="20"/>
          <w:szCs w:val="20"/>
        </w:rPr>
        <w:t>Use-Case Diagram</w:t>
      </w:r>
    </w:p>
    <w:p w14:paraId="2406DEE4" w14:textId="77777777" w:rsidR="0070666A" w:rsidRPr="00F846EC" w:rsidRDefault="0070666A" w:rsidP="0070666A">
      <w:pPr>
        <w:pStyle w:val="ListParagraph"/>
        <w:numPr>
          <w:ilvl w:val="1"/>
          <w:numId w:val="24"/>
        </w:numPr>
        <w:rPr>
          <w:sz w:val="20"/>
          <w:szCs w:val="20"/>
        </w:rPr>
      </w:pPr>
      <w:r w:rsidRPr="00F846EC">
        <w:rPr>
          <w:sz w:val="20"/>
          <w:szCs w:val="20"/>
        </w:rPr>
        <w:t>User Guides</w:t>
      </w:r>
    </w:p>
    <w:p w14:paraId="36A1849B" w14:textId="77777777" w:rsidR="0070666A" w:rsidRPr="00F846EC" w:rsidRDefault="0070666A" w:rsidP="0070666A">
      <w:pPr>
        <w:pStyle w:val="ListParagraph"/>
        <w:numPr>
          <w:ilvl w:val="2"/>
          <w:numId w:val="24"/>
        </w:numPr>
        <w:rPr>
          <w:sz w:val="20"/>
          <w:szCs w:val="20"/>
        </w:rPr>
      </w:pPr>
      <w:r w:rsidRPr="00F846EC">
        <w:rPr>
          <w:sz w:val="20"/>
          <w:szCs w:val="20"/>
        </w:rPr>
        <w:t>README</w:t>
      </w:r>
    </w:p>
    <w:p w14:paraId="6D68F57D" w14:textId="77777777" w:rsidR="0070666A" w:rsidRPr="00F846EC" w:rsidRDefault="0070666A" w:rsidP="0070666A">
      <w:pPr>
        <w:pStyle w:val="ListParagraph"/>
        <w:numPr>
          <w:ilvl w:val="2"/>
          <w:numId w:val="24"/>
        </w:numPr>
        <w:rPr>
          <w:sz w:val="20"/>
          <w:szCs w:val="20"/>
        </w:rPr>
      </w:pPr>
      <w:r w:rsidRPr="00F846EC">
        <w:rPr>
          <w:sz w:val="20"/>
          <w:szCs w:val="20"/>
        </w:rPr>
        <w:t>Release Notes</w:t>
      </w:r>
    </w:p>
    <w:p w14:paraId="6E9EABAD" w14:textId="77777777" w:rsidR="0070666A" w:rsidRPr="00F846EC" w:rsidRDefault="0070666A" w:rsidP="0070666A">
      <w:pPr>
        <w:pStyle w:val="ListParagraph"/>
        <w:numPr>
          <w:ilvl w:val="2"/>
          <w:numId w:val="24"/>
        </w:numPr>
        <w:rPr>
          <w:sz w:val="20"/>
          <w:szCs w:val="20"/>
        </w:rPr>
      </w:pPr>
      <w:r w:rsidRPr="00F846EC">
        <w:rPr>
          <w:sz w:val="20"/>
          <w:szCs w:val="20"/>
        </w:rPr>
        <w:t>Known Issues</w:t>
      </w:r>
    </w:p>
    <w:p w14:paraId="1FE48838" w14:textId="48C82A74" w:rsidR="006B1727" w:rsidRPr="00F846EC" w:rsidRDefault="006B1727" w:rsidP="006B1727">
      <w:pPr>
        <w:pStyle w:val="ListParagraph"/>
        <w:numPr>
          <w:ilvl w:val="0"/>
          <w:numId w:val="24"/>
        </w:numPr>
        <w:rPr>
          <w:sz w:val="20"/>
          <w:szCs w:val="20"/>
        </w:rPr>
      </w:pPr>
      <w:r w:rsidRPr="00F846EC">
        <w:rPr>
          <w:sz w:val="20"/>
          <w:szCs w:val="20"/>
        </w:rPr>
        <w:t>Source Code, including</w:t>
      </w:r>
    </w:p>
    <w:p w14:paraId="2825F4E5" w14:textId="10BF775F" w:rsidR="006B1727" w:rsidRPr="00F846EC" w:rsidRDefault="006B1727" w:rsidP="006B1727">
      <w:pPr>
        <w:pStyle w:val="ListParagraph"/>
        <w:numPr>
          <w:ilvl w:val="1"/>
          <w:numId w:val="24"/>
        </w:numPr>
        <w:rPr>
          <w:sz w:val="20"/>
          <w:szCs w:val="20"/>
        </w:rPr>
      </w:pPr>
      <w:r w:rsidRPr="00F846EC">
        <w:rPr>
          <w:sz w:val="20"/>
          <w:szCs w:val="20"/>
        </w:rPr>
        <w:t>Front-End GUI Source Code</w:t>
      </w:r>
    </w:p>
    <w:p w14:paraId="1C533C00" w14:textId="0B8F89D2" w:rsidR="006B1727" w:rsidRPr="00F846EC" w:rsidRDefault="006B1727" w:rsidP="006B1727">
      <w:pPr>
        <w:pStyle w:val="ListParagraph"/>
        <w:numPr>
          <w:ilvl w:val="1"/>
          <w:numId w:val="24"/>
        </w:numPr>
        <w:rPr>
          <w:sz w:val="20"/>
          <w:szCs w:val="20"/>
        </w:rPr>
      </w:pPr>
      <w:r w:rsidRPr="00F846EC">
        <w:rPr>
          <w:sz w:val="20"/>
          <w:szCs w:val="20"/>
        </w:rPr>
        <w:t>Back-End Configuration Code</w:t>
      </w:r>
    </w:p>
    <w:p w14:paraId="490BBE6D" w14:textId="17C02A8A" w:rsidR="006B1727" w:rsidRPr="00F846EC" w:rsidRDefault="0070666A" w:rsidP="006B1727">
      <w:pPr>
        <w:pStyle w:val="ListParagraph"/>
        <w:numPr>
          <w:ilvl w:val="0"/>
          <w:numId w:val="24"/>
        </w:numPr>
        <w:rPr>
          <w:sz w:val="20"/>
          <w:szCs w:val="20"/>
        </w:rPr>
      </w:pPr>
      <w:r w:rsidRPr="00F846EC">
        <w:rPr>
          <w:sz w:val="20"/>
          <w:szCs w:val="20"/>
        </w:rPr>
        <w:t>Test Suite, including</w:t>
      </w:r>
    </w:p>
    <w:p w14:paraId="170FAE44" w14:textId="0E3BB42A" w:rsidR="0070666A" w:rsidRPr="00F846EC" w:rsidRDefault="0070666A" w:rsidP="0070666A">
      <w:pPr>
        <w:pStyle w:val="ListParagraph"/>
        <w:numPr>
          <w:ilvl w:val="1"/>
          <w:numId w:val="24"/>
        </w:numPr>
        <w:rPr>
          <w:sz w:val="20"/>
          <w:szCs w:val="20"/>
        </w:rPr>
      </w:pPr>
      <w:r w:rsidRPr="00F846EC">
        <w:rPr>
          <w:sz w:val="20"/>
          <w:szCs w:val="20"/>
        </w:rPr>
        <w:t>Unit Testing Code</w:t>
      </w:r>
    </w:p>
    <w:p w14:paraId="237B6A87" w14:textId="5B64E300" w:rsidR="0070666A" w:rsidRPr="00F846EC" w:rsidRDefault="0070666A" w:rsidP="0070666A">
      <w:pPr>
        <w:pStyle w:val="ListParagraph"/>
        <w:numPr>
          <w:ilvl w:val="1"/>
          <w:numId w:val="24"/>
        </w:numPr>
        <w:rPr>
          <w:sz w:val="20"/>
          <w:szCs w:val="20"/>
        </w:rPr>
      </w:pPr>
      <w:proofErr w:type="spellStart"/>
      <w:r w:rsidRPr="00F846EC">
        <w:rPr>
          <w:sz w:val="20"/>
          <w:szCs w:val="20"/>
        </w:rPr>
        <w:t>TravisCI</w:t>
      </w:r>
      <w:proofErr w:type="spellEnd"/>
      <w:r w:rsidRPr="00F846EC">
        <w:rPr>
          <w:sz w:val="20"/>
          <w:szCs w:val="20"/>
        </w:rPr>
        <w:t xml:space="preserve"> integration test code</w:t>
      </w:r>
    </w:p>
    <w:p w14:paraId="0810F227" w14:textId="77777777" w:rsidR="00634505" w:rsidRDefault="00634505" w:rsidP="00634505">
      <w:pPr>
        <w:pStyle w:val="Heading2"/>
      </w:pPr>
      <w:bookmarkStart w:id="26" w:name="_Toc31805896"/>
      <w:r>
        <w:t>Software Configuration Item Organization</w:t>
      </w:r>
      <w:bookmarkEnd w:id="26"/>
      <w:r>
        <w:t xml:space="preserve"> </w:t>
      </w:r>
    </w:p>
    <w:p w14:paraId="24182B48" w14:textId="77777777" w:rsidR="00CE5A60" w:rsidRPr="00F846EC" w:rsidRDefault="00FC6F5E" w:rsidP="00FC6F5E">
      <w:pPr>
        <w:rPr>
          <w:sz w:val="20"/>
          <w:szCs w:val="20"/>
        </w:rPr>
      </w:pPr>
      <w:r w:rsidRPr="00F846EC">
        <w:rPr>
          <w:color w:val="000000"/>
          <w:sz w:val="20"/>
          <w:szCs w:val="20"/>
        </w:rPr>
        <w:t>The version structure expected by Team404 is as follows.</w:t>
      </w:r>
    </w:p>
    <w:p w14:paraId="40A056E7" w14:textId="1E2913C7" w:rsidR="00CE5A60" w:rsidRPr="00F846EC" w:rsidRDefault="00FC6F5E" w:rsidP="00CE5A60">
      <w:pPr>
        <w:ind w:firstLine="720"/>
        <w:rPr>
          <w:sz w:val="20"/>
          <w:szCs w:val="20"/>
        </w:rPr>
      </w:pPr>
      <w:r w:rsidRPr="00F846EC">
        <w:rPr>
          <w:color w:val="000000" w:themeColor="text1"/>
          <w:sz w:val="20"/>
          <w:szCs w:val="20"/>
        </w:rPr>
        <w:t xml:space="preserve">Within Team404’s GitHub repository, a </w:t>
      </w:r>
      <w:r w:rsidRPr="0023417A">
        <w:rPr>
          <w:rFonts w:ascii="Courier New" w:hAnsi="Courier New" w:cs="Courier New"/>
          <w:b/>
          <w:bCs/>
          <w:color w:val="000000" w:themeColor="text1"/>
          <w:sz w:val="16"/>
          <w:szCs w:val="16"/>
        </w:rPr>
        <w:t>ReleaseNotes.md</w:t>
      </w:r>
      <w:r w:rsidRPr="00F846EC">
        <w:rPr>
          <w:color w:val="000000" w:themeColor="text1"/>
          <w:sz w:val="16"/>
          <w:szCs w:val="16"/>
        </w:rPr>
        <w:t xml:space="preserve"> </w:t>
      </w:r>
      <w:r w:rsidRPr="00F846EC">
        <w:rPr>
          <w:color w:val="000000" w:themeColor="text1"/>
          <w:sz w:val="20"/>
          <w:szCs w:val="20"/>
        </w:rPr>
        <w:t xml:space="preserve">document shall exist within the </w:t>
      </w:r>
      <w:r w:rsidR="00710173" w:rsidRPr="0023417A">
        <w:rPr>
          <w:rFonts w:ascii="Courier New" w:hAnsi="Courier New" w:cs="Courier New"/>
          <w:sz w:val="16"/>
          <w:szCs w:val="16"/>
        </w:rPr>
        <w:t>/</w:t>
      </w:r>
      <w:r w:rsidR="00710173" w:rsidRPr="0023417A">
        <w:rPr>
          <w:rFonts w:ascii="Courier New" w:hAnsi="Courier New" w:cs="Courier New"/>
          <w:b/>
          <w:bCs/>
          <w:sz w:val="16"/>
          <w:szCs w:val="16"/>
        </w:rPr>
        <w:t>doc</w:t>
      </w:r>
      <w:r w:rsidR="00710173" w:rsidRPr="00F846EC">
        <w:rPr>
          <w:sz w:val="16"/>
          <w:szCs w:val="16"/>
        </w:rPr>
        <w:t xml:space="preserve"> </w:t>
      </w:r>
      <w:r w:rsidRPr="00F846EC">
        <w:rPr>
          <w:color w:val="000000" w:themeColor="text1"/>
          <w:sz w:val="20"/>
          <w:szCs w:val="20"/>
        </w:rPr>
        <w:t>subdirectory. This document serves to inform the end-user what the current version number is, what fixes and</w:t>
      </w:r>
      <w:r w:rsidR="00500750" w:rsidRPr="00F846EC">
        <w:rPr>
          <w:color w:val="000000" w:themeColor="text1"/>
          <w:sz w:val="20"/>
          <w:szCs w:val="20"/>
        </w:rPr>
        <w:t>/</w:t>
      </w:r>
      <w:r w:rsidRPr="00F846EC">
        <w:rPr>
          <w:color w:val="000000" w:themeColor="text1"/>
          <w:sz w:val="20"/>
          <w:szCs w:val="20"/>
        </w:rPr>
        <w:t xml:space="preserve">or new features are included in this version, and what known issues, if any, exist. This document shall continuously be appended throughout the duration of the project such that </w:t>
      </w:r>
      <w:r w:rsidRPr="00F846EC">
        <w:rPr>
          <w:i/>
          <w:iCs/>
          <w:color w:val="000000" w:themeColor="text1"/>
          <w:sz w:val="20"/>
          <w:szCs w:val="20"/>
        </w:rPr>
        <w:t>ReleaseNotes.md</w:t>
      </w:r>
      <w:r w:rsidRPr="00F846EC">
        <w:rPr>
          <w:color w:val="000000" w:themeColor="text1"/>
          <w:sz w:val="20"/>
          <w:szCs w:val="20"/>
        </w:rPr>
        <w:t xml:space="preserve"> also serves as a version history or timeline document, retaining all the historical release notes that from </w:t>
      </w:r>
      <w:r w:rsidRPr="00F846EC">
        <w:rPr>
          <w:i/>
          <w:iCs/>
          <w:color w:val="000000" w:themeColor="text1"/>
          <w:sz w:val="20"/>
          <w:szCs w:val="20"/>
        </w:rPr>
        <w:t>version</w:t>
      </w:r>
      <w:r w:rsidRPr="00F846EC">
        <w:rPr>
          <w:color w:val="000000" w:themeColor="text1"/>
          <w:sz w:val="20"/>
          <w:szCs w:val="20"/>
        </w:rPr>
        <w:t xml:space="preserve"> of the project. With respect to project versions, there will be three types: Release, Feature, and Hot-Fix, with each respective build type denoted by the X.Y.Z naming convention.</w:t>
      </w:r>
    </w:p>
    <w:p w14:paraId="2956B410" w14:textId="0A5E0E93" w:rsidR="00CE5A60" w:rsidRPr="00F846EC" w:rsidRDefault="00FC6F5E" w:rsidP="00CE5A60">
      <w:pPr>
        <w:ind w:firstLine="720"/>
        <w:rPr>
          <w:sz w:val="20"/>
          <w:szCs w:val="20"/>
        </w:rPr>
      </w:pPr>
      <w:r w:rsidRPr="00F846EC">
        <w:rPr>
          <w:color w:val="000000" w:themeColor="text1"/>
          <w:sz w:val="20"/>
          <w:szCs w:val="20"/>
        </w:rPr>
        <w:t xml:space="preserve">The </w:t>
      </w:r>
      <w:r w:rsidRPr="00F846EC">
        <w:rPr>
          <w:i/>
          <w:iCs/>
          <w:color w:val="000000" w:themeColor="text1"/>
          <w:sz w:val="20"/>
          <w:szCs w:val="20"/>
        </w:rPr>
        <w:t>Release</w:t>
      </w:r>
      <w:r w:rsidRPr="00F846EC">
        <w:rPr>
          <w:color w:val="000000" w:themeColor="text1"/>
          <w:sz w:val="20"/>
          <w:szCs w:val="20"/>
        </w:rPr>
        <w:t xml:space="preserve"> version, that is, the final version of the project which will be shipped to the clients at the conclusion of CS</w:t>
      </w:r>
      <w:r w:rsidR="00BC1D61" w:rsidRPr="00F846EC">
        <w:rPr>
          <w:color w:val="000000" w:themeColor="text1"/>
          <w:sz w:val="20"/>
          <w:szCs w:val="20"/>
        </w:rPr>
        <w:t xml:space="preserve"> 4311</w:t>
      </w:r>
      <w:r w:rsidRPr="00F846EC">
        <w:rPr>
          <w:color w:val="000000" w:themeColor="text1"/>
          <w:sz w:val="20"/>
          <w:szCs w:val="20"/>
        </w:rPr>
        <w:t xml:space="preserve"> will be denoted by the first digit in the X.Y.Z naming convention. For example, because we are shipping our first version of the project to the client at the end of the course, the version number shall be 1.0.0.</w:t>
      </w:r>
    </w:p>
    <w:p w14:paraId="1F723118" w14:textId="77777777" w:rsidR="00C92FE7" w:rsidRPr="00F846EC" w:rsidRDefault="00FC6F5E" w:rsidP="00C92FE7">
      <w:pPr>
        <w:ind w:firstLine="720"/>
        <w:rPr>
          <w:sz w:val="20"/>
          <w:szCs w:val="20"/>
        </w:rPr>
      </w:pPr>
      <w:r w:rsidRPr="00F846EC">
        <w:rPr>
          <w:color w:val="000000"/>
          <w:sz w:val="20"/>
          <w:szCs w:val="20"/>
        </w:rPr>
        <w:t xml:space="preserve">The </w:t>
      </w:r>
      <w:r w:rsidRPr="00F846EC">
        <w:rPr>
          <w:i/>
          <w:iCs/>
          <w:color w:val="000000"/>
          <w:sz w:val="20"/>
          <w:szCs w:val="20"/>
        </w:rPr>
        <w:t>Feature</w:t>
      </w:r>
      <w:r w:rsidRPr="00F846EC">
        <w:rPr>
          <w:color w:val="000000"/>
          <w:sz w:val="20"/>
          <w:szCs w:val="20"/>
        </w:rPr>
        <w:t xml:space="preserve"> versions, that is, the major versions of the project which must be submitted to the guidance team and/or demoted to the clients throughout the duration of CS</w:t>
      </w:r>
      <w:r w:rsidR="00C92FE7" w:rsidRPr="00F846EC">
        <w:rPr>
          <w:color w:val="000000"/>
          <w:sz w:val="20"/>
          <w:szCs w:val="20"/>
        </w:rPr>
        <w:t xml:space="preserve"> 4311</w:t>
      </w:r>
      <w:r w:rsidRPr="00F846EC">
        <w:rPr>
          <w:color w:val="000000"/>
          <w:sz w:val="20"/>
          <w:szCs w:val="20"/>
        </w:rPr>
        <w:t xml:space="preserve"> will be denoted by the second digit in the X.Y.Z naming convention. For example, because the GUI is the first major feature of PICK Tool that Team404 is tasked with creating in CS</w:t>
      </w:r>
      <w:r w:rsidR="00C92FE7" w:rsidRPr="00F846EC">
        <w:rPr>
          <w:color w:val="000000"/>
          <w:sz w:val="20"/>
          <w:szCs w:val="20"/>
        </w:rPr>
        <w:t xml:space="preserve"> 4311</w:t>
      </w:r>
      <w:r w:rsidRPr="00F846EC">
        <w:rPr>
          <w:color w:val="000000"/>
          <w:sz w:val="20"/>
          <w:szCs w:val="20"/>
        </w:rPr>
        <w:t>, the version number shall be 0.1.0.</w:t>
      </w:r>
    </w:p>
    <w:p w14:paraId="74C8F4B2" w14:textId="7A395407" w:rsidR="00FC6F5E" w:rsidRPr="00F846EC" w:rsidRDefault="00FC6F5E" w:rsidP="00C92FE7">
      <w:pPr>
        <w:ind w:firstLine="720"/>
        <w:rPr>
          <w:color w:val="000000"/>
          <w:sz w:val="20"/>
          <w:szCs w:val="20"/>
        </w:rPr>
      </w:pPr>
      <w:r w:rsidRPr="00F846EC">
        <w:rPr>
          <w:color w:val="000000"/>
          <w:sz w:val="20"/>
          <w:szCs w:val="20"/>
        </w:rPr>
        <w:t xml:space="preserve">The </w:t>
      </w:r>
      <w:r w:rsidRPr="00F846EC">
        <w:rPr>
          <w:i/>
          <w:iCs/>
          <w:color w:val="000000"/>
          <w:sz w:val="20"/>
          <w:szCs w:val="20"/>
        </w:rPr>
        <w:t>Hot-Fix</w:t>
      </w:r>
      <w:r w:rsidRPr="00F846EC">
        <w:rPr>
          <w:color w:val="000000"/>
          <w:sz w:val="20"/>
          <w:szCs w:val="20"/>
        </w:rPr>
        <w:t xml:space="preserve"> versions, that is, the versions of the project which include bug fixes, performance enhancements, security fixes, and/or documentation fixes, throughout the duration of </w:t>
      </w:r>
      <w:r w:rsidR="00C92FE7" w:rsidRPr="00F846EC">
        <w:rPr>
          <w:color w:val="000000"/>
          <w:sz w:val="20"/>
          <w:szCs w:val="20"/>
        </w:rPr>
        <w:t>CS 4311</w:t>
      </w:r>
      <w:r w:rsidRPr="00F846EC">
        <w:rPr>
          <w:color w:val="000000"/>
          <w:sz w:val="20"/>
          <w:szCs w:val="20"/>
        </w:rPr>
        <w:t>, will be denoted by the third digit in the X.Y.Z naming convention. For example, because the Team Configuration Management Plan is the first project assignment related to team-documentation, and it is the next deliverable due after the GUI (which is version 0.1.0), the version number shall be 0.1.1.</w:t>
      </w:r>
    </w:p>
    <w:p w14:paraId="6AFA8F5E" w14:textId="04C27648" w:rsidR="00C92FE7" w:rsidRPr="00F846EC" w:rsidRDefault="009A74E9" w:rsidP="009A74E9">
      <w:pPr>
        <w:ind w:firstLine="720"/>
        <w:rPr>
          <w:color w:val="000000"/>
          <w:sz w:val="20"/>
          <w:szCs w:val="20"/>
        </w:rPr>
      </w:pPr>
      <w:r w:rsidRPr="00F846EC">
        <w:rPr>
          <w:color w:val="000000"/>
          <w:sz w:val="20"/>
          <w:szCs w:val="20"/>
        </w:rPr>
        <w:lastRenderedPageBreak/>
        <w:t>When a bug is discovered, and in an effort to perform a hot-fix</w:t>
      </w:r>
      <w:r w:rsidR="00500750" w:rsidRPr="00F846EC">
        <w:rPr>
          <w:color w:val="000000"/>
          <w:sz w:val="20"/>
          <w:szCs w:val="20"/>
        </w:rPr>
        <w:t xml:space="preserve">, Team404 will </w:t>
      </w:r>
      <w:r w:rsidRPr="00F846EC">
        <w:rPr>
          <w:color w:val="000000"/>
          <w:sz w:val="20"/>
          <w:szCs w:val="20"/>
        </w:rPr>
        <w:t>analyze the feature build where the bug was introduced</w:t>
      </w:r>
      <w:r w:rsidR="00B70F6A" w:rsidRPr="00F846EC">
        <w:rPr>
          <w:color w:val="000000"/>
          <w:sz w:val="20"/>
          <w:szCs w:val="20"/>
        </w:rPr>
        <w:t xml:space="preserve"> (i.e. 0.2.0)</w:t>
      </w:r>
      <w:r w:rsidRPr="00F846EC">
        <w:rPr>
          <w:color w:val="000000"/>
          <w:sz w:val="20"/>
          <w:szCs w:val="20"/>
        </w:rPr>
        <w:t xml:space="preserve">. </w:t>
      </w:r>
      <w:r w:rsidR="00B70F6A" w:rsidRPr="00F846EC">
        <w:rPr>
          <w:color w:val="000000"/>
          <w:sz w:val="20"/>
          <w:szCs w:val="20"/>
        </w:rPr>
        <w:t>Afterw</w:t>
      </w:r>
      <w:r w:rsidR="00DA567E">
        <w:rPr>
          <w:color w:val="000000"/>
          <w:sz w:val="20"/>
          <w:szCs w:val="20"/>
        </w:rPr>
        <w:t>ard</w:t>
      </w:r>
      <w:r w:rsidR="00B70F6A" w:rsidRPr="00F846EC">
        <w:rPr>
          <w:color w:val="000000"/>
          <w:sz w:val="20"/>
          <w:szCs w:val="20"/>
        </w:rPr>
        <w:t xml:space="preserve">, </w:t>
      </w:r>
      <w:r w:rsidRPr="00F846EC">
        <w:rPr>
          <w:color w:val="000000"/>
          <w:sz w:val="20"/>
          <w:szCs w:val="20"/>
        </w:rPr>
        <w:t xml:space="preserve">Team404 will merge the current build of code into the feature branch where the bug </w:t>
      </w:r>
      <w:r w:rsidR="00B70F6A" w:rsidRPr="00F846EC">
        <w:rPr>
          <w:color w:val="000000"/>
          <w:sz w:val="20"/>
          <w:szCs w:val="20"/>
        </w:rPr>
        <w:t xml:space="preserve">was </w:t>
      </w:r>
      <w:r w:rsidRPr="00F846EC">
        <w:rPr>
          <w:color w:val="000000"/>
          <w:sz w:val="20"/>
          <w:szCs w:val="20"/>
        </w:rPr>
        <w:t>introduced</w:t>
      </w:r>
      <w:r w:rsidR="00B70F6A" w:rsidRPr="00F846EC">
        <w:rPr>
          <w:color w:val="000000"/>
          <w:sz w:val="20"/>
          <w:szCs w:val="20"/>
        </w:rPr>
        <w:t xml:space="preserve"> (i.e. 0.3.1)</w:t>
      </w:r>
      <w:r w:rsidRPr="00F846EC">
        <w:rPr>
          <w:color w:val="000000"/>
          <w:sz w:val="20"/>
          <w:szCs w:val="20"/>
        </w:rPr>
        <w:t xml:space="preserve">. </w:t>
      </w:r>
      <w:r w:rsidR="00B70F6A" w:rsidRPr="00F846EC">
        <w:rPr>
          <w:color w:val="000000"/>
          <w:sz w:val="20"/>
          <w:szCs w:val="20"/>
        </w:rPr>
        <w:t>Next</w:t>
      </w:r>
      <w:r w:rsidRPr="00F846EC">
        <w:rPr>
          <w:color w:val="000000"/>
          <w:sz w:val="20"/>
          <w:szCs w:val="20"/>
        </w:rPr>
        <w:t xml:space="preserve">, a hot-fix version (branch) of the code will be created (checked-out) from </w:t>
      </w:r>
      <w:r w:rsidR="00B70F6A" w:rsidRPr="00F846EC">
        <w:rPr>
          <w:color w:val="000000"/>
          <w:sz w:val="20"/>
          <w:szCs w:val="20"/>
        </w:rPr>
        <w:t>the</w:t>
      </w:r>
      <w:r w:rsidRPr="00F846EC">
        <w:rPr>
          <w:color w:val="000000"/>
          <w:sz w:val="20"/>
          <w:szCs w:val="20"/>
        </w:rPr>
        <w:t xml:space="preserve"> feature branch</w:t>
      </w:r>
      <w:r w:rsidR="00B70F6A" w:rsidRPr="00F846EC">
        <w:rPr>
          <w:color w:val="000000"/>
          <w:sz w:val="20"/>
          <w:szCs w:val="20"/>
        </w:rPr>
        <w:t xml:space="preserve">. </w:t>
      </w:r>
      <w:r w:rsidRPr="00F846EC">
        <w:rPr>
          <w:color w:val="000000"/>
          <w:sz w:val="20"/>
          <w:szCs w:val="20"/>
        </w:rPr>
        <w:t xml:space="preserve">This new hot-fix branch will </w:t>
      </w:r>
      <w:r w:rsidR="00B70F6A" w:rsidRPr="00F846EC">
        <w:rPr>
          <w:color w:val="000000"/>
          <w:sz w:val="20"/>
          <w:szCs w:val="20"/>
        </w:rPr>
        <w:t>contain</w:t>
      </w:r>
      <w:r w:rsidRPr="00F846EC">
        <w:rPr>
          <w:color w:val="000000"/>
          <w:sz w:val="20"/>
          <w:szCs w:val="20"/>
        </w:rPr>
        <w:t xml:space="preserve"> the </w:t>
      </w:r>
      <w:r w:rsidR="00B70F6A" w:rsidRPr="00F846EC">
        <w:rPr>
          <w:color w:val="000000"/>
          <w:sz w:val="20"/>
          <w:szCs w:val="20"/>
        </w:rPr>
        <w:t>same name of the feature</w:t>
      </w:r>
      <w:r w:rsidRPr="00F846EC">
        <w:rPr>
          <w:color w:val="000000"/>
          <w:sz w:val="20"/>
          <w:szCs w:val="20"/>
        </w:rPr>
        <w:t>, with the numbering convention of a hot-fix</w:t>
      </w:r>
      <w:r w:rsidR="00B70F6A" w:rsidRPr="00F846EC">
        <w:rPr>
          <w:color w:val="000000"/>
          <w:sz w:val="20"/>
          <w:szCs w:val="20"/>
        </w:rPr>
        <w:t xml:space="preserve"> (i.e. 0.3.2).</w:t>
      </w:r>
      <w:r w:rsidRPr="00F846EC">
        <w:rPr>
          <w:color w:val="000000"/>
          <w:sz w:val="20"/>
          <w:szCs w:val="20"/>
        </w:rPr>
        <w:t xml:space="preserve"> After a fix is implemented, the hot-fix branch will be merged into the feature branch, where it shall be tested by other Team404 members, before shipping as a new, current build</w:t>
      </w:r>
      <w:r w:rsidR="00B70F6A" w:rsidRPr="00F846EC">
        <w:rPr>
          <w:color w:val="000000"/>
          <w:sz w:val="20"/>
          <w:szCs w:val="20"/>
        </w:rPr>
        <w:t>, with an updated version number</w:t>
      </w:r>
      <w:r w:rsidR="008B6235" w:rsidRPr="00F846EC">
        <w:rPr>
          <w:color w:val="000000"/>
          <w:sz w:val="20"/>
          <w:szCs w:val="20"/>
        </w:rPr>
        <w:t xml:space="preserve"> (0.3.2)</w:t>
      </w:r>
      <w:r w:rsidRPr="00F846EC">
        <w:rPr>
          <w:color w:val="000000"/>
          <w:sz w:val="20"/>
          <w:szCs w:val="20"/>
        </w:rPr>
        <w:t>.</w:t>
      </w:r>
    </w:p>
    <w:p w14:paraId="62486C05" w14:textId="77777777" w:rsidR="00FC6F5E" w:rsidRPr="00F846EC" w:rsidRDefault="00FC6F5E" w:rsidP="00FC6F5E">
      <w:pPr>
        <w:rPr>
          <w:sz w:val="20"/>
          <w:szCs w:val="20"/>
        </w:rPr>
      </w:pPr>
    </w:p>
    <w:p w14:paraId="4101652C" w14:textId="5DDC2CBC" w:rsidR="00FC6F5E" w:rsidRDefault="00FC6F5E" w:rsidP="00FC6F5E">
      <w:pPr>
        <w:rPr>
          <w:sz w:val="20"/>
          <w:szCs w:val="20"/>
        </w:rPr>
      </w:pPr>
      <w:r w:rsidRPr="00F846EC">
        <w:rPr>
          <w:color w:val="000000"/>
          <w:sz w:val="20"/>
          <w:szCs w:val="20"/>
        </w:rPr>
        <w:t>The directory structure expected by Team404 to manage documents and program-code files is as follows.</w:t>
      </w:r>
    </w:p>
    <w:p w14:paraId="62AD116B" w14:textId="77777777" w:rsidR="00F846EC" w:rsidRPr="00F846EC" w:rsidRDefault="00F846EC" w:rsidP="00FC6F5E">
      <w:pPr>
        <w:rPr>
          <w:sz w:val="20"/>
          <w:szCs w:val="20"/>
        </w:rPr>
      </w:pPr>
    </w:p>
    <w:p w14:paraId="01355335" w14:textId="490AB060" w:rsidR="002527AE" w:rsidRPr="00F846EC" w:rsidRDefault="002527AE" w:rsidP="002527AE">
      <w:pPr>
        <w:ind w:firstLine="720"/>
        <w:rPr>
          <w:sz w:val="20"/>
          <w:szCs w:val="20"/>
        </w:rPr>
      </w:pPr>
      <w:r w:rsidRPr="00F846EC">
        <w:rPr>
          <w:color w:val="000000" w:themeColor="text1"/>
          <w:sz w:val="20"/>
          <w:szCs w:val="20"/>
        </w:rPr>
        <w:t xml:space="preserve">At the top level of the repository, a </w:t>
      </w:r>
      <w:r w:rsidRPr="00F846EC">
        <w:rPr>
          <w:rFonts w:ascii="Courier New" w:hAnsi="Courier New" w:cs="Courier New"/>
          <w:b/>
          <w:bCs/>
          <w:color w:val="000000" w:themeColor="text1"/>
          <w:sz w:val="16"/>
          <w:szCs w:val="16"/>
        </w:rPr>
        <w:t>README.md</w:t>
      </w:r>
      <w:r w:rsidRPr="00F846EC">
        <w:rPr>
          <w:color w:val="000000" w:themeColor="text1"/>
          <w:sz w:val="16"/>
          <w:szCs w:val="16"/>
        </w:rPr>
        <w:t xml:space="preserve"> </w:t>
      </w:r>
      <w:r w:rsidRPr="00F846EC">
        <w:rPr>
          <w:color w:val="000000" w:themeColor="text1"/>
          <w:sz w:val="20"/>
          <w:szCs w:val="20"/>
        </w:rPr>
        <w:t xml:space="preserve">shall exist, describing the project meant to users. The only other files that are expected here is </w:t>
      </w:r>
      <w:proofErr w:type="gramStart"/>
      <w:r w:rsidRPr="00F846EC">
        <w:rPr>
          <w:color w:val="000000" w:themeColor="text1"/>
          <w:sz w:val="20"/>
          <w:szCs w:val="20"/>
        </w:rPr>
        <w:t xml:space="preserve">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gitignore</w:t>
      </w:r>
      <w:proofErr w:type="spellEnd"/>
      <w:proofErr w:type="gramEnd"/>
      <w:r w:rsidRPr="00F846EC">
        <w:rPr>
          <w:color w:val="000000" w:themeColor="text1"/>
          <w:sz w:val="16"/>
          <w:szCs w:val="16"/>
        </w:rPr>
        <w:t xml:space="preserve"> </w:t>
      </w:r>
      <w:r w:rsidRPr="00F846EC">
        <w:rPr>
          <w:color w:val="000000" w:themeColor="text1"/>
          <w:sz w:val="20"/>
          <w:szCs w:val="20"/>
        </w:rPr>
        <w:t xml:space="preserve">file, listing files and/or folders which Git should ignore a </w:t>
      </w:r>
      <w:r w:rsidRPr="00F846EC">
        <w:rPr>
          <w:rFonts w:ascii="Courier New" w:hAnsi="Courier New" w:cs="Courier New"/>
          <w:b/>
          <w:bCs/>
          <w:color w:val="000000" w:themeColor="text1"/>
          <w:sz w:val="16"/>
          <w:szCs w:val="16"/>
        </w:rPr>
        <w:t>.git</w:t>
      </w:r>
      <w:r w:rsidRPr="00F846EC">
        <w:rPr>
          <w:color w:val="000000" w:themeColor="text1"/>
          <w:sz w:val="16"/>
          <w:szCs w:val="16"/>
        </w:rPr>
        <w:t xml:space="preserve"> </w:t>
      </w:r>
      <w:r w:rsidRPr="00F846EC">
        <w:rPr>
          <w:color w:val="000000" w:themeColor="text1"/>
          <w:sz w:val="20"/>
          <w:szCs w:val="20"/>
        </w:rPr>
        <w:t xml:space="preserve">file, containing git metadata, and 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travis.yml</w:t>
      </w:r>
      <w:proofErr w:type="spellEnd"/>
      <w:r w:rsidRPr="00F846EC">
        <w:rPr>
          <w:color w:val="000000" w:themeColor="text1"/>
          <w:sz w:val="16"/>
          <w:szCs w:val="16"/>
        </w:rPr>
        <w:t xml:space="preserve"> </w:t>
      </w:r>
      <w:r w:rsidRPr="00F846EC">
        <w:rPr>
          <w:color w:val="000000" w:themeColor="text1"/>
          <w:sz w:val="20"/>
          <w:szCs w:val="20"/>
        </w:rPr>
        <w:t xml:space="preserve">file for </w:t>
      </w:r>
      <w:proofErr w:type="spellStart"/>
      <w:r w:rsidRPr="00F846EC">
        <w:rPr>
          <w:color w:val="000000" w:themeColor="text1"/>
          <w:sz w:val="20"/>
          <w:szCs w:val="20"/>
        </w:rPr>
        <w:t>TravisCI</w:t>
      </w:r>
      <w:proofErr w:type="spellEnd"/>
      <w:r w:rsidRPr="00F846EC">
        <w:rPr>
          <w:color w:val="000000" w:themeColor="text1"/>
          <w:sz w:val="20"/>
          <w:szCs w:val="20"/>
        </w:rPr>
        <w:t xml:space="preserve"> testing.</w:t>
      </w:r>
    </w:p>
    <w:p w14:paraId="75C5B998" w14:textId="77777777" w:rsidR="002527AE" w:rsidRPr="00F846EC" w:rsidRDefault="002527AE" w:rsidP="002527AE">
      <w:pPr>
        <w:ind w:firstLine="720"/>
        <w:rPr>
          <w:color w:val="000000"/>
          <w:sz w:val="20"/>
          <w:szCs w:val="20"/>
        </w:rPr>
      </w:pPr>
      <w:r w:rsidRPr="00F846EC">
        <w:rPr>
          <w:color w:val="000000"/>
          <w:sz w:val="20"/>
          <w:szCs w:val="20"/>
        </w:rPr>
        <w:t xml:space="preserve">There are four subdirectories of this structure: </w:t>
      </w:r>
      <w:r w:rsidRPr="00F846EC">
        <w:rPr>
          <w:rFonts w:ascii="Courier New" w:hAnsi="Courier New" w:cs="Courier New"/>
          <w:b/>
          <w:bCs/>
          <w:color w:val="000000"/>
          <w:sz w:val="16"/>
          <w:szCs w:val="16"/>
        </w:rPr>
        <w:t>doc</w:t>
      </w:r>
      <w:r w:rsidRPr="00F846EC">
        <w:rPr>
          <w:color w:val="000000"/>
          <w:sz w:val="16"/>
          <w:szCs w:val="16"/>
        </w:rPr>
        <w:t xml:space="preserve">, </w:t>
      </w:r>
      <w:proofErr w:type="spellStart"/>
      <w:r w:rsidRPr="00F846EC">
        <w:rPr>
          <w:rFonts w:ascii="Courier New" w:hAnsi="Courier New" w:cs="Courier New"/>
          <w:b/>
          <w:bCs/>
          <w:color w:val="000000"/>
          <w:sz w:val="16"/>
          <w:szCs w:val="16"/>
        </w:rPr>
        <w:t>src</w:t>
      </w:r>
      <w:proofErr w:type="spellEnd"/>
      <w:r w:rsidRPr="00F846EC">
        <w:rPr>
          <w:color w:val="000000"/>
          <w:sz w:val="16"/>
          <w:szCs w:val="16"/>
        </w:rPr>
        <w:t xml:space="preserve">, </w:t>
      </w:r>
      <w:r w:rsidRPr="00F846EC">
        <w:rPr>
          <w:rFonts w:ascii="Courier New" w:hAnsi="Courier New" w:cs="Courier New"/>
          <w:b/>
          <w:bCs/>
          <w:color w:val="000000"/>
          <w:sz w:val="16"/>
          <w:szCs w:val="16"/>
        </w:rPr>
        <w:t>target</w:t>
      </w:r>
      <w:r w:rsidRPr="00F846EC">
        <w:rPr>
          <w:color w:val="000000"/>
          <w:sz w:val="16"/>
          <w:szCs w:val="16"/>
        </w:rPr>
        <w:t>,</w:t>
      </w:r>
      <w:r w:rsidRPr="00F846EC">
        <w:rPr>
          <w:color w:val="000000"/>
          <w:sz w:val="20"/>
          <w:szCs w:val="20"/>
        </w:rPr>
        <w:t xml:space="preserve"> and </w:t>
      </w:r>
      <w:r w:rsidRPr="00F846EC">
        <w:rPr>
          <w:rFonts w:ascii="Courier New" w:hAnsi="Courier New" w:cs="Courier New"/>
          <w:b/>
          <w:bCs/>
          <w:color w:val="000000"/>
          <w:sz w:val="16"/>
          <w:szCs w:val="16"/>
        </w:rPr>
        <w:t>test</w:t>
      </w:r>
      <w:r w:rsidRPr="00F846EC">
        <w:rPr>
          <w:color w:val="000000"/>
          <w:sz w:val="16"/>
          <w:szCs w:val="16"/>
        </w:rPr>
        <w:t>.</w:t>
      </w:r>
      <w:r w:rsidRPr="00F846EC">
        <w:rPr>
          <w:color w:val="000000"/>
          <w:sz w:val="20"/>
          <w:szCs w:val="20"/>
        </w:rPr>
        <w:t xml:space="preserve"> The </w:t>
      </w:r>
      <w:r w:rsidRPr="00F846EC">
        <w:rPr>
          <w:rFonts w:ascii="Courier New" w:hAnsi="Courier New" w:cs="Courier New"/>
          <w:b/>
          <w:bCs/>
          <w:color w:val="000000"/>
          <w:sz w:val="16"/>
          <w:szCs w:val="16"/>
        </w:rPr>
        <w:t>doc</w:t>
      </w:r>
      <w:r w:rsidRPr="00F846EC">
        <w:rPr>
          <w:color w:val="000000"/>
          <w:sz w:val="16"/>
          <w:szCs w:val="16"/>
        </w:rPr>
        <w:t xml:space="preserve"> </w:t>
      </w:r>
      <w:r w:rsidRPr="00F846EC">
        <w:rPr>
          <w:color w:val="000000"/>
          <w:sz w:val="20"/>
          <w:szCs w:val="20"/>
        </w:rPr>
        <w:t xml:space="preserve">directory shall contain all information material for documenting the PICK Tool project. The </w:t>
      </w:r>
      <w:proofErr w:type="spellStart"/>
      <w:r w:rsidRPr="00F846EC">
        <w:rPr>
          <w:rFonts w:ascii="Courier New" w:hAnsi="Courier New" w:cs="Courier New"/>
          <w:b/>
          <w:bCs/>
          <w:color w:val="000000"/>
          <w:sz w:val="20"/>
          <w:szCs w:val="20"/>
        </w:rPr>
        <w:t>src</w:t>
      </w:r>
      <w:proofErr w:type="spellEnd"/>
      <w:r w:rsidRPr="00F846EC">
        <w:rPr>
          <w:color w:val="000000"/>
          <w:sz w:val="20"/>
          <w:szCs w:val="20"/>
        </w:rPr>
        <w:t xml:space="preserve"> directory shall contain all source material for building the PICK Tool project. The </w:t>
      </w:r>
      <w:r w:rsidRPr="00F846EC">
        <w:rPr>
          <w:rFonts w:ascii="Courier New" w:hAnsi="Courier New" w:cs="Courier New"/>
          <w:b/>
          <w:bCs/>
          <w:color w:val="000000"/>
          <w:sz w:val="16"/>
          <w:szCs w:val="16"/>
        </w:rPr>
        <w:t>target</w:t>
      </w:r>
      <w:r w:rsidRPr="00F846EC">
        <w:rPr>
          <w:color w:val="000000"/>
          <w:sz w:val="16"/>
          <w:szCs w:val="16"/>
        </w:rPr>
        <w:t xml:space="preserve"> </w:t>
      </w:r>
      <w:r w:rsidRPr="00F846EC">
        <w:rPr>
          <w:color w:val="000000"/>
          <w:sz w:val="20"/>
          <w:szCs w:val="20"/>
        </w:rPr>
        <w:t xml:space="preserve">directory shall contain all output material from building the PICK Tool project. The </w:t>
      </w:r>
      <w:r w:rsidRPr="00F846EC">
        <w:rPr>
          <w:rFonts w:ascii="Courier New" w:hAnsi="Courier New" w:cs="Courier New"/>
          <w:b/>
          <w:bCs/>
          <w:color w:val="000000"/>
          <w:sz w:val="16"/>
          <w:szCs w:val="16"/>
        </w:rPr>
        <w:t>test</w:t>
      </w:r>
      <w:r w:rsidRPr="00F846EC">
        <w:rPr>
          <w:color w:val="000000"/>
          <w:sz w:val="16"/>
          <w:szCs w:val="16"/>
        </w:rPr>
        <w:t xml:space="preserve"> </w:t>
      </w:r>
      <w:r w:rsidRPr="00F846EC">
        <w:rPr>
          <w:color w:val="000000"/>
          <w:sz w:val="20"/>
          <w:szCs w:val="20"/>
        </w:rPr>
        <w:t>directory shall contain all unit test code for testing software components in the PICK Tool project.</w:t>
      </w:r>
    </w:p>
    <w:p w14:paraId="3D6DF5E7" w14:textId="77777777" w:rsidR="002527AE" w:rsidRPr="002527AE" w:rsidRDefault="002527AE" w:rsidP="002527AE">
      <w:pPr>
        <w:ind w:firstLine="720"/>
      </w:pPr>
      <w:r w:rsidRPr="00F846EC">
        <w:rPr>
          <w:color w:val="000000"/>
          <w:sz w:val="20"/>
          <w:szCs w:val="20"/>
        </w:rPr>
        <w:t xml:space="preserve">The naming conventions expected by Team404 for all source material is as follows. Naming conventions for all source material shall be short and descriptive of the contents therein. This includes the names of classes, objects, files, and variables. This convention is explored in more detail below. </w:t>
      </w:r>
      <w:r w:rsidRPr="00F846EC">
        <w:rPr>
          <w:b/>
          <w:bCs/>
          <w:color w:val="000000"/>
          <w:sz w:val="20"/>
          <w:szCs w:val="20"/>
        </w:rPr>
        <w:t>Note</w:t>
      </w:r>
      <w:r w:rsidRPr="00F846EC">
        <w:rPr>
          <w:color w:val="000000"/>
          <w:sz w:val="20"/>
          <w:szCs w:val="20"/>
        </w:rPr>
        <w:t xml:space="preserve">: All other Python naming conventions not mentioned herein shall be dictated by the python linting file that </w:t>
      </w:r>
      <w:r w:rsidRPr="00F846EC">
        <w:rPr>
          <w:i/>
          <w:iCs/>
          <w:color w:val="000000"/>
          <w:sz w:val="20"/>
          <w:szCs w:val="20"/>
        </w:rPr>
        <w:t>Visual Studio Code</w:t>
      </w:r>
      <w:r w:rsidRPr="00F846EC">
        <w:rPr>
          <w:color w:val="000000"/>
          <w:sz w:val="20"/>
          <w:szCs w:val="20"/>
        </w:rPr>
        <w:t xml:space="preserve"> (</w:t>
      </w:r>
      <w:proofErr w:type="spellStart"/>
      <w:r w:rsidRPr="00F846EC">
        <w:rPr>
          <w:color w:val="000000"/>
          <w:sz w:val="20"/>
          <w:szCs w:val="20"/>
        </w:rPr>
        <w:t>VSCode</w:t>
      </w:r>
      <w:proofErr w:type="spellEnd"/>
      <w:r w:rsidRPr="00F846EC">
        <w:rPr>
          <w:color w:val="000000"/>
          <w:sz w:val="20"/>
          <w:szCs w:val="20"/>
        </w:rPr>
        <w:t>) uses to perform static code analysis.</w:t>
      </w:r>
      <w:r w:rsidRPr="002527AE">
        <w:rPr>
          <w:color w:val="000000"/>
        </w:rPr>
        <w:t> </w:t>
      </w:r>
    </w:p>
    <w:p w14:paraId="3E7F83B2" w14:textId="77777777" w:rsidR="002527AE" w:rsidRPr="001403E1" w:rsidRDefault="002527AE" w:rsidP="002527AE"/>
    <w:p w14:paraId="3CEC2944"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Files and module names shall be lowercase, without underscores</w:t>
      </w:r>
    </w:p>
    <w:p w14:paraId="4AF7FB3B" w14:textId="77777777" w:rsidR="002527AE" w:rsidRPr="00F846EC" w:rsidRDefault="002527AE" w:rsidP="002527AE">
      <w:pPr>
        <w:pStyle w:val="NormalWeb"/>
        <w:numPr>
          <w:ilvl w:val="1"/>
          <w:numId w:val="14"/>
        </w:numPr>
        <w:tabs>
          <w:tab w:val="clear" w:pos="1440"/>
          <w:tab w:val="num" w:pos="720"/>
        </w:tabs>
        <w:spacing w:before="0" w:beforeAutospacing="0" w:after="0" w:afterAutospacing="0"/>
        <w:textAlignment w:val="baseline"/>
        <w:rPr>
          <w:rFonts w:ascii="Courier New" w:hAnsi="Courier New" w:cs="Courier New"/>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weblayout.py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trainsession.py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myfile.py</w:t>
      </w:r>
    </w:p>
    <w:p w14:paraId="266DE4FF"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b/>
          <w:bCs/>
          <w:color w:val="000000"/>
          <w:sz w:val="20"/>
          <w:szCs w:val="20"/>
        </w:rPr>
      </w:pPr>
      <w:r w:rsidRPr="001403E1">
        <w:rPr>
          <w:color w:val="000000"/>
          <w:sz w:val="20"/>
          <w:szCs w:val="20"/>
        </w:rPr>
        <w:t>Class names shall </w:t>
      </w:r>
    </w:p>
    <w:p w14:paraId="60F6C6F4"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b/>
          <w:bCs/>
          <w:color w:val="000000"/>
          <w:sz w:val="20"/>
          <w:szCs w:val="20"/>
        </w:rPr>
      </w:pPr>
      <w:r w:rsidRPr="001403E1">
        <w:rPr>
          <w:color w:val="000000"/>
          <w:sz w:val="20"/>
          <w:szCs w:val="20"/>
        </w:rPr>
        <w:t xml:space="preserve">Follow the CamelCase or </w:t>
      </w:r>
      <w:proofErr w:type="spellStart"/>
      <w:r w:rsidRPr="001403E1">
        <w:rPr>
          <w:color w:val="000000"/>
          <w:sz w:val="20"/>
          <w:szCs w:val="20"/>
        </w:rPr>
        <w:t>CapWords</w:t>
      </w:r>
      <w:proofErr w:type="spellEnd"/>
      <w:r w:rsidRPr="001403E1">
        <w:rPr>
          <w:color w:val="000000"/>
          <w:sz w:val="20"/>
          <w:szCs w:val="20"/>
        </w:rPr>
        <w:t xml:space="preserve"> naming convention</w:t>
      </w:r>
    </w:p>
    <w:p w14:paraId="763B60F2"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Node</w:t>
      </w:r>
      <w:r w:rsidRPr="00F846EC">
        <w:rPr>
          <w:color w:val="000000"/>
          <w:sz w:val="16"/>
          <w:szCs w:val="16"/>
        </w:rPr>
        <w:t xml:space="preserve">, </w:t>
      </w:r>
      <w:r w:rsidRPr="00F846EC">
        <w:rPr>
          <w:rFonts w:ascii="Courier New" w:hAnsi="Courier New" w:cs="Courier New"/>
          <w:b/>
          <w:bCs/>
          <w:color w:val="000000"/>
          <w:sz w:val="16"/>
          <w:szCs w:val="16"/>
        </w:rPr>
        <w:t>Vector</w:t>
      </w:r>
      <w:r w:rsidRPr="00F846EC">
        <w:rPr>
          <w:color w:val="000000"/>
          <w:sz w:val="16"/>
          <w:szCs w:val="16"/>
        </w:rPr>
        <w:t xml:space="preserve">, </w:t>
      </w:r>
      <w:proofErr w:type="spellStart"/>
      <w:r w:rsidRPr="00F846EC">
        <w:rPr>
          <w:rFonts w:ascii="Courier New" w:hAnsi="Courier New" w:cs="Courier New"/>
          <w:b/>
          <w:bCs/>
          <w:color w:val="000000"/>
          <w:sz w:val="16"/>
          <w:szCs w:val="16"/>
        </w:rPr>
        <w:t>EventConfiguration</w:t>
      </w:r>
      <w:proofErr w:type="spellEnd"/>
      <w:r w:rsidRPr="00F846EC">
        <w:rPr>
          <w:color w:val="000000"/>
          <w:sz w:val="16"/>
          <w:szCs w:val="16"/>
        </w:rPr>
        <w:t>,</w:t>
      </w:r>
      <w:r w:rsidRPr="00F846EC">
        <w:rPr>
          <w:b/>
          <w:bCs/>
          <w:color w:val="000000"/>
          <w:sz w:val="16"/>
          <w:szCs w:val="16"/>
        </w:rPr>
        <w:t xml:space="preserve"> </w:t>
      </w:r>
      <w:proofErr w:type="spellStart"/>
      <w:r w:rsidRPr="00F846EC">
        <w:rPr>
          <w:rFonts w:ascii="Courier New" w:hAnsi="Courier New" w:cs="Courier New"/>
          <w:b/>
          <w:bCs/>
          <w:color w:val="000000"/>
          <w:sz w:val="16"/>
          <w:szCs w:val="16"/>
        </w:rPr>
        <w:t>MyClass</w:t>
      </w:r>
      <w:proofErr w:type="spellEnd"/>
    </w:p>
    <w:p w14:paraId="5F0309BD"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Method and Function names shall:</w:t>
      </w:r>
    </w:p>
    <w:p w14:paraId="1299922C"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lowercase letters</w:t>
      </w:r>
    </w:p>
    <w:p w14:paraId="288954CA"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78682B4"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p>
    <w:p w14:paraId="3E510B82"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single leading underscore ( _ ) in the method name to indicate the method is private</w:t>
      </w:r>
    </w:p>
    <w:p w14:paraId="46334514" w14:textId="77777777" w:rsidR="002527AE" w:rsidRPr="00F846EC"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def _</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r w:rsidRPr="00F846EC">
        <w:rPr>
          <w:rStyle w:val="apple-tab-span"/>
          <w:rFonts w:ascii="Courier New" w:hAnsi="Courier New" w:cs="Courier New"/>
          <w:b/>
          <w:bCs/>
          <w:color w:val="000000"/>
          <w:sz w:val="16"/>
          <w:szCs w:val="16"/>
        </w:rPr>
        <w:tab/>
      </w:r>
      <w:r w:rsidRPr="00F846EC">
        <w:rPr>
          <w:rFonts w:ascii="Courier New" w:hAnsi="Courier New" w:cs="Courier New"/>
          <w:b/>
          <w:bCs/>
          <w:color w:val="38761D"/>
          <w:sz w:val="16"/>
          <w:szCs w:val="16"/>
        </w:rPr>
        <w:t># Private Method</w:t>
      </w:r>
    </w:p>
    <w:p w14:paraId="37EDFBB7"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 xml:space="preserve">Class Methods shall have their first argument named </w:t>
      </w:r>
      <w:proofErr w:type="spellStart"/>
      <w:r w:rsidRPr="001403E1">
        <w:rPr>
          <w:rFonts w:ascii="Courier New" w:hAnsi="Courier New" w:cs="Courier New"/>
          <w:b/>
          <w:bCs/>
          <w:color w:val="000000"/>
          <w:sz w:val="20"/>
          <w:szCs w:val="20"/>
        </w:rPr>
        <w:t>cls</w:t>
      </w:r>
      <w:proofErr w:type="spellEnd"/>
    </w:p>
    <w:p w14:paraId="3FDE6117"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513F7F61"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0C0685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7146FF7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4BC2EF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0583942"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E69138"/>
          <w:sz w:val="16"/>
          <w:szCs w:val="16"/>
        </w:rPr>
        <w:t>@</w:t>
      </w:r>
      <w:proofErr w:type="spellStart"/>
      <w:r w:rsidRPr="00F846EC">
        <w:rPr>
          <w:rFonts w:ascii="Courier New" w:hAnsi="Courier New" w:cs="Courier New"/>
          <w:b/>
          <w:bCs/>
          <w:color w:val="E69138"/>
          <w:sz w:val="16"/>
          <w:szCs w:val="16"/>
        </w:rPr>
        <w:t>classmethod</w:t>
      </w:r>
      <w:proofErr w:type="spellEnd"/>
    </w:p>
    <w:p w14:paraId="2399536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get_gender</w:t>
      </w:r>
      <w:proofErr w:type="spellEnd"/>
      <w:r w:rsidRPr="00F846EC">
        <w:rPr>
          <w:rFonts w:ascii="Courier New" w:hAnsi="Courier New" w:cs="Courier New"/>
          <w:b/>
          <w:bCs/>
          <w:color w:val="000000"/>
          <w:sz w:val="16"/>
          <w:szCs w:val="16"/>
        </w:rPr>
        <w:t>(</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w:t>
      </w:r>
    </w:p>
    <w:p w14:paraId="4C2223C9"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‘‘‘Access a class attribute via </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 xml:space="preserve"> keyword’’’</w:t>
      </w:r>
    </w:p>
    <w:p w14:paraId="54C3AF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return(</w:t>
      </w:r>
      <w:proofErr w:type="spellStart"/>
      <w:r w:rsidRPr="00F846EC">
        <w:rPr>
          <w:rFonts w:ascii="Courier New" w:hAnsi="Courier New" w:cs="Courier New"/>
          <w:b/>
          <w:bCs/>
          <w:color w:val="000000"/>
          <w:sz w:val="16"/>
          <w:szCs w:val="16"/>
        </w:rPr>
        <w:t>cls.gender</w:t>
      </w:r>
      <w:proofErr w:type="spellEnd"/>
      <w:r w:rsidRPr="00F846EC">
        <w:rPr>
          <w:rFonts w:ascii="Courier New" w:hAnsi="Courier New" w:cs="Courier New"/>
          <w:b/>
          <w:bCs/>
          <w:color w:val="000000"/>
          <w:sz w:val="16"/>
          <w:szCs w:val="16"/>
        </w:rPr>
        <w:t>)</w:t>
      </w:r>
    </w:p>
    <w:p w14:paraId="723B7CB8" w14:textId="77777777" w:rsidR="002527AE" w:rsidRPr="00F846EC" w:rsidRDefault="002527AE" w:rsidP="002527AE">
      <w:pPr>
        <w:pStyle w:val="NormalWeb"/>
        <w:numPr>
          <w:ilvl w:val="0"/>
          <w:numId w:val="15"/>
        </w:numPr>
        <w:tabs>
          <w:tab w:val="clear" w:pos="720"/>
          <w:tab w:val="num" w:pos="0"/>
        </w:tabs>
        <w:spacing w:before="0" w:beforeAutospacing="0" w:after="0" w:afterAutospacing="0"/>
        <w:textAlignment w:val="baseline"/>
        <w:rPr>
          <w:color w:val="000000"/>
          <w:sz w:val="16"/>
          <w:szCs w:val="16"/>
        </w:rPr>
      </w:pPr>
      <w:r w:rsidRPr="001403E1">
        <w:rPr>
          <w:color w:val="000000"/>
          <w:sz w:val="20"/>
          <w:szCs w:val="20"/>
        </w:rPr>
        <w:t xml:space="preserve">Instance Methods shall have their first argument named </w:t>
      </w:r>
      <w:r w:rsidRPr="00F846EC">
        <w:rPr>
          <w:rFonts w:ascii="Courier New" w:hAnsi="Courier New" w:cs="Courier New"/>
          <w:b/>
          <w:bCs/>
          <w:color w:val="000000"/>
          <w:sz w:val="16"/>
          <w:szCs w:val="16"/>
        </w:rPr>
        <w:t>self</w:t>
      </w:r>
    </w:p>
    <w:p w14:paraId="6F2CA2B7" w14:textId="77777777" w:rsidR="002527AE" w:rsidRPr="001403E1" w:rsidRDefault="002527AE" w:rsidP="002527AE">
      <w:pPr>
        <w:pStyle w:val="NormalWeb"/>
        <w:numPr>
          <w:ilvl w:val="1"/>
          <w:numId w:val="15"/>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1E6B3AB2"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12B78E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26CFF0A5"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124F9E7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37F21B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set_birthday</w:t>
      </w:r>
      <w:proofErr w:type="spellEnd"/>
      <w:r w:rsidRPr="00F846EC">
        <w:rPr>
          <w:rFonts w:ascii="Courier New" w:hAnsi="Courier New" w:cs="Courier New"/>
          <w:b/>
          <w:bCs/>
          <w:color w:val="000000"/>
          <w:sz w:val="16"/>
          <w:szCs w:val="16"/>
        </w:rPr>
        <w:t>(self):</w:t>
      </w:r>
    </w:p>
    <w:p w14:paraId="0F3DEF5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‘‘‘Create instance attribute via </w:t>
      </w:r>
      <w:proofErr w:type="spellStart"/>
      <w:r w:rsidRPr="00F846EC">
        <w:rPr>
          <w:rFonts w:ascii="Courier New" w:hAnsi="Courier New" w:cs="Courier New"/>
          <w:b/>
          <w:bCs/>
          <w:color w:val="000000"/>
          <w:sz w:val="16"/>
          <w:szCs w:val="16"/>
        </w:rPr>
        <w:t>self keyword</w:t>
      </w:r>
      <w:proofErr w:type="spellEnd"/>
      <w:r w:rsidRPr="00F846EC">
        <w:rPr>
          <w:rFonts w:ascii="Courier New" w:hAnsi="Courier New" w:cs="Courier New"/>
          <w:b/>
          <w:bCs/>
          <w:color w:val="000000"/>
          <w:sz w:val="16"/>
          <w:szCs w:val="16"/>
        </w:rPr>
        <w:t>’’’</w:t>
      </w:r>
    </w:p>
    <w:p w14:paraId="56144987"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 xml:space="preserve"> = “August 8, 1998”</w:t>
      </w:r>
    </w:p>
    <w:p w14:paraId="6355A73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print(self.name)</w:t>
      </w:r>
    </w:p>
    <w:p w14:paraId="67FCEDC0"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w:t>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w:t>
      </w:r>
    </w:p>
    <w:p w14:paraId="6D39D9DB"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u w:val="single"/>
        </w:rPr>
        <w:t>Note</w:t>
      </w:r>
      <w:r w:rsidRPr="001403E1">
        <w:rPr>
          <w:color w:val="000000"/>
          <w:sz w:val="20"/>
          <w:szCs w:val="20"/>
        </w:rPr>
        <w:t xml:space="preserve">: The notable difference between </w:t>
      </w:r>
      <w:proofErr w:type="spellStart"/>
      <w:r w:rsidRPr="00F846EC">
        <w:rPr>
          <w:rFonts w:ascii="Courier New" w:hAnsi="Courier New" w:cs="Courier New"/>
          <w:b/>
          <w:bCs/>
          <w:color w:val="000000"/>
          <w:sz w:val="16"/>
          <w:szCs w:val="16"/>
        </w:rPr>
        <w:t>cls</w:t>
      </w:r>
      <w:proofErr w:type="spellEnd"/>
      <w:r w:rsidRPr="00F846EC">
        <w:rPr>
          <w:color w:val="000000"/>
          <w:sz w:val="16"/>
          <w:szCs w:val="16"/>
        </w:rPr>
        <w:t xml:space="preserve"> </w:t>
      </w:r>
      <w:r w:rsidRPr="001403E1">
        <w:rPr>
          <w:color w:val="000000"/>
          <w:sz w:val="20"/>
          <w:szCs w:val="20"/>
        </w:rPr>
        <w:t xml:space="preserve">and </w:t>
      </w:r>
      <w:r w:rsidRPr="00F846EC">
        <w:rPr>
          <w:rFonts w:ascii="Courier New" w:hAnsi="Courier New" w:cs="Courier New"/>
          <w:b/>
          <w:bCs/>
          <w:color w:val="000000"/>
          <w:sz w:val="16"/>
          <w:szCs w:val="16"/>
        </w:rPr>
        <w:t>self</w:t>
      </w:r>
      <w:r w:rsidRPr="00F846EC">
        <w:rPr>
          <w:color w:val="000000"/>
          <w:sz w:val="16"/>
          <w:szCs w:val="16"/>
        </w:rPr>
        <w:t xml:space="preserve"> </w:t>
      </w:r>
      <w:r w:rsidRPr="001403E1">
        <w:rPr>
          <w:color w:val="000000"/>
          <w:sz w:val="20"/>
          <w:szCs w:val="20"/>
        </w:rPr>
        <w:t>is the method type</w:t>
      </w:r>
    </w:p>
    <w:p w14:paraId="5F67911B"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Variable names shall:</w:t>
      </w:r>
    </w:p>
    <w:p w14:paraId="23369E0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lastRenderedPageBreak/>
        <w:t>Use all lowercase letters</w:t>
      </w:r>
    </w:p>
    <w:p w14:paraId="0159A853"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Avoid the use of single variable character names; the exception to this convention includes common language naming practices</w:t>
      </w:r>
    </w:p>
    <w:p w14:paraId="679B1E9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proofErr w:type="spellStart"/>
      <w:r w:rsidRPr="003E7A12">
        <w:rPr>
          <w:rFonts w:ascii="Courier New" w:hAnsi="Courier New" w:cs="Courier New"/>
          <w:b/>
          <w:bCs/>
          <w:color w:val="000000"/>
          <w:sz w:val="16"/>
          <w:szCs w:val="16"/>
        </w:rPr>
        <w:t>i</w:t>
      </w:r>
      <w:proofErr w:type="spellEnd"/>
      <w:r w:rsidRPr="003E7A12">
        <w:rPr>
          <w:color w:val="000000"/>
          <w:sz w:val="16"/>
          <w:szCs w:val="16"/>
        </w:rPr>
        <w:t xml:space="preserve">, </w:t>
      </w:r>
      <w:r w:rsidRPr="003E7A12">
        <w:rPr>
          <w:rFonts w:ascii="Courier New" w:hAnsi="Courier New" w:cs="Courier New"/>
          <w:b/>
          <w:bCs/>
          <w:color w:val="000000"/>
          <w:sz w:val="16"/>
          <w:szCs w:val="16"/>
        </w:rPr>
        <w:t>j</w:t>
      </w:r>
      <w:r w:rsidRPr="003E7A12">
        <w:rPr>
          <w:b/>
          <w:bCs/>
          <w:color w:val="000000"/>
          <w:sz w:val="16"/>
          <w:szCs w:val="16"/>
        </w:rPr>
        <w:t xml:space="preserve"> </w:t>
      </w:r>
      <w:r w:rsidRPr="001403E1">
        <w:rPr>
          <w:color w:val="000000"/>
          <w:sz w:val="20"/>
          <w:szCs w:val="20"/>
        </w:rPr>
        <w:t>for indexes of arrays/loops/lists</w:t>
      </w:r>
    </w:p>
    <w:p w14:paraId="44F167A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7C22BDC5" w14:textId="23D29531" w:rsidR="002527AE" w:rsidRPr="003E7A12"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proofErr w:type="spellStart"/>
      <w:r w:rsidRPr="003E7A12">
        <w:rPr>
          <w:rFonts w:ascii="Courier New" w:hAnsi="Courier New" w:cs="Courier New"/>
          <w:b/>
          <w:bCs/>
          <w:color w:val="000000"/>
          <w:sz w:val="16"/>
          <w:szCs w:val="16"/>
        </w:rPr>
        <w:t>arm_length</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learning_rate</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mnist_classifier</w:t>
      </w:r>
      <w:proofErr w:type="spellEnd"/>
    </w:p>
    <w:p w14:paraId="5BD726AD"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double leading underscore ( __ ) in the variable to indicate the variable is private</w:t>
      </w:r>
    </w:p>
    <w:p w14:paraId="67F39B4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3E7A12">
        <w:rPr>
          <w:rFonts w:ascii="Courier New" w:hAnsi="Courier New" w:cs="Courier New"/>
          <w:b/>
          <w:bCs/>
          <w:color w:val="000000"/>
          <w:sz w:val="16"/>
          <w:szCs w:val="16"/>
        </w:rPr>
        <w:t>__</w:t>
      </w:r>
      <w:proofErr w:type="spellStart"/>
      <w:r w:rsidRPr="003E7A12">
        <w:rPr>
          <w:rFonts w:ascii="Courier New" w:hAnsi="Courier New" w:cs="Courier New"/>
          <w:b/>
          <w:bCs/>
          <w:color w:val="000000"/>
          <w:sz w:val="16"/>
          <w:szCs w:val="16"/>
        </w:rPr>
        <w:t>secondary_learning_rate</w:t>
      </w:r>
      <w:proofErr w:type="spellEnd"/>
      <w:r w:rsidRPr="003E7A12">
        <w:rPr>
          <w:rFonts w:ascii="Courier New" w:hAnsi="Courier New" w:cs="Courier New"/>
          <w:b/>
          <w:bCs/>
          <w:color w:val="000000"/>
          <w:sz w:val="16"/>
          <w:szCs w:val="16"/>
        </w:rPr>
        <w:t xml:space="preserve"> = 1e-4</w:t>
      </w:r>
    </w:p>
    <w:p w14:paraId="0798EA3C"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Constant names shall:</w:t>
      </w:r>
    </w:p>
    <w:p w14:paraId="105EA171"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uppercase letters</w:t>
      </w:r>
    </w:p>
    <w:p w14:paraId="196434E2"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44D8ADC" w14:textId="77777777" w:rsidR="002527AE" w:rsidRDefault="002527AE" w:rsidP="002527AE">
      <w:pPr>
        <w:numPr>
          <w:ilvl w:val="2"/>
          <w:numId w:val="16"/>
        </w:numPr>
      </w:pPr>
      <w:r w:rsidRPr="5D9A0B0E">
        <w:rPr>
          <w:color w:val="000000" w:themeColor="text1"/>
        </w:rPr>
        <w:t xml:space="preserve">i.e. </w:t>
      </w:r>
      <w:r w:rsidRPr="003E7A12">
        <w:rPr>
          <w:rFonts w:ascii="Courier New" w:hAnsi="Courier New" w:cs="Courier New"/>
          <w:b/>
          <w:bCs/>
          <w:color w:val="000000" w:themeColor="text1"/>
          <w:sz w:val="16"/>
          <w:szCs w:val="16"/>
        </w:rPr>
        <w:t>KILOMETER</w:t>
      </w:r>
      <w:r w:rsidRPr="003E7A12">
        <w:rPr>
          <w:color w:val="000000" w:themeColor="text1"/>
          <w:sz w:val="16"/>
          <w:szCs w:val="16"/>
        </w:rPr>
        <w:t xml:space="preserve">, </w:t>
      </w:r>
      <w:r w:rsidRPr="003E7A12">
        <w:rPr>
          <w:rFonts w:ascii="Courier New" w:hAnsi="Courier New" w:cs="Courier New"/>
          <w:b/>
          <w:bCs/>
          <w:color w:val="000000" w:themeColor="text1"/>
          <w:sz w:val="16"/>
          <w:szCs w:val="16"/>
        </w:rPr>
        <w:t>ACRE_SIZE</w:t>
      </w:r>
      <w:r w:rsidRPr="003E7A12">
        <w:rPr>
          <w:color w:val="000000" w:themeColor="text1"/>
          <w:sz w:val="16"/>
          <w:szCs w:val="16"/>
        </w:rPr>
        <w:t xml:space="preserve">, </w:t>
      </w:r>
      <w:r w:rsidRPr="003E7A12">
        <w:rPr>
          <w:rFonts w:ascii="Courier New" w:hAnsi="Courier New" w:cs="Courier New"/>
          <w:b/>
          <w:bCs/>
          <w:color w:val="000000" w:themeColor="text1"/>
          <w:sz w:val="16"/>
          <w:szCs w:val="16"/>
        </w:rPr>
        <w:t>HOURS_PER_DAY</w:t>
      </w:r>
      <w:r w:rsidRPr="003E7A12">
        <w:rPr>
          <w:sz w:val="16"/>
          <w:szCs w:val="16"/>
        </w:rPr>
        <w:t xml:space="preserve"> </w:t>
      </w:r>
    </w:p>
    <w:p w14:paraId="4B99056E" w14:textId="77777777" w:rsidR="00FC6F5E" w:rsidRDefault="00FC6F5E" w:rsidP="00FC6F5E"/>
    <w:p w14:paraId="3D857BFB" w14:textId="77777777" w:rsidR="00FC6F5E" w:rsidRPr="0023417A" w:rsidRDefault="00FC6F5E" w:rsidP="00FC6F5E">
      <w:pPr>
        <w:rPr>
          <w:color w:val="000000"/>
          <w:sz w:val="20"/>
          <w:szCs w:val="20"/>
        </w:rPr>
      </w:pPr>
      <w:r w:rsidRPr="0023417A">
        <w:rPr>
          <w:color w:val="000000"/>
          <w:sz w:val="20"/>
          <w:szCs w:val="20"/>
        </w:rPr>
        <w:t xml:space="preserve">The version control tool that will be used by Team404 to control source code is Git. Git is a version control system that allows Team404 to manage and keep track of the source code over time. The </w:t>
      </w:r>
      <w:r w:rsidRPr="0023417A">
        <w:rPr>
          <w:i/>
          <w:iCs/>
          <w:color w:val="000000"/>
          <w:sz w:val="20"/>
          <w:szCs w:val="20"/>
        </w:rPr>
        <w:t>Git</w:t>
      </w:r>
      <w:r w:rsidRPr="0023417A">
        <w:rPr>
          <w:color w:val="000000"/>
          <w:sz w:val="20"/>
          <w:szCs w:val="20"/>
        </w:rPr>
        <w:t xml:space="preserve"> source code control tool will be hosted through the GitHub hosting service. GitHub provides a platform for collaborative teamwork in Team404’s working environment.</w:t>
      </w:r>
    </w:p>
    <w:p w14:paraId="4DDBEF00" w14:textId="77777777" w:rsidR="00FC6F5E" w:rsidRPr="0023417A" w:rsidRDefault="00FC6F5E" w:rsidP="00FC6F5E">
      <w:pPr>
        <w:rPr>
          <w:sz w:val="20"/>
          <w:szCs w:val="20"/>
        </w:rPr>
      </w:pPr>
    </w:p>
    <w:p w14:paraId="16D9034C" w14:textId="7694D58F" w:rsidR="00FC6F5E" w:rsidRPr="0023417A" w:rsidRDefault="00014BF9" w:rsidP="00FC6F5E">
      <w:pPr>
        <w:rPr>
          <w:color w:val="000000"/>
          <w:sz w:val="20"/>
          <w:szCs w:val="20"/>
        </w:rPr>
      </w:pPr>
      <w:r w:rsidRPr="0023417A">
        <w:rPr>
          <w:color w:val="000000"/>
          <w:sz w:val="20"/>
          <w:szCs w:val="20"/>
        </w:rPr>
        <w:t>Te</w:t>
      </w:r>
      <w:r w:rsidR="00FC6F5E" w:rsidRPr="0023417A">
        <w:rPr>
          <w:color w:val="000000"/>
          <w:sz w:val="20"/>
          <w:szCs w:val="20"/>
        </w:rPr>
        <w:t xml:space="preserve">am members </w:t>
      </w:r>
      <w:r w:rsidRPr="0023417A">
        <w:rPr>
          <w:color w:val="000000"/>
          <w:sz w:val="20"/>
          <w:szCs w:val="20"/>
        </w:rPr>
        <w:t>shall</w:t>
      </w:r>
      <w:r w:rsidR="00FC6F5E" w:rsidRPr="0023417A">
        <w:rPr>
          <w:color w:val="000000"/>
          <w:sz w:val="20"/>
          <w:szCs w:val="20"/>
        </w:rPr>
        <w:t xml:space="preserve"> back-up all files to the GitHub repository</w:t>
      </w:r>
      <w:r w:rsidRPr="0023417A">
        <w:rPr>
          <w:color w:val="000000"/>
          <w:sz w:val="20"/>
          <w:szCs w:val="20"/>
        </w:rPr>
        <w:t xml:space="preserve"> when</w:t>
      </w:r>
      <w:r w:rsidR="00FC6F5E" w:rsidRPr="0023417A">
        <w:rPr>
          <w:color w:val="000000"/>
          <w:sz w:val="20"/>
          <w:szCs w:val="20"/>
        </w:rPr>
        <w:t xml:space="preserve"> any of the following criteria be met:</w:t>
      </w:r>
    </w:p>
    <w:p w14:paraId="61CE7ACF" w14:textId="77777777" w:rsidR="00014BF9" w:rsidRPr="0023417A" w:rsidRDefault="00014BF9" w:rsidP="00014BF9">
      <w:pPr>
        <w:pStyle w:val="ListParagraph"/>
        <w:numPr>
          <w:ilvl w:val="0"/>
          <w:numId w:val="22"/>
        </w:numPr>
        <w:rPr>
          <w:color w:val="000000"/>
          <w:sz w:val="20"/>
          <w:szCs w:val="20"/>
        </w:rPr>
      </w:pPr>
      <w:r w:rsidRPr="0023417A">
        <w:rPr>
          <w:color w:val="000000"/>
          <w:sz w:val="20"/>
          <w:szCs w:val="20"/>
        </w:rPr>
        <w:t>At the top of the hour</w:t>
      </w:r>
    </w:p>
    <w:p w14:paraId="46D1B693" w14:textId="53398C76" w:rsidR="00014BF9" w:rsidRPr="0023417A" w:rsidRDefault="00014BF9" w:rsidP="00014BF9">
      <w:pPr>
        <w:pStyle w:val="ListParagraph"/>
        <w:numPr>
          <w:ilvl w:val="0"/>
          <w:numId w:val="22"/>
        </w:numPr>
        <w:rPr>
          <w:color w:val="000000"/>
          <w:sz w:val="20"/>
          <w:szCs w:val="20"/>
        </w:rPr>
      </w:pPr>
      <w:r w:rsidRPr="0023417A">
        <w:rPr>
          <w:color w:val="000000"/>
          <w:sz w:val="20"/>
          <w:szCs w:val="20"/>
        </w:rPr>
        <w:t>Upon leaving their workstations</w:t>
      </w:r>
    </w:p>
    <w:p w14:paraId="3461D779" w14:textId="77777777" w:rsidR="00FC6F5E" w:rsidRPr="0023417A" w:rsidRDefault="00FC6F5E" w:rsidP="00FC6F5E">
      <w:pPr>
        <w:rPr>
          <w:sz w:val="20"/>
          <w:szCs w:val="20"/>
        </w:rPr>
      </w:pPr>
    </w:p>
    <w:p w14:paraId="3CF2D8B6" w14:textId="33E01662" w:rsidR="00F84F03" w:rsidRPr="0023417A" w:rsidRDefault="00FC6F5E">
      <w:pPr>
        <w:rPr>
          <w:sz w:val="20"/>
          <w:szCs w:val="20"/>
        </w:rPr>
      </w:pPr>
      <w:r w:rsidRPr="0023417A">
        <w:rPr>
          <w:color w:val="000000"/>
          <w:sz w:val="20"/>
          <w:szCs w:val="20"/>
        </w:rPr>
        <w:t xml:space="preserve">Should GitHub services </w:t>
      </w:r>
      <w:r w:rsidR="00014BF9" w:rsidRPr="0023417A">
        <w:rPr>
          <w:color w:val="000000"/>
          <w:sz w:val="20"/>
          <w:szCs w:val="20"/>
        </w:rPr>
        <w:t>be offline when any of the previous criteria are met</w:t>
      </w:r>
      <w:r w:rsidRPr="0023417A">
        <w:rPr>
          <w:color w:val="000000"/>
          <w:sz w:val="20"/>
          <w:szCs w:val="20"/>
        </w:rPr>
        <w:t xml:space="preserve">, Team404 </w:t>
      </w:r>
      <w:r w:rsidR="00014BF9" w:rsidRPr="0023417A">
        <w:rPr>
          <w:color w:val="000000"/>
          <w:sz w:val="20"/>
          <w:szCs w:val="20"/>
        </w:rPr>
        <w:t xml:space="preserve">shall manually </w:t>
      </w:r>
      <w:r w:rsidRPr="0023417A">
        <w:rPr>
          <w:color w:val="000000"/>
          <w:sz w:val="20"/>
          <w:szCs w:val="20"/>
        </w:rPr>
        <w:t xml:space="preserve">back up files to the </w:t>
      </w:r>
      <w:r w:rsidR="00014BF9" w:rsidRPr="0023417A">
        <w:rPr>
          <w:color w:val="000000"/>
          <w:sz w:val="20"/>
          <w:szCs w:val="20"/>
        </w:rPr>
        <w:t>t</w:t>
      </w:r>
      <w:r w:rsidRPr="0023417A">
        <w:rPr>
          <w:color w:val="000000"/>
          <w:sz w:val="20"/>
          <w:szCs w:val="20"/>
        </w:rPr>
        <w:t xml:space="preserve">eam’s Google Drive until GitHub services are back </w:t>
      </w:r>
      <w:proofErr w:type="gramStart"/>
      <w:r w:rsidRPr="0023417A">
        <w:rPr>
          <w:color w:val="000000"/>
          <w:sz w:val="20"/>
          <w:szCs w:val="20"/>
        </w:rPr>
        <w:t>online</w:t>
      </w:r>
      <w:r w:rsidR="00014BF9" w:rsidRPr="0023417A">
        <w:rPr>
          <w:color w:val="000000"/>
          <w:sz w:val="20"/>
          <w:szCs w:val="20"/>
        </w:rPr>
        <w:t>, and</w:t>
      </w:r>
      <w:proofErr w:type="gramEnd"/>
      <w:r w:rsidR="00014BF9" w:rsidRPr="0023417A">
        <w:rPr>
          <w:color w:val="000000"/>
          <w:sz w:val="20"/>
          <w:szCs w:val="20"/>
        </w:rPr>
        <w:t xml:space="preserve"> </w:t>
      </w:r>
      <w:r w:rsidR="003E6890" w:rsidRPr="0023417A">
        <w:rPr>
          <w:color w:val="000000"/>
          <w:sz w:val="20"/>
          <w:szCs w:val="20"/>
        </w:rPr>
        <w:t>notify all team members of this event</w:t>
      </w:r>
      <w:r w:rsidRPr="0023417A">
        <w:rPr>
          <w:color w:val="000000"/>
          <w:sz w:val="20"/>
          <w:szCs w:val="20"/>
        </w:rPr>
        <w:t>.</w:t>
      </w:r>
    </w:p>
    <w:p w14:paraId="342FD9E6" w14:textId="2AC719CF" w:rsidR="0045301B" w:rsidRPr="0023417A" w:rsidRDefault="0045301B">
      <w:pPr>
        <w:rPr>
          <w:sz w:val="20"/>
          <w:szCs w:val="20"/>
        </w:rPr>
      </w:pPr>
    </w:p>
    <w:p w14:paraId="3335D817" w14:textId="33AFC58B" w:rsidR="0045301B" w:rsidRPr="0023417A" w:rsidRDefault="0045301B">
      <w:pPr>
        <w:rPr>
          <w:sz w:val="20"/>
          <w:szCs w:val="20"/>
        </w:rPr>
      </w:pPr>
    </w:p>
    <w:p w14:paraId="793A4181" w14:textId="4AEFF42A" w:rsidR="0045301B" w:rsidRPr="0023417A" w:rsidRDefault="0045301B">
      <w:pPr>
        <w:rPr>
          <w:sz w:val="20"/>
          <w:szCs w:val="20"/>
        </w:rPr>
      </w:pPr>
    </w:p>
    <w:p w14:paraId="7276C44C" w14:textId="51559E08" w:rsidR="0045301B" w:rsidRPr="0023417A" w:rsidRDefault="0045301B">
      <w:pPr>
        <w:rPr>
          <w:sz w:val="20"/>
          <w:szCs w:val="20"/>
        </w:rPr>
      </w:pPr>
    </w:p>
    <w:p w14:paraId="5C9C6DA6" w14:textId="782763DA" w:rsidR="0045301B" w:rsidRPr="0023417A" w:rsidRDefault="0045301B">
      <w:pPr>
        <w:rPr>
          <w:sz w:val="20"/>
          <w:szCs w:val="20"/>
        </w:rPr>
      </w:pPr>
    </w:p>
    <w:p w14:paraId="1A2E8747" w14:textId="0608639F" w:rsidR="0045301B" w:rsidRPr="0023417A" w:rsidRDefault="0045301B">
      <w:pPr>
        <w:rPr>
          <w:sz w:val="20"/>
          <w:szCs w:val="20"/>
        </w:rPr>
      </w:pPr>
    </w:p>
    <w:p w14:paraId="0AE2806A" w14:textId="2E651815" w:rsidR="0045301B" w:rsidRPr="0023417A" w:rsidRDefault="0045301B">
      <w:pPr>
        <w:rPr>
          <w:sz w:val="20"/>
          <w:szCs w:val="20"/>
        </w:rPr>
      </w:pPr>
    </w:p>
    <w:p w14:paraId="7759B298" w14:textId="472570AC" w:rsidR="0045301B" w:rsidRPr="0023417A" w:rsidRDefault="0045301B">
      <w:pPr>
        <w:rPr>
          <w:sz w:val="20"/>
          <w:szCs w:val="20"/>
        </w:rPr>
      </w:pPr>
    </w:p>
    <w:p w14:paraId="02604F47" w14:textId="15250FBE" w:rsidR="0045301B" w:rsidRDefault="0045301B">
      <w:pPr>
        <w:rPr>
          <w:sz w:val="20"/>
          <w:szCs w:val="20"/>
        </w:rPr>
      </w:pPr>
    </w:p>
    <w:p w14:paraId="49D9A9EA" w14:textId="3E585132" w:rsidR="0023417A" w:rsidRDefault="0023417A">
      <w:pPr>
        <w:rPr>
          <w:sz w:val="20"/>
          <w:szCs w:val="20"/>
        </w:rPr>
      </w:pPr>
    </w:p>
    <w:p w14:paraId="5D2FC72D" w14:textId="77777777" w:rsidR="0023417A" w:rsidRPr="0023417A" w:rsidRDefault="0023417A">
      <w:pPr>
        <w:rPr>
          <w:sz w:val="20"/>
          <w:szCs w:val="20"/>
        </w:rPr>
      </w:pPr>
    </w:p>
    <w:p w14:paraId="53D41A93" w14:textId="0B0C5964" w:rsidR="0045301B" w:rsidRPr="0023417A" w:rsidRDefault="0045301B">
      <w:pPr>
        <w:rPr>
          <w:sz w:val="20"/>
          <w:szCs w:val="20"/>
        </w:rPr>
      </w:pPr>
    </w:p>
    <w:p w14:paraId="73CDF896" w14:textId="3FC69997" w:rsidR="0045301B" w:rsidRPr="0023417A" w:rsidRDefault="0045301B">
      <w:pPr>
        <w:rPr>
          <w:sz w:val="20"/>
          <w:szCs w:val="20"/>
        </w:rPr>
      </w:pPr>
    </w:p>
    <w:p w14:paraId="40FEFC83" w14:textId="112A1272" w:rsidR="0045301B" w:rsidRPr="0023417A" w:rsidRDefault="0045301B">
      <w:pPr>
        <w:rPr>
          <w:sz w:val="20"/>
          <w:szCs w:val="20"/>
        </w:rPr>
      </w:pPr>
    </w:p>
    <w:p w14:paraId="161265A0" w14:textId="5AD1662B" w:rsidR="0045301B" w:rsidRPr="0023417A" w:rsidRDefault="0045301B">
      <w:pPr>
        <w:rPr>
          <w:sz w:val="20"/>
          <w:szCs w:val="20"/>
        </w:rPr>
      </w:pPr>
    </w:p>
    <w:p w14:paraId="2E495E8F" w14:textId="4FBD4CBF" w:rsidR="0045301B" w:rsidRPr="0023417A" w:rsidRDefault="0045301B">
      <w:pPr>
        <w:rPr>
          <w:sz w:val="20"/>
          <w:szCs w:val="20"/>
        </w:rPr>
      </w:pPr>
    </w:p>
    <w:p w14:paraId="2C360917" w14:textId="300778B2" w:rsidR="0045301B" w:rsidRPr="0023417A" w:rsidRDefault="0045301B">
      <w:pPr>
        <w:rPr>
          <w:sz w:val="20"/>
          <w:szCs w:val="20"/>
        </w:rPr>
      </w:pPr>
    </w:p>
    <w:p w14:paraId="29AE0721" w14:textId="145434E3" w:rsidR="0045301B" w:rsidRPr="0023417A" w:rsidRDefault="0045301B">
      <w:pPr>
        <w:rPr>
          <w:sz w:val="20"/>
          <w:szCs w:val="20"/>
        </w:rPr>
      </w:pPr>
    </w:p>
    <w:p w14:paraId="7D7DAF45" w14:textId="59B9DCDB" w:rsidR="0045301B" w:rsidRPr="0023417A" w:rsidRDefault="0045301B">
      <w:pPr>
        <w:rPr>
          <w:sz w:val="20"/>
          <w:szCs w:val="20"/>
        </w:rPr>
      </w:pPr>
    </w:p>
    <w:p w14:paraId="4A5AA1E3" w14:textId="120163A0" w:rsidR="0045301B" w:rsidRPr="0023417A" w:rsidRDefault="0045301B">
      <w:pPr>
        <w:rPr>
          <w:sz w:val="20"/>
          <w:szCs w:val="20"/>
        </w:rPr>
      </w:pPr>
    </w:p>
    <w:p w14:paraId="5A57A2A7" w14:textId="6F07BCFA" w:rsidR="0045301B" w:rsidRPr="0023417A" w:rsidRDefault="0045301B">
      <w:pPr>
        <w:rPr>
          <w:sz w:val="20"/>
          <w:szCs w:val="20"/>
        </w:rPr>
      </w:pPr>
    </w:p>
    <w:p w14:paraId="16E9BAA2" w14:textId="1FA99D6A" w:rsidR="0045301B" w:rsidRPr="0023417A" w:rsidRDefault="0045301B">
      <w:pPr>
        <w:rPr>
          <w:sz w:val="20"/>
          <w:szCs w:val="20"/>
        </w:rPr>
      </w:pPr>
    </w:p>
    <w:p w14:paraId="4908A6B3" w14:textId="6BF00DE5" w:rsidR="0045301B" w:rsidRPr="0023417A" w:rsidRDefault="0045301B">
      <w:pPr>
        <w:rPr>
          <w:sz w:val="20"/>
          <w:szCs w:val="20"/>
        </w:rPr>
      </w:pPr>
    </w:p>
    <w:p w14:paraId="73520778" w14:textId="2CF57B69" w:rsidR="0045301B" w:rsidRPr="0023417A" w:rsidRDefault="0045301B">
      <w:pPr>
        <w:rPr>
          <w:sz w:val="20"/>
          <w:szCs w:val="20"/>
        </w:rPr>
      </w:pPr>
    </w:p>
    <w:p w14:paraId="608C2583" w14:textId="7B87FF88" w:rsidR="0045301B" w:rsidRPr="0023417A" w:rsidRDefault="0045301B">
      <w:pPr>
        <w:rPr>
          <w:sz w:val="20"/>
          <w:szCs w:val="20"/>
        </w:rPr>
      </w:pPr>
    </w:p>
    <w:p w14:paraId="2B6308A8" w14:textId="114FDF70" w:rsidR="0045301B" w:rsidRPr="0023417A" w:rsidRDefault="0045301B">
      <w:pPr>
        <w:rPr>
          <w:sz w:val="20"/>
          <w:szCs w:val="20"/>
        </w:rPr>
      </w:pPr>
    </w:p>
    <w:p w14:paraId="403B8D53" w14:textId="47A9877D" w:rsidR="0045301B" w:rsidRPr="0023417A" w:rsidRDefault="0045301B">
      <w:pPr>
        <w:rPr>
          <w:sz w:val="20"/>
          <w:szCs w:val="20"/>
        </w:rPr>
      </w:pPr>
    </w:p>
    <w:p w14:paraId="4DBF942F" w14:textId="49A4BDBE" w:rsidR="0045301B" w:rsidRPr="0023417A" w:rsidRDefault="0045301B">
      <w:pPr>
        <w:rPr>
          <w:sz w:val="20"/>
          <w:szCs w:val="20"/>
        </w:rPr>
      </w:pPr>
    </w:p>
    <w:p w14:paraId="501006BA" w14:textId="77777777" w:rsidR="0045301B" w:rsidRPr="0023417A" w:rsidRDefault="0045301B">
      <w:pPr>
        <w:rPr>
          <w:sz w:val="20"/>
          <w:szCs w:val="20"/>
        </w:rPr>
      </w:pPr>
    </w:p>
    <w:p w14:paraId="0FB78278" w14:textId="77777777" w:rsidR="00067BA6" w:rsidRDefault="00067BA6">
      <w:pPr>
        <w:rPr>
          <w:vanish/>
          <w:sz w:val="32"/>
          <w:szCs w:val="32"/>
        </w:rPr>
      </w:pPr>
    </w:p>
    <w:p w14:paraId="1FC39945" w14:textId="77777777" w:rsidR="00F84F03" w:rsidRDefault="00F84F03">
      <w:pPr>
        <w:rPr>
          <w:vanish/>
        </w:rPr>
      </w:pPr>
    </w:p>
    <w:p w14:paraId="5E6FFF21" w14:textId="77777777" w:rsidR="00F84F03" w:rsidRDefault="00F84F03">
      <w:pPr>
        <w:pStyle w:val="Heading1"/>
      </w:pPr>
      <w:bookmarkStart w:id="27" w:name="_Toc31805897"/>
      <w:r>
        <w:t>Software Configuration Control</w:t>
      </w:r>
      <w:bookmarkEnd w:id="27"/>
    </w:p>
    <w:p w14:paraId="7462C0A1" w14:textId="77777777" w:rsidR="000F7B3A" w:rsidRPr="006C7F36" w:rsidRDefault="00E202BB" w:rsidP="000F7B3A">
      <w:pPr>
        <w:rPr>
          <w:sz w:val="20"/>
          <w:szCs w:val="22"/>
        </w:rPr>
      </w:pPr>
      <w:r w:rsidRPr="006C7F36">
        <w:rPr>
          <w:sz w:val="20"/>
          <w:szCs w:val="22"/>
        </w:rPr>
        <w:t xml:space="preserve">All code shall comply </w:t>
      </w:r>
      <w:r w:rsidR="00FE1402" w:rsidRPr="006C7F36">
        <w:rPr>
          <w:sz w:val="20"/>
          <w:szCs w:val="22"/>
        </w:rPr>
        <w:t>with</w:t>
      </w:r>
      <w:r w:rsidRPr="006C7F36">
        <w:rPr>
          <w:sz w:val="20"/>
          <w:szCs w:val="22"/>
        </w:rPr>
        <w:t xml:space="preserve"> the naming conventions</w:t>
      </w:r>
      <w:r w:rsidR="00DA049A" w:rsidRPr="006C7F36">
        <w:rPr>
          <w:sz w:val="20"/>
          <w:szCs w:val="22"/>
        </w:rPr>
        <w:t xml:space="preserve"> for branching</w:t>
      </w:r>
      <w:r w:rsidRPr="006C7F36">
        <w:rPr>
          <w:sz w:val="20"/>
          <w:szCs w:val="22"/>
        </w:rPr>
        <w:t xml:space="preserve"> stated in this document to ease configuration control. </w:t>
      </w:r>
      <w:r w:rsidR="00DA049A" w:rsidRPr="006C7F36">
        <w:rPr>
          <w:sz w:val="20"/>
          <w:szCs w:val="22"/>
        </w:rPr>
        <w:t>Team members shall document their work, issues, and fixes for the System Architect to review and organize.</w:t>
      </w:r>
    </w:p>
    <w:p w14:paraId="3829360E" w14:textId="77777777" w:rsidR="00F84F03" w:rsidRDefault="00F84F03">
      <w:pPr>
        <w:pStyle w:val="Heading2"/>
      </w:pPr>
      <w:bookmarkStart w:id="28" w:name="_Toc31805898"/>
      <w:r>
        <w:t>Documentation</w:t>
      </w:r>
      <w:bookmarkEnd w:id="28"/>
    </w:p>
    <w:p w14:paraId="758123B1" w14:textId="77777777" w:rsidR="00A77BCE" w:rsidRPr="006C7F36" w:rsidRDefault="00A77BCE" w:rsidP="00A77BCE">
      <w:pPr>
        <w:rPr>
          <w:sz w:val="20"/>
          <w:szCs w:val="20"/>
        </w:rPr>
      </w:pPr>
      <w:r w:rsidRPr="006C7F36">
        <w:rPr>
          <w:sz w:val="20"/>
          <w:szCs w:val="20"/>
        </w:rPr>
        <w:t>There shall be three types of naming conventions for GitHub branching, each for the three types of user-generated branches: Doc, Component, and Baseline branches.</w:t>
      </w:r>
    </w:p>
    <w:p w14:paraId="0562CB0E" w14:textId="77777777" w:rsidR="00A77BCE" w:rsidRPr="006C7F36" w:rsidRDefault="00A77BCE" w:rsidP="00A77BCE">
      <w:pPr>
        <w:rPr>
          <w:sz w:val="20"/>
          <w:szCs w:val="20"/>
        </w:rPr>
      </w:pPr>
    </w:p>
    <w:p w14:paraId="54381105" w14:textId="77777777" w:rsidR="00A77BCE" w:rsidRPr="006C7F36" w:rsidRDefault="00A77BCE" w:rsidP="00A77BCE">
      <w:pPr>
        <w:rPr>
          <w:sz w:val="20"/>
          <w:szCs w:val="20"/>
        </w:rPr>
      </w:pPr>
      <w:r w:rsidRPr="006C7F36">
        <w:rPr>
          <w:sz w:val="20"/>
          <w:szCs w:val="20"/>
        </w:rPr>
        <w:t xml:space="preserve">Doc branches shall be </w:t>
      </w:r>
      <w:proofErr w:type="gramStart"/>
      <w:r w:rsidRPr="006C7F36">
        <w:rPr>
          <w:sz w:val="20"/>
          <w:szCs w:val="20"/>
        </w:rPr>
        <w:t>branches</w:t>
      </w:r>
      <w:proofErr w:type="gramEnd"/>
      <w:r w:rsidRPr="006C7F36">
        <w:rPr>
          <w:sz w:val="20"/>
          <w:szCs w:val="20"/>
        </w:rPr>
        <w:t xml:space="preserve"> wherein all work related to the documentation of a single feature is stored. These branches shall be branched off from a feature branch, called Baseline, following its testing phase. Feature branches are described later in this section. For example, with respect to a GUI feature, there shall be a doc branch that documents all the work as it pertains to the GUI including bug fixes, known issues, dependencies, and how the code functions. Because Team404 is documenting the project as it is being developed, doc branches serve as the culmination of all the documentation of their work for that particular feature. The naming convention for doc branches shall be &lt;feature&gt;-doc-v&lt;version-number&gt;. For example, with respect to the GUI feature, that feature shall have a branch named gui-doc-v010.</w:t>
      </w:r>
    </w:p>
    <w:p w14:paraId="34CE0A41" w14:textId="77777777" w:rsidR="00A77BCE" w:rsidRPr="006C7F36" w:rsidRDefault="00A77BCE" w:rsidP="00A77BCE">
      <w:pPr>
        <w:rPr>
          <w:sz w:val="20"/>
          <w:szCs w:val="20"/>
        </w:rPr>
      </w:pPr>
    </w:p>
    <w:p w14:paraId="38C3D57D" w14:textId="77777777" w:rsidR="00A77BCE" w:rsidRPr="006C7F36" w:rsidRDefault="00A77BCE" w:rsidP="00A77BCE">
      <w:pPr>
        <w:rPr>
          <w:sz w:val="20"/>
          <w:szCs w:val="20"/>
        </w:rPr>
      </w:pPr>
      <w:r w:rsidRPr="006C7F36">
        <w:rPr>
          <w:sz w:val="20"/>
          <w:szCs w:val="20"/>
        </w:rPr>
        <w:t xml:space="preserve">Component branches shall be </w:t>
      </w:r>
      <w:proofErr w:type="gramStart"/>
      <w:r w:rsidRPr="006C7F36">
        <w:rPr>
          <w:sz w:val="20"/>
          <w:szCs w:val="20"/>
        </w:rPr>
        <w:t>branches</w:t>
      </w:r>
      <w:proofErr w:type="gramEnd"/>
      <w:r w:rsidRPr="006C7F36">
        <w:rPr>
          <w:sz w:val="20"/>
          <w:szCs w:val="20"/>
        </w:rPr>
        <w:t xml:space="preserve"> wherein all work related to a single component of a new feature is housed. These branches shall be branched off from a feature branch, called Baseline, which is described in this section. For example, with respect to a GUI feature, there shall be a component branch for buttons, where all work for the interconnectivity between windows, is done. Because each branch contains work related to a single component, there may be many component branches for a single feature. The naming convention for component branches shall be &lt;feature&gt;-&lt;component&gt;-v&lt;version-number&gt;. For example, with respect to the </w:t>
      </w:r>
      <w:proofErr w:type="gramStart"/>
      <w:r w:rsidRPr="006C7F36">
        <w:rPr>
          <w:sz w:val="20"/>
          <w:szCs w:val="20"/>
        </w:rPr>
        <w:t>buttons</w:t>
      </w:r>
      <w:proofErr w:type="gramEnd"/>
      <w:r w:rsidRPr="006C7F36">
        <w:rPr>
          <w:sz w:val="20"/>
          <w:szCs w:val="20"/>
        </w:rPr>
        <w:t xml:space="preserve"> component of the GUI feature, that branch shall be named gui-buttons-v010.</w:t>
      </w:r>
    </w:p>
    <w:p w14:paraId="62EBF3C5" w14:textId="77777777" w:rsidR="00A77BCE" w:rsidRPr="006C7F36" w:rsidRDefault="00A77BCE" w:rsidP="00A77BCE">
      <w:pPr>
        <w:rPr>
          <w:sz w:val="20"/>
          <w:szCs w:val="20"/>
        </w:rPr>
      </w:pPr>
    </w:p>
    <w:p w14:paraId="0830676E" w14:textId="77777777" w:rsidR="00A77BCE" w:rsidRPr="006C7F36" w:rsidRDefault="00A77BCE" w:rsidP="00A77BCE">
      <w:pPr>
        <w:rPr>
          <w:sz w:val="20"/>
          <w:szCs w:val="20"/>
        </w:rPr>
      </w:pPr>
      <w:r w:rsidRPr="006C7F36">
        <w:rPr>
          <w:sz w:val="20"/>
          <w:szCs w:val="20"/>
        </w:rPr>
        <w:t xml:space="preserve">Baseline branches shall be </w:t>
      </w:r>
      <w:proofErr w:type="gramStart"/>
      <w:r w:rsidRPr="006C7F36">
        <w:rPr>
          <w:sz w:val="20"/>
          <w:szCs w:val="20"/>
        </w:rPr>
        <w:t>branches</w:t>
      </w:r>
      <w:proofErr w:type="gramEnd"/>
      <w:r w:rsidRPr="006C7F36">
        <w:rPr>
          <w:sz w:val="20"/>
          <w:szCs w:val="20"/>
        </w:rPr>
        <w:t xml:space="preserve"> wherein all work, related to a new feature, is stored. These branch types branched off from the master branch, will serve as the place where the work from all components of a single feature </w:t>
      </w:r>
      <w:r w:rsidR="00FE1402" w:rsidRPr="006C7F36">
        <w:rPr>
          <w:sz w:val="20"/>
          <w:szCs w:val="20"/>
        </w:rPr>
        <w:t>is</w:t>
      </w:r>
      <w:r w:rsidRPr="006C7F36">
        <w:rPr>
          <w:sz w:val="20"/>
          <w:szCs w:val="20"/>
        </w:rPr>
        <w:t xml:space="preserve"> housed and tested. For example, the work from all components as they pertain to the GUI feature shall be merged in the baseline branch, whose naming convention for component branches shall be named gui-baseline-v010. The naming style baseline branches shall follow is &lt;feature&gt;-baseline-v&lt;version-number&gt;. When all components have been merged into the feature’s baseline branch, the master branch shall also be merged into the feature’s baseline branch for testing.</w:t>
      </w:r>
    </w:p>
    <w:p w14:paraId="6D98A12B" w14:textId="77777777" w:rsidR="002C03C7" w:rsidRPr="006C7F36" w:rsidRDefault="002C03C7">
      <w:pPr>
        <w:rPr>
          <w:sz w:val="20"/>
          <w:szCs w:val="20"/>
        </w:rPr>
      </w:pPr>
    </w:p>
    <w:p w14:paraId="45E98532" w14:textId="77777777" w:rsidR="002C03C7" w:rsidRPr="006C7F36" w:rsidRDefault="002C03C7">
      <w:pPr>
        <w:rPr>
          <w:sz w:val="20"/>
          <w:szCs w:val="20"/>
        </w:rPr>
      </w:pPr>
      <w:r w:rsidRPr="006C7F36">
        <w:rPr>
          <w:sz w:val="20"/>
          <w:szCs w:val="20"/>
        </w:rPr>
        <w:t>Within Team404’s GitHub repository, KnownErrors.md and ReleaseNotes.md documents shall exist within the /</w:t>
      </w:r>
      <w:r w:rsidRPr="006C7F36">
        <w:rPr>
          <w:b/>
          <w:bCs/>
          <w:sz w:val="20"/>
          <w:szCs w:val="20"/>
        </w:rPr>
        <w:t>doc</w:t>
      </w:r>
      <w:r w:rsidRPr="006C7F36">
        <w:rPr>
          <w:sz w:val="20"/>
          <w:szCs w:val="20"/>
        </w:rPr>
        <w:t xml:space="preserve"> subdirectory. Within the KnownErrors.md document, there shall be two separate sections for each classification of error: environmental and coding. Team404 considers errors related to the environment as including issues related to the OS, coding libraries, and/or computing architecture (i.e. errors specific to x86 devices or ARM-based devices) and considers errors related to coding as issues with Team404’s builds of the PICK Tool, including issues related to team-written code, the UI, the functionality of the product, documentation errors, security issues, and memory leaks.</w:t>
      </w:r>
    </w:p>
    <w:p w14:paraId="4C2CDDC2" w14:textId="77777777" w:rsidR="00F84F03" w:rsidRDefault="00F84F03">
      <w:pPr>
        <w:pStyle w:val="Heading2"/>
      </w:pPr>
      <w:bookmarkStart w:id="29" w:name="_Toc31805899"/>
      <w:r>
        <w:t>Configuration Control Board</w:t>
      </w:r>
      <w:bookmarkEnd w:id="29"/>
    </w:p>
    <w:p w14:paraId="70980FE5" w14:textId="77777777" w:rsidR="00A77BCE" w:rsidRPr="006C7F36" w:rsidRDefault="00A77BCE" w:rsidP="00A77BCE">
      <w:pPr>
        <w:rPr>
          <w:sz w:val="20"/>
          <w:szCs w:val="20"/>
        </w:rPr>
      </w:pPr>
      <w:r w:rsidRPr="006C7F36">
        <w:rPr>
          <w:sz w:val="20"/>
          <w:szCs w:val="20"/>
        </w:rPr>
        <w:t>All team members are expected to keep a notebook, either physical or digital, documenting their work on the PICK Tool project. In addition to ensuring team members are equally contributing to the project, this ensures that any errors and accompanying fixes/workarounds, as they relate to the project, are documented at the time of discovery.</w:t>
      </w:r>
    </w:p>
    <w:p w14:paraId="2946DB82" w14:textId="77777777" w:rsidR="00A77BCE" w:rsidRPr="006C7F36" w:rsidRDefault="00A77BCE" w:rsidP="00A77BCE">
      <w:pPr>
        <w:rPr>
          <w:sz w:val="20"/>
          <w:szCs w:val="20"/>
        </w:rPr>
      </w:pPr>
    </w:p>
    <w:p w14:paraId="21798DB3" w14:textId="3A1D2380" w:rsidR="00A77BCE" w:rsidRPr="006C7F36" w:rsidRDefault="00A77BCE" w:rsidP="00A77BCE">
      <w:pPr>
        <w:rPr>
          <w:sz w:val="20"/>
          <w:szCs w:val="20"/>
        </w:rPr>
      </w:pPr>
      <w:r w:rsidRPr="006C7F36">
        <w:rPr>
          <w:sz w:val="20"/>
          <w:szCs w:val="20"/>
        </w:rPr>
        <w:t>At the end of each day</w:t>
      </w:r>
      <w:r w:rsidR="002229D8" w:rsidRPr="006C7F36">
        <w:rPr>
          <w:sz w:val="20"/>
          <w:szCs w:val="20"/>
        </w:rPr>
        <w:t xml:space="preserve"> that a team member has worked on PICK Tool</w:t>
      </w:r>
      <w:r w:rsidRPr="006C7F36">
        <w:rPr>
          <w:sz w:val="20"/>
          <w:szCs w:val="20"/>
        </w:rPr>
        <w:t xml:space="preserve">, it is the responsibility of </w:t>
      </w:r>
      <w:r w:rsidR="002229D8" w:rsidRPr="006C7F36">
        <w:rPr>
          <w:sz w:val="20"/>
          <w:szCs w:val="20"/>
        </w:rPr>
        <w:t>that</w:t>
      </w:r>
      <w:r w:rsidRPr="006C7F36">
        <w:rPr>
          <w:sz w:val="20"/>
          <w:szCs w:val="20"/>
        </w:rPr>
        <w:t xml:space="preserve"> team member </w:t>
      </w:r>
      <w:r w:rsidR="00FE1402" w:rsidRPr="006C7F36">
        <w:rPr>
          <w:sz w:val="20"/>
          <w:szCs w:val="20"/>
        </w:rPr>
        <w:t xml:space="preserve">to </w:t>
      </w:r>
      <w:r w:rsidRPr="006C7F36">
        <w:rPr>
          <w:sz w:val="20"/>
          <w:szCs w:val="20"/>
        </w:rPr>
        <w:t>provi</w:t>
      </w:r>
      <w:r w:rsidR="002229D8" w:rsidRPr="006C7F36">
        <w:rPr>
          <w:sz w:val="20"/>
          <w:szCs w:val="20"/>
        </w:rPr>
        <w:t>d</w:t>
      </w:r>
      <w:r w:rsidRPr="006C7F36">
        <w:rPr>
          <w:sz w:val="20"/>
          <w:szCs w:val="20"/>
        </w:rPr>
        <w:t>e</w:t>
      </w:r>
      <w:r w:rsidR="002229D8" w:rsidRPr="006C7F36">
        <w:rPr>
          <w:sz w:val="20"/>
          <w:szCs w:val="20"/>
        </w:rPr>
        <w:t xml:space="preserve"> any new documentation they produced t</w:t>
      </w:r>
      <w:r w:rsidRPr="006C7F36">
        <w:rPr>
          <w:sz w:val="20"/>
          <w:szCs w:val="20"/>
        </w:rPr>
        <w:t xml:space="preserve">o the System Architect, who will then organize them in the Doc branch of that particular feature or hot-fix before a pull request is made to merge back into the master branch. Any known errors that still exist when merging branches in Git shall be included in the ReleaseNotes.md file, located within the </w:t>
      </w:r>
      <w:r w:rsidR="00710173" w:rsidRPr="006C7F36">
        <w:rPr>
          <w:rFonts w:ascii="Courier New" w:hAnsi="Courier New" w:cs="Courier New"/>
          <w:b/>
          <w:bCs/>
          <w:sz w:val="16"/>
          <w:szCs w:val="16"/>
        </w:rPr>
        <w:t>/doc</w:t>
      </w:r>
      <w:r w:rsidR="00710173" w:rsidRPr="006C7F36">
        <w:rPr>
          <w:sz w:val="16"/>
          <w:szCs w:val="16"/>
        </w:rPr>
        <w:t xml:space="preserve"> </w:t>
      </w:r>
      <w:r w:rsidRPr="006C7F36">
        <w:rPr>
          <w:sz w:val="20"/>
          <w:szCs w:val="20"/>
        </w:rPr>
        <w:t>subdirectory.</w:t>
      </w:r>
    </w:p>
    <w:p w14:paraId="5997CC1D" w14:textId="77777777" w:rsidR="00A77BCE" w:rsidRPr="006C7F36" w:rsidRDefault="00A77BCE" w:rsidP="00A77BCE">
      <w:pPr>
        <w:rPr>
          <w:sz w:val="20"/>
          <w:szCs w:val="20"/>
        </w:rPr>
      </w:pPr>
    </w:p>
    <w:p w14:paraId="06E21786" w14:textId="6629C441" w:rsidR="002C03C7" w:rsidRPr="006C7F36" w:rsidRDefault="00A77BCE" w:rsidP="00710173">
      <w:pPr>
        <w:rPr>
          <w:sz w:val="20"/>
          <w:szCs w:val="20"/>
        </w:rPr>
      </w:pPr>
      <w:r w:rsidRPr="006C7F36">
        <w:rPr>
          <w:sz w:val="20"/>
          <w:szCs w:val="20"/>
        </w:rPr>
        <w:t>Because all team members are expected to keep a notebook, they are required to document their errors, dates of discovery, the procedures for fixes/workarounds, and root causes (i.e. the root cause being the python environment, the OS, the IDE, a function call, etc.).</w:t>
      </w:r>
      <w:r w:rsidR="00514EEC" w:rsidRPr="006C7F36">
        <w:rPr>
          <w:sz w:val="20"/>
          <w:szCs w:val="20"/>
        </w:rPr>
        <w:t xml:space="preserve"> Team members are responsible for updating their individual documents, not defects that shall not be merged into the baseline.</w:t>
      </w:r>
      <w:r w:rsidRPr="006C7F36">
        <w:rPr>
          <w:sz w:val="20"/>
          <w:szCs w:val="20"/>
        </w:rPr>
        <w:t xml:space="preserve"> Each section of the KnownErrors.md document shall continuously be appended by the System Architect, based on the documents provided by all team members. KnownErrors.md also serves as an error history or timeline document, retaining all the historical errors and their accompanying fixes notes, discovered while building the project.</w:t>
      </w:r>
    </w:p>
    <w:p w14:paraId="26D3380D" w14:textId="77777777" w:rsidR="00F84F03" w:rsidRDefault="00F84F03">
      <w:pPr>
        <w:pStyle w:val="Heading2"/>
      </w:pPr>
      <w:bookmarkStart w:id="30" w:name="_Toc31805900"/>
      <w:r>
        <w:t>Procedures</w:t>
      </w:r>
      <w:bookmarkEnd w:id="30"/>
    </w:p>
    <w:p w14:paraId="4BB0F164" w14:textId="6A31A608" w:rsidR="00DD5240" w:rsidRPr="006C7F36" w:rsidRDefault="007F4E06" w:rsidP="00A77BCE">
      <w:pPr>
        <w:rPr>
          <w:sz w:val="20"/>
          <w:szCs w:val="20"/>
        </w:rPr>
      </w:pPr>
      <w:r w:rsidRPr="006C7F36">
        <w:rPr>
          <w:sz w:val="20"/>
          <w:szCs w:val="20"/>
        </w:rPr>
        <w:t xml:space="preserve">Changes to PICK Tool may be requested by the clients, guidance team, or Team404 during a client demonstration, guidance team meeting, or team meeting. Change requests shall be noted down by those in attendance at the demonstration or </w:t>
      </w:r>
      <w:proofErr w:type="gramStart"/>
      <w:r w:rsidRPr="006C7F36">
        <w:rPr>
          <w:sz w:val="20"/>
          <w:szCs w:val="20"/>
        </w:rPr>
        <w:t>meeting, and</w:t>
      </w:r>
      <w:proofErr w:type="gramEnd"/>
      <w:r w:rsidRPr="006C7F36">
        <w:rPr>
          <w:sz w:val="20"/>
          <w:szCs w:val="20"/>
        </w:rPr>
        <w:t xml:space="preserve"> be appended to a </w:t>
      </w:r>
      <w:r w:rsidRPr="006C7F36">
        <w:rPr>
          <w:rFonts w:ascii="Courier New" w:hAnsi="Courier New" w:cs="Courier New"/>
          <w:b/>
          <w:bCs/>
          <w:sz w:val="16"/>
          <w:szCs w:val="16"/>
        </w:rPr>
        <w:t>ChangeRequests.md</w:t>
      </w:r>
      <w:r w:rsidRPr="006C7F36">
        <w:rPr>
          <w:sz w:val="20"/>
          <w:szCs w:val="20"/>
        </w:rPr>
        <w:t xml:space="preserve"> file in the </w:t>
      </w:r>
      <w:r w:rsidRPr="006C7F36">
        <w:rPr>
          <w:rFonts w:ascii="Courier New" w:hAnsi="Courier New" w:cs="Courier New"/>
          <w:b/>
          <w:bCs/>
          <w:sz w:val="16"/>
          <w:szCs w:val="16"/>
        </w:rPr>
        <w:t>/doc</w:t>
      </w:r>
      <w:r w:rsidRPr="006C7F36">
        <w:rPr>
          <w:sz w:val="16"/>
          <w:szCs w:val="16"/>
        </w:rPr>
        <w:t xml:space="preserve"> </w:t>
      </w:r>
      <w:r w:rsidRPr="006C7F36">
        <w:rPr>
          <w:sz w:val="20"/>
          <w:szCs w:val="20"/>
        </w:rPr>
        <w:t>subdirectory.</w:t>
      </w:r>
      <w:r w:rsidR="00DD5240" w:rsidRPr="006C7F36">
        <w:rPr>
          <w:sz w:val="20"/>
          <w:szCs w:val="20"/>
        </w:rPr>
        <w:t xml:space="preserve"> All new change requests shall include the following information:</w:t>
      </w:r>
    </w:p>
    <w:p w14:paraId="0DBB5E92" w14:textId="77777777" w:rsidR="000856C4" w:rsidRPr="006C7F36" w:rsidRDefault="000856C4" w:rsidP="00A77BCE">
      <w:pPr>
        <w:rPr>
          <w:sz w:val="20"/>
          <w:szCs w:val="20"/>
        </w:rPr>
      </w:pPr>
    </w:p>
    <w:p w14:paraId="20BB0D3E" w14:textId="0055D740" w:rsidR="00DD5240" w:rsidRPr="006C7F36" w:rsidRDefault="00DD5240" w:rsidP="00DD5240">
      <w:pPr>
        <w:pStyle w:val="ListParagraph"/>
        <w:numPr>
          <w:ilvl w:val="0"/>
          <w:numId w:val="23"/>
        </w:numPr>
        <w:rPr>
          <w:sz w:val="20"/>
          <w:szCs w:val="20"/>
        </w:rPr>
      </w:pPr>
      <w:r w:rsidRPr="006C7F36">
        <w:rPr>
          <w:sz w:val="20"/>
          <w:szCs w:val="20"/>
        </w:rPr>
        <w:t>The persons requesting the changes (i.e. Clients, Guidance Team, Two members of Team404)</w:t>
      </w:r>
    </w:p>
    <w:p w14:paraId="782F5D68" w14:textId="24F24F8E" w:rsidR="00DD5240" w:rsidRPr="006C7F36" w:rsidRDefault="00DD5240" w:rsidP="00DD5240">
      <w:pPr>
        <w:pStyle w:val="ListParagraph"/>
        <w:numPr>
          <w:ilvl w:val="0"/>
          <w:numId w:val="23"/>
        </w:numPr>
        <w:rPr>
          <w:sz w:val="20"/>
          <w:szCs w:val="20"/>
        </w:rPr>
      </w:pPr>
      <w:r w:rsidRPr="006C7F36">
        <w:rPr>
          <w:sz w:val="20"/>
          <w:szCs w:val="20"/>
        </w:rPr>
        <w:t>The requested change to the system</w:t>
      </w:r>
    </w:p>
    <w:p w14:paraId="7EE2D2EC" w14:textId="6671DD14" w:rsidR="00DD5240" w:rsidRPr="006C7F36" w:rsidRDefault="00DD5240" w:rsidP="00DD5240">
      <w:pPr>
        <w:pStyle w:val="ListParagraph"/>
        <w:numPr>
          <w:ilvl w:val="0"/>
          <w:numId w:val="23"/>
        </w:numPr>
        <w:rPr>
          <w:sz w:val="20"/>
          <w:szCs w:val="20"/>
        </w:rPr>
      </w:pPr>
      <w:r w:rsidRPr="006C7F36">
        <w:rPr>
          <w:sz w:val="20"/>
          <w:szCs w:val="20"/>
        </w:rPr>
        <w:t>The reason for the requested change</w:t>
      </w:r>
    </w:p>
    <w:p w14:paraId="2A222F1E" w14:textId="0AE7AA10" w:rsidR="00DD5240" w:rsidRPr="006C7F36" w:rsidRDefault="00DD5240" w:rsidP="00DD5240">
      <w:pPr>
        <w:pStyle w:val="ListParagraph"/>
        <w:numPr>
          <w:ilvl w:val="0"/>
          <w:numId w:val="23"/>
        </w:numPr>
        <w:rPr>
          <w:sz w:val="20"/>
          <w:szCs w:val="20"/>
        </w:rPr>
      </w:pPr>
      <w:r w:rsidRPr="006C7F36">
        <w:rPr>
          <w:sz w:val="20"/>
          <w:szCs w:val="20"/>
        </w:rPr>
        <w:t>The priority level of this change (measured by due date)</w:t>
      </w:r>
    </w:p>
    <w:p w14:paraId="4277B9AF" w14:textId="1BB16AAB" w:rsidR="00DD5240" w:rsidRPr="006C7F36" w:rsidRDefault="00DD5240" w:rsidP="00DD5240">
      <w:pPr>
        <w:pStyle w:val="ListParagraph"/>
        <w:numPr>
          <w:ilvl w:val="0"/>
          <w:numId w:val="23"/>
        </w:numPr>
        <w:rPr>
          <w:sz w:val="20"/>
          <w:szCs w:val="20"/>
        </w:rPr>
      </w:pPr>
      <w:r w:rsidRPr="006C7F36">
        <w:rPr>
          <w:sz w:val="20"/>
          <w:szCs w:val="20"/>
        </w:rPr>
        <w:t>The Team404 members charged with implementing the change</w:t>
      </w:r>
    </w:p>
    <w:p w14:paraId="77AE192F" w14:textId="77777777" w:rsidR="00DD5240" w:rsidRDefault="00DD5240" w:rsidP="00A77BCE"/>
    <w:p w14:paraId="62DCE99C" w14:textId="7473E301" w:rsidR="007F4E06" w:rsidRPr="006C7F36" w:rsidRDefault="00DD5240" w:rsidP="00A77BCE">
      <w:pPr>
        <w:rPr>
          <w:sz w:val="20"/>
          <w:szCs w:val="20"/>
        </w:rPr>
      </w:pPr>
      <w:r w:rsidRPr="006C7F36">
        <w:rPr>
          <w:sz w:val="20"/>
          <w:szCs w:val="20"/>
        </w:rPr>
        <w:t xml:space="preserve">All team members have access to the </w:t>
      </w:r>
      <w:r w:rsidRPr="006C7F36">
        <w:rPr>
          <w:rFonts w:ascii="Courier New" w:hAnsi="Courier New" w:cs="Courier New"/>
          <w:b/>
          <w:bCs/>
          <w:sz w:val="16"/>
          <w:szCs w:val="16"/>
        </w:rPr>
        <w:t>ChangeRequests.md</w:t>
      </w:r>
      <w:r w:rsidRPr="006C7F36">
        <w:rPr>
          <w:sz w:val="16"/>
          <w:szCs w:val="16"/>
        </w:rPr>
        <w:t xml:space="preserve"> </w:t>
      </w:r>
      <w:r w:rsidRPr="006C7F36">
        <w:rPr>
          <w:sz w:val="20"/>
          <w:szCs w:val="20"/>
        </w:rPr>
        <w:t xml:space="preserve">file. </w:t>
      </w:r>
      <w:r w:rsidR="007F4E06" w:rsidRPr="006C7F36">
        <w:rPr>
          <w:sz w:val="20"/>
          <w:szCs w:val="20"/>
        </w:rPr>
        <w:t xml:space="preserve">This ensures all Team404 members, including those not previously in attendance, </w:t>
      </w:r>
      <w:r w:rsidRPr="006C7F36">
        <w:rPr>
          <w:sz w:val="20"/>
          <w:szCs w:val="20"/>
        </w:rPr>
        <w:t>are aware of changes reques</w:t>
      </w:r>
      <w:r w:rsidR="00DA567E">
        <w:rPr>
          <w:sz w:val="20"/>
          <w:szCs w:val="20"/>
        </w:rPr>
        <w:t>t</w:t>
      </w:r>
      <w:r w:rsidRPr="006C7F36">
        <w:rPr>
          <w:sz w:val="20"/>
          <w:szCs w:val="20"/>
        </w:rPr>
        <w:t>ed to the system.</w:t>
      </w:r>
    </w:p>
    <w:p w14:paraId="2D58C63C" w14:textId="41B9C82F" w:rsidR="000856C4" w:rsidRPr="006C7F36" w:rsidRDefault="000856C4" w:rsidP="00A77BCE">
      <w:pPr>
        <w:rPr>
          <w:sz w:val="20"/>
          <w:szCs w:val="20"/>
        </w:rPr>
      </w:pPr>
    </w:p>
    <w:p w14:paraId="0F418B7E" w14:textId="641B1215" w:rsidR="000856C4" w:rsidRPr="006C7F36" w:rsidRDefault="000856C4" w:rsidP="00A77BCE">
      <w:pPr>
        <w:rPr>
          <w:sz w:val="20"/>
          <w:szCs w:val="20"/>
        </w:rPr>
      </w:pPr>
      <w:r w:rsidRPr="006C7F36">
        <w:rPr>
          <w:sz w:val="20"/>
          <w:szCs w:val="20"/>
        </w:rPr>
        <w:t>Members of Team404 may also initiate a change request to exiting code while reviewing another team member’s pull request. This type of change request shall not require the formal documentation listed above, but follows a different procedure:</w:t>
      </w:r>
    </w:p>
    <w:p w14:paraId="110FFD37" w14:textId="77777777" w:rsidR="00A77BCE" w:rsidRPr="006C7F36" w:rsidRDefault="00A77BCE" w:rsidP="00A77BCE">
      <w:pPr>
        <w:rPr>
          <w:sz w:val="20"/>
          <w:szCs w:val="22"/>
        </w:rPr>
      </w:pPr>
    </w:p>
    <w:p w14:paraId="3482A57F" w14:textId="604DE7E2" w:rsidR="002C03C7" w:rsidRPr="006C7F36" w:rsidRDefault="00A77BCE" w:rsidP="004A4872">
      <w:pPr>
        <w:rPr>
          <w:sz w:val="20"/>
          <w:szCs w:val="22"/>
        </w:rPr>
      </w:pPr>
      <w:r w:rsidRPr="006C7F36">
        <w:rPr>
          <w:sz w:val="20"/>
          <w:szCs w:val="22"/>
        </w:rPr>
        <w:t xml:space="preserve">To </w:t>
      </w:r>
      <w:r w:rsidR="000856C4" w:rsidRPr="006C7F36">
        <w:rPr>
          <w:sz w:val="20"/>
          <w:szCs w:val="22"/>
        </w:rPr>
        <w:t>initiate this type of change request</w:t>
      </w:r>
      <w:r w:rsidRPr="006C7F36">
        <w:rPr>
          <w:sz w:val="20"/>
          <w:szCs w:val="22"/>
        </w:rPr>
        <w:t>, a user will select the pull request they wish to make a change request. After doing so, they will click on the Files changed tab and scroll down to the line(s) of code where they would like to add a comment. The user can add a comment by clicking on the blue comment (+) icon. From this field, the user can leave comments, including change requests to the existing code. When the user finishes, they click on the Start a Review or Add review comment button, followed by the Request changes and Submit review button.</w:t>
      </w:r>
    </w:p>
    <w:p w14:paraId="6B699379" w14:textId="77777777" w:rsidR="00F84F03" w:rsidRPr="004A4872" w:rsidRDefault="002D4B73" w:rsidP="004A4872">
      <w:pPr>
        <w:rPr>
          <w:szCs w:val="32"/>
        </w:rPr>
      </w:pPr>
      <w:r>
        <w:rPr>
          <w:szCs w:val="32"/>
        </w:rPr>
        <w:br w:type="page"/>
      </w:r>
    </w:p>
    <w:p w14:paraId="135336DA" w14:textId="77777777" w:rsidR="00F84F03" w:rsidRDefault="00F84F03">
      <w:pPr>
        <w:pStyle w:val="Heading1"/>
      </w:pPr>
      <w:bookmarkStart w:id="31" w:name="_Toc31805901"/>
      <w:bookmarkStart w:id="32" w:name="_GoBack"/>
      <w:r>
        <w:lastRenderedPageBreak/>
        <w:t>Software Configuration Auditing</w:t>
      </w:r>
      <w:bookmarkEnd w:id="31"/>
      <w:bookmarkEnd w:id="32"/>
    </w:p>
    <w:p w14:paraId="3FE9F23F" w14:textId="77777777" w:rsidR="00950857" w:rsidRDefault="00950857"/>
    <w:p w14:paraId="3D766FD4" w14:textId="0C145E0D" w:rsidR="00DE3421" w:rsidRDefault="006E2A4B" w:rsidP="5D9A0B0E">
      <w:pPr>
        <w:rPr>
          <w:color w:val="000000" w:themeColor="text1"/>
          <w:sz w:val="20"/>
          <w:szCs w:val="20"/>
        </w:rPr>
      </w:pPr>
      <w:r w:rsidRPr="00366955">
        <w:rPr>
          <w:color w:val="000000" w:themeColor="text1"/>
          <w:sz w:val="20"/>
          <w:szCs w:val="20"/>
        </w:rPr>
        <w:t xml:space="preserve">To </w:t>
      </w:r>
      <w:r w:rsidR="00DE3421">
        <w:rPr>
          <w:color w:val="000000" w:themeColor="text1"/>
          <w:sz w:val="20"/>
          <w:szCs w:val="20"/>
        </w:rPr>
        <w:t>ensure the configuration of our system matches the desired configuration from our clients, the following questions, from [3], shall be answered by the reviewer of a pull request, before that pull request is approved and the branch is allowed to merge into the baseline:</w:t>
      </w:r>
    </w:p>
    <w:p w14:paraId="0468C4A2" w14:textId="77777777" w:rsidR="00762437" w:rsidRDefault="00762437" w:rsidP="5D9A0B0E">
      <w:pPr>
        <w:rPr>
          <w:color w:val="000000" w:themeColor="text1"/>
          <w:sz w:val="20"/>
          <w:szCs w:val="20"/>
        </w:rPr>
      </w:pPr>
    </w:p>
    <w:p w14:paraId="2D6D8962" w14:textId="77777777" w:rsidR="00DE3421" w:rsidRPr="00DE3421" w:rsidRDefault="00DE3421" w:rsidP="002437F0">
      <w:pPr>
        <w:pStyle w:val="ListParagraph"/>
        <w:numPr>
          <w:ilvl w:val="0"/>
          <w:numId w:val="26"/>
        </w:numPr>
        <w:rPr>
          <w:sz w:val="20"/>
          <w:szCs w:val="20"/>
        </w:rPr>
      </w:pPr>
      <w:r w:rsidRPr="00DE3421">
        <w:rPr>
          <w:sz w:val="20"/>
          <w:szCs w:val="20"/>
        </w:rPr>
        <w:t>Are the changes that should be in this version actually here?</w:t>
      </w:r>
    </w:p>
    <w:p w14:paraId="01E8573D" w14:textId="77777777" w:rsidR="00DE3421" w:rsidRPr="00DE3421" w:rsidRDefault="00DE3421" w:rsidP="002437F0">
      <w:pPr>
        <w:pStyle w:val="ListParagraph"/>
        <w:numPr>
          <w:ilvl w:val="0"/>
          <w:numId w:val="26"/>
        </w:numPr>
        <w:rPr>
          <w:sz w:val="20"/>
          <w:szCs w:val="20"/>
        </w:rPr>
      </w:pPr>
      <w:r w:rsidRPr="00DE3421">
        <w:rPr>
          <w:sz w:val="20"/>
          <w:szCs w:val="20"/>
        </w:rPr>
        <w:t>Did the right changes get propagated to dependent versions?</w:t>
      </w:r>
    </w:p>
    <w:p w14:paraId="2C0200CF" w14:textId="45E777A5" w:rsidR="00DE3421" w:rsidRPr="00DE3421" w:rsidRDefault="00DE3421" w:rsidP="002437F0">
      <w:pPr>
        <w:pStyle w:val="ListParagraph"/>
        <w:numPr>
          <w:ilvl w:val="0"/>
          <w:numId w:val="26"/>
        </w:numPr>
        <w:rPr>
          <w:sz w:val="20"/>
          <w:szCs w:val="20"/>
        </w:rPr>
      </w:pPr>
      <w:r w:rsidRPr="00DE3421">
        <w:rPr>
          <w:sz w:val="20"/>
          <w:szCs w:val="20"/>
        </w:rPr>
        <w:t>Did we follow the process described in S</w:t>
      </w:r>
      <w:r w:rsidR="00253911">
        <w:rPr>
          <w:sz w:val="20"/>
          <w:szCs w:val="20"/>
        </w:rPr>
        <w:t xml:space="preserve">oftware </w:t>
      </w:r>
      <w:r w:rsidRPr="00DE3421">
        <w:rPr>
          <w:sz w:val="20"/>
          <w:szCs w:val="20"/>
        </w:rPr>
        <w:t>C</w:t>
      </w:r>
      <w:r w:rsidR="00253911">
        <w:rPr>
          <w:sz w:val="20"/>
          <w:szCs w:val="20"/>
        </w:rPr>
        <w:t xml:space="preserve">onfiguration </w:t>
      </w:r>
      <w:r w:rsidRPr="00DE3421">
        <w:rPr>
          <w:sz w:val="20"/>
          <w:szCs w:val="20"/>
        </w:rPr>
        <w:t>C</w:t>
      </w:r>
      <w:r w:rsidR="00253911">
        <w:rPr>
          <w:sz w:val="20"/>
          <w:szCs w:val="20"/>
        </w:rPr>
        <w:t>ontrol</w:t>
      </w:r>
      <w:r w:rsidRPr="00DE3421">
        <w:rPr>
          <w:sz w:val="20"/>
          <w:szCs w:val="20"/>
        </w:rPr>
        <w:t>?</w:t>
      </w:r>
    </w:p>
    <w:p w14:paraId="43D40A26" w14:textId="77777777" w:rsidR="00DE3421" w:rsidRPr="00DE3421" w:rsidRDefault="00DE3421" w:rsidP="002437F0">
      <w:pPr>
        <w:pStyle w:val="ListParagraph"/>
        <w:numPr>
          <w:ilvl w:val="0"/>
          <w:numId w:val="26"/>
        </w:numPr>
        <w:rPr>
          <w:sz w:val="20"/>
          <w:szCs w:val="20"/>
        </w:rPr>
      </w:pPr>
      <w:r w:rsidRPr="00DE3421">
        <w:rPr>
          <w:sz w:val="20"/>
          <w:szCs w:val="20"/>
        </w:rPr>
        <w:t>Have the specified changes been made?</w:t>
      </w:r>
    </w:p>
    <w:p w14:paraId="4F81D5BD" w14:textId="77777777" w:rsidR="00DE3421" w:rsidRPr="00DE3421" w:rsidRDefault="00DE3421" w:rsidP="002437F0">
      <w:pPr>
        <w:pStyle w:val="ListParagraph"/>
        <w:numPr>
          <w:ilvl w:val="0"/>
          <w:numId w:val="26"/>
        </w:numPr>
        <w:rPr>
          <w:sz w:val="20"/>
          <w:szCs w:val="20"/>
        </w:rPr>
      </w:pPr>
      <w:r w:rsidRPr="00DE3421">
        <w:rPr>
          <w:sz w:val="20"/>
          <w:szCs w:val="20"/>
        </w:rPr>
        <w:t>Have the specified reviews and testing been completed?</w:t>
      </w:r>
    </w:p>
    <w:p w14:paraId="06FC5076" w14:textId="77777777" w:rsidR="00DE3421" w:rsidRPr="00DE3421" w:rsidRDefault="00DE3421" w:rsidP="002437F0">
      <w:pPr>
        <w:pStyle w:val="ListParagraph"/>
        <w:numPr>
          <w:ilvl w:val="0"/>
          <w:numId w:val="26"/>
        </w:numPr>
        <w:rPr>
          <w:sz w:val="20"/>
          <w:szCs w:val="20"/>
        </w:rPr>
      </w:pPr>
      <w:r w:rsidRPr="00DE3421">
        <w:rPr>
          <w:sz w:val="20"/>
          <w:szCs w:val="20"/>
        </w:rPr>
        <w:t>Did we meet the technical correctness objectives?</w:t>
      </w:r>
    </w:p>
    <w:p w14:paraId="2D7956D7" w14:textId="77777777" w:rsidR="00DE3421" w:rsidRPr="00DE3421" w:rsidRDefault="00DE3421" w:rsidP="002437F0">
      <w:pPr>
        <w:pStyle w:val="ListParagraph"/>
        <w:numPr>
          <w:ilvl w:val="0"/>
          <w:numId w:val="26"/>
        </w:numPr>
        <w:rPr>
          <w:sz w:val="20"/>
          <w:szCs w:val="20"/>
        </w:rPr>
      </w:pPr>
      <w:r w:rsidRPr="00DE3421">
        <w:rPr>
          <w:sz w:val="20"/>
          <w:szCs w:val="20"/>
        </w:rPr>
        <w:t>Have the SCM procedures for noting the change, recording it, and reporting it been followed?</w:t>
      </w:r>
    </w:p>
    <w:p w14:paraId="588A080C" w14:textId="56DB0D4B" w:rsidR="00DE3421" w:rsidRDefault="00DE3421" w:rsidP="002437F0">
      <w:pPr>
        <w:pStyle w:val="ListParagraph"/>
        <w:numPr>
          <w:ilvl w:val="0"/>
          <w:numId w:val="26"/>
        </w:numPr>
        <w:rPr>
          <w:sz w:val="20"/>
          <w:szCs w:val="20"/>
        </w:rPr>
      </w:pPr>
      <w:r w:rsidRPr="00DE3421">
        <w:rPr>
          <w:sz w:val="20"/>
          <w:szCs w:val="20"/>
        </w:rPr>
        <w:t>Have all related S</w:t>
      </w:r>
      <w:r w:rsidR="00EC4729">
        <w:rPr>
          <w:sz w:val="20"/>
          <w:szCs w:val="20"/>
        </w:rPr>
        <w:t xml:space="preserve">oftware </w:t>
      </w:r>
      <w:r w:rsidRPr="00DE3421">
        <w:rPr>
          <w:sz w:val="20"/>
          <w:szCs w:val="20"/>
        </w:rPr>
        <w:t>C</w:t>
      </w:r>
      <w:r w:rsidR="00EC4729">
        <w:rPr>
          <w:sz w:val="20"/>
          <w:szCs w:val="20"/>
        </w:rPr>
        <w:t xml:space="preserve">onfiguration </w:t>
      </w:r>
      <w:r w:rsidRPr="00DE3421">
        <w:rPr>
          <w:sz w:val="20"/>
          <w:szCs w:val="20"/>
        </w:rPr>
        <w:t>I</w:t>
      </w:r>
      <w:r w:rsidR="00EC4729">
        <w:rPr>
          <w:sz w:val="20"/>
          <w:szCs w:val="20"/>
        </w:rPr>
        <w:t>tem</w:t>
      </w:r>
      <w:r w:rsidRPr="00DE3421">
        <w:rPr>
          <w:sz w:val="20"/>
          <w:szCs w:val="20"/>
        </w:rPr>
        <w:t>s been properly updated?</w:t>
      </w:r>
    </w:p>
    <w:p w14:paraId="24D36207" w14:textId="77777777" w:rsidR="00F00999" w:rsidRPr="00DE3421" w:rsidRDefault="00F00999" w:rsidP="002437F0">
      <w:pPr>
        <w:pStyle w:val="ListParagraph"/>
        <w:numPr>
          <w:ilvl w:val="0"/>
          <w:numId w:val="26"/>
        </w:numPr>
        <w:rPr>
          <w:sz w:val="20"/>
          <w:szCs w:val="20"/>
        </w:rPr>
      </w:pPr>
      <w:r w:rsidRPr="00DE3421">
        <w:rPr>
          <w:sz w:val="20"/>
          <w:szCs w:val="20"/>
        </w:rPr>
        <w:t>Did any other changes slip in?</w:t>
      </w:r>
    </w:p>
    <w:p w14:paraId="12B5AE48" w14:textId="5EEBC1DE" w:rsidR="00F00999" w:rsidRDefault="00F00999" w:rsidP="00F00999">
      <w:pPr>
        <w:pStyle w:val="ListParagraph"/>
        <w:rPr>
          <w:sz w:val="20"/>
          <w:szCs w:val="20"/>
        </w:rPr>
      </w:pPr>
    </w:p>
    <w:p w14:paraId="296FEF7D" w14:textId="1CBA6ED6" w:rsidR="0093251A" w:rsidRPr="008A6291" w:rsidRDefault="00AD7E18" w:rsidP="008A6291">
      <w:pPr>
        <w:pStyle w:val="ListParagraph"/>
        <w:ind w:left="0"/>
        <w:rPr>
          <w:sz w:val="20"/>
          <w:szCs w:val="20"/>
        </w:rPr>
      </w:pPr>
      <w:r>
        <w:rPr>
          <w:sz w:val="20"/>
          <w:szCs w:val="20"/>
        </w:rPr>
        <w:t>Once</w:t>
      </w:r>
      <w:r w:rsidR="002437F0">
        <w:rPr>
          <w:sz w:val="20"/>
          <w:szCs w:val="20"/>
        </w:rPr>
        <w:t xml:space="preserve"> questions 1-8 </w:t>
      </w:r>
      <w:r>
        <w:rPr>
          <w:sz w:val="20"/>
          <w:szCs w:val="20"/>
        </w:rPr>
        <w:t>have been</w:t>
      </w:r>
      <w:r w:rsidR="002437F0">
        <w:rPr>
          <w:sz w:val="20"/>
          <w:szCs w:val="20"/>
        </w:rPr>
        <w:t xml:space="preserve"> answered in the affirmative</w:t>
      </w:r>
      <w:r>
        <w:rPr>
          <w:sz w:val="20"/>
          <w:szCs w:val="20"/>
        </w:rPr>
        <w:t xml:space="preserve"> by the reviewer</w:t>
      </w:r>
      <w:r w:rsidR="002437F0">
        <w:rPr>
          <w:sz w:val="20"/>
          <w:szCs w:val="20"/>
        </w:rPr>
        <w:t xml:space="preserve">, the reviewer may approve a pull request, and merge the changes into the baseline. </w:t>
      </w:r>
      <w:r>
        <w:rPr>
          <w:sz w:val="20"/>
          <w:szCs w:val="20"/>
        </w:rPr>
        <w:t>Should question 9 be answered in the affirmative, the reviewer shall ensure that, through an affirmative answer to question 5, any other changes that slipped in</w:t>
      </w:r>
      <w:r w:rsidR="008E2869">
        <w:rPr>
          <w:sz w:val="20"/>
          <w:szCs w:val="20"/>
        </w:rPr>
        <w:t xml:space="preserve"> </w:t>
      </w:r>
      <w:r>
        <w:rPr>
          <w:sz w:val="20"/>
          <w:szCs w:val="20"/>
        </w:rPr>
        <w:t xml:space="preserve">do not affect the functionality of PICK Tool in a negative way. Additionally, the reviewer shall ensure any changes that slipped in are noted in the </w:t>
      </w:r>
      <w:proofErr w:type="spellStart"/>
      <w:r w:rsidR="008A6291" w:rsidRPr="008A6291">
        <w:rPr>
          <w:rFonts w:ascii="Courier New" w:hAnsi="Courier New" w:cs="Courier New"/>
          <w:b/>
          <w:bCs/>
          <w:sz w:val="16"/>
          <w:szCs w:val="16"/>
        </w:rPr>
        <w:t>ReleaseNotes</w:t>
      </w:r>
      <w:proofErr w:type="spellEnd"/>
      <w:r w:rsidR="008A6291" w:rsidRPr="008A6291">
        <w:rPr>
          <w:sz w:val="16"/>
          <w:szCs w:val="16"/>
        </w:rPr>
        <w:t xml:space="preserve"> </w:t>
      </w:r>
      <w:r w:rsidR="008A6291">
        <w:rPr>
          <w:sz w:val="20"/>
          <w:szCs w:val="20"/>
        </w:rPr>
        <w:t>file.</w:t>
      </w:r>
    </w:p>
    <w:p w14:paraId="644ACADB" w14:textId="24551F3C" w:rsidR="001C3058" w:rsidRDefault="001C3058"/>
    <w:p w14:paraId="709BF4F2" w14:textId="6EF0135B" w:rsidR="001C3058" w:rsidRPr="003F0792" w:rsidRDefault="003F0792">
      <w:pPr>
        <w:rPr>
          <w:sz w:val="20"/>
          <w:szCs w:val="20"/>
        </w:rPr>
      </w:pPr>
      <w:r w:rsidRPr="003F0792">
        <w:rPr>
          <w:color w:val="000000"/>
          <w:sz w:val="20"/>
          <w:szCs w:val="20"/>
        </w:rPr>
        <w:t xml:space="preserve">The process expected by Team404 to </w:t>
      </w:r>
      <w:proofErr w:type="gramStart"/>
      <w:r w:rsidRPr="003F0792">
        <w:rPr>
          <w:color w:val="000000"/>
          <w:sz w:val="20"/>
          <w:szCs w:val="20"/>
        </w:rPr>
        <w:t>be in compliance with</w:t>
      </w:r>
      <w:proofErr w:type="gramEnd"/>
      <w:r w:rsidRPr="003F0792">
        <w:rPr>
          <w:color w:val="000000"/>
          <w:sz w:val="20"/>
          <w:szCs w:val="20"/>
        </w:rPr>
        <w:t xml:space="preserve"> the procedures in section 3, for all PICK Tool project material is as follows. Team404 will keep each other in line with due dates, personal accountability, and team meetings discussing the roles and progress of all project material.</w:t>
      </w:r>
    </w:p>
    <w:p w14:paraId="6252BEED" w14:textId="1B7362AA" w:rsidR="001C3058" w:rsidRDefault="001C3058"/>
    <w:p w14:paraId="349CE20F" w14:textId="01992C2D" w:rsidR="001C3058" w:rsidRDefault="001C3058"/>
    <w:p w14:paraId="6C405BD7" w14:textId="7C10285C" w:rsidR="001C3058" w:rsidRDefault="001C3058"/>
    <w:p w14:paraId="12E95453" w14:textId="1C54B438" w:rsidR="001C3058" w:rsidRDefault="001C3058"/>
    <w:p w14:paraId="7892876E" w14:textId="286284EB" w:rsidR="001C3058" w:rsidRDefault="001C3058"/>
    <w:p w14:paraId="6691EBE2" w14:textId="07132601" w:rsidR="001C3058" w:rsidRDefault="001C3058"/>
    <w:p w14:paraId="04A5B33B" w14:textId="63D9A11E" w:rsidR="001C3058" w:rsidRDefault="001C3058"/>
    <w:p w14:paraId="2F06EF11" w14:textId="380E199F" w:rsidR="001C3058" w:rsidRDefault="001C3058"/>
    <w:p w14:paraId="0FF9B651" w14:textId="79D3F4D3" w:rsidR="001C3058" w:rsidRDefault="001C3058"/>
    <w:p w14:paraId="536433B8" w14:textId="4620F76E" w:rsidR="001C3058" w:rsidRDefault="001C3058"/>
    <w:p w14:paraId="79C10BC7" w14:textId="7DEDC2CE" w:rsidR="001C3058" w:rsidRDefault="001C3058"/>
    <w:p w14:paraId="2557603C" w14:textId="241399F7" w:rsidR="001C3058" w:rsidRDefault="001C3058"/>
    <w:p w14:paraId="1F066D1A" w14:textId="54944627" w:rsidR="001C3058" w:rsidRDefault="001C3058"/>
    <w:p w14:paraId="5754197D" w14:textId="5062A9A6" w:rsidR="001C3058" w:rsidRDefault="001C3058"/>
    <w:p w14:paraId="74132BF4" w14:textId="1E8A2A00" w:rsidR="001C3058" w:rsidRDefault="001C3058"/>
    <w:p w14:paraId="357A0D4E" w14:textId="265D31DE" w:rsidR="001C3058" w:rsidRDefault="001C3058"/>
    <w:p w14:paraId="604EE4E4" w14:textId="4DAFF776" w:rsidR="001C3058" w:rsidRDefault="001C3058"/>
    <w:p w14:paraId="72B554A3" w14:textId="317CEB33" w:rsidR="001C3058" w:rsidRDefault="001C3058"/>
    <w:p w14:paraId="2057D247" w14:textId="642AC3F5" w:rsidR="001C3058" w:rsidRDefault="001C3058"/>
    <w:p w14:paraId="57AC89DC" w14:textId="1131A06E" w:rsidR="001C3058" w:rsidRDefault="001C3058"/>
    <w:p w14:paraId="37E457D4" w14:textId="4E0A3EE0" w:rsidR="001C3058" w:rsidRDefault="001C3058"/>
    <w:p w14:paraId="7A1AEF90" w14:textId="76655F7F" w:rsidR="001C3058" w:rsidRDefault="001C3058"/>
    <w:p w14:paraId="2A0D7277" w14:textId="60ED0549" w:rsidR="001C3058" w:rsidRDefault="001C3058"/>
    <w:p w14:paraId="7FF0BB59" w14:textId="515052DF" w:rsidR="001C3058" w:rsidRDefault="001C3058"/>
    <w:p w14:paraId="11881380" w14:textId="2C60CADA" w:rsidR="001C3058" w:rsidRDefault="001C3058"/>
    <w:p w14:paraId="1852CD43" w14:textId="3B99426E" w:rsidR="001C3058" w:rsidRDefault="001C3058"/>
    <w:p w14:paraId="01964D8E" w14:textId="7E2A0105" w:rsidR="001C3058" w:rsidRDefault="001C3058"/>
    <w:p w14:paraId="2C76251D" w14:textId="4B7A9822" w:rsidR="001C3058" w:rsidRDefault="001C3058"/>
    <w:p w14:paraId="392B3EF2" w14:textId="4B1AA7A6" w:rsidR="001C3058" w:rsidRDefault="001C3058"/>
    <w:p w14:paraId="589E6E0F" w14:textId="50F11EB9" w:rsidR="001C3058" w:rsidRDefault="001C3058"/>
    <w:p w14:paraId="4D3480EA" w14:textId="72426573" w:rsidR="001C3058" w:rsidRDefault="001C3058"/>
    <w:p w14:paraId="783AE1D0" w14:textId="05F5DE47" w:rsidR="001C3058" w:rsidRDefault="001C3058"/>
    <w:p w14:paraId="445D0B0E" w14:textId="407DF9F1" w:rsidR="001C3058" w:rsidRDefault="001C3058"/>
    <w:p w14:paraId="3BEA74EF" w14:textId="2C94BB42" w:rsidR="001C3058" w:rsidRDefault="001C3058"/>
    <w:p w14:paraId="60E0A2EC" w14:textId="24D730AC" w:rsidR="001C3058" w:rsidRDefault="001C3058"/>
    <w:p w14:paraId="0C0FA445" w14:textId="77777777" w:rsidR="001C3058" w:rsidRDefault="001C3058"/>
    <w:p w14:paraId="7194DBDC" w14:textId="77777777" w:rsidR="0093251A" w:rsidRDefault="0093251A"/>
    <w:p w14:paraId="769D0D3C" w14:textId="77777777" w:rsidR="0093251A" w:rsidRDefault="0093251A"/>
    <w:p w14:paraId="54CD245A" w14:textId="77777777" w:rsidR="0093251A" w:rsidRDefault="0093251A"/>
    <w:p w14:paraId="1231BE67" w14:textId="77777777" w:rsidR="0093251A" w:rsidRDefault="0093251A"/>
    <w:p w14:paraId="36FEB5B0" w14:textId="77777777" w:rsidR="0093251A" w:rsidRDefault="0093251A"/>
    <w:p w14:paraId="30D7AA69" w14:textId="77777777" w:rsidR="0093251A" w:rsidRDefault="0093251A"/>
    <w:p w14:paraId="7196D064" w14:textId="77777777" w:rsidR="0093251A" w:rsidRDefault="0093251A"/>
    <w:p w14:paraId="34FF1C98" w14:textId="77777777" w:rsidR="0093251A" w:rsidRDefault="0093251A"/>
    <w:p w14:paraId="6D072C0D" w14:textId="77777777" w:rsidR="0093251A" w:rsidRDefault="0093251A"/>
    <w:p w14:paraId="48A21919" w14:textId="77777777" w:rsidR="0093251A" w:rsidRDefault="0093251A"/>
    <w:p w14:paraId="6BD18F9B" w14:textId="77777777" w:rsidR="0093251A" w:rsidRDefault="0093251A"/>
    <w:p w14:paraId="238601FE" w14:textId="77777777" w:rsidR="0093251A" w:rsidRDefault="0093251A"/>
    <w:p w14:paraId="0F3CABC7" w14:textId="77777777" w:rsidR="0093251A" w:rsidRDefault="0093251A"/>
    <w:p w14:paraId="5B08B5D1" w14:textId="77777777" w:rsidR="0093251A" w:rsidRDefault="0093251A"/>
    <w:p w14:paraId="16DEB4AB" w14:textId="77777777" w:rsidR="0093251A" w:rsidRDefault="0093251A"/>
    <w:p w14:paraId="0AD9C6F4" w14:textId="77777777" w:rsidR="0093251A" w:rsidRDefault="0093251A"/>
    <w:p w14:paraId="4B1F511A" w14:textId="77777777" w:rsidR="0093251A" w:rsidRDefault="0093251A"/>
    <w:p w14:paraId="65F9C3DC" w14:textId="77777777" w:rsidR="0093251A" w:rsidRDefault="0093251A"/>
    <w:p w14:paraId="5023141B" w14:textId="77777777" w:rsidR="0093251A" w:rsidRDefault="0093251A"/>
    <w:p w14:paraId="1F3B1409" w14:textId="77777777" w:rsidR="0093251A" w:rsidRDefault="0093251A"/>
    <w:p w14:paraId="1833FC43" w14:textId="77777777" w:rsidR="0093251A" w:rsidRPr="0093251A" w:rsidRDefault="0093251A">
      <w:pPr>
        <w:rPr>
          <w:b/>
          <w:bCs/>
        </w:rPr>
      </w:pPr>
      <w:r w:rsidRPr="0093251A">
        <w:rPr>
          <w:b/>
          <w:bCs/>
        </w:rPr>
        <w:t>$</w:t>
      </w:r>
    </w:p>
    <w:p w14:paraId="562C75D1" w14:textId="77777777" w:rsidR="00F84F03" w:rsidRDefault="00F84F03">
      <w:pPr>
        <w:numPr>
          <w:ilvl w:val="0"/>
          <w:numId w:val="13"/>
        </w:numPr>
        <w:rPr>
          <w:vanish/>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CDA60" w14:textId="77777777" w:rsidR="004B2341" w:rsidRDefault="004B2341">
      <w:r>
        <w:separator/>
      </w:r>
    </w:p>
  </w:endnote>
  <w:endnote w:type="continuationSeparator" w:id="0">
    <w:p w14:paraId="16D309F1" w14:textId="77777777" w:rsidR="004B2341" w:rsidRDefault="004B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253911" w14:paraId="72D7DB09" w14:textId="77777777">
      <w:tc>
        <w:tcPr>
          <w:tcW w:w="4428" w:type="dxa"/>
        </w:tcPr>
        <w:p w14:paraId="53BC30C6" w14:textId="5EF2A3B0" w:rsidR="00253911" w:rsidRDefault="00253911">
          <w:pPr>
            <w:pStyle w:val="Footer"/>
          </w:pPr>
          <w:r>
            <w:rPr>
              <w:rFonts w:ascii="Symbol" w:eastAsia="Symbol" w:hAnsi="Symbol" w:cs="Symbol"/>
              <w:color w:val="000000"/>
            </w:rPr>
            <w:t></w:t>
          </w:r>
          <w:r>
            <w:rPr>
              <w:color w:val="000000"/>
            </w:rPr>
            <w:t xml:space="preserve"> 2020 </w:t>
          </w:r>
          <w:fldSimple w:instr="DOCPROPERTY &quot;Company&quot;  \* MERGEFORMAT">
            <w:r w:rsidR="003973C2">
              <w:t>&lt;Enter team name here&gt;</w:t>
            </w:r>
          </w:fldSimple>
        </w:p>
      </w:tc>
      <w:tc>
        <w:tcPr>
          <w:tcW w:w="4428" w:type="dxa"/>
        </w:tcPr>
        <w:p w14:paraId="5339BF65" w14:textId="77777777" w:rsidR="00253911" w:rsidRDefault="00253911">
          <w:pPr>
            <w:pStyle w:val="Footer"/>
            <w:jc w:val="right"/>
          </w:pPr>
          <w:r>
            <w:t>&lt;Drive:\Directory\</w:t>
          </w:r>
          <w:proofErr w:type="spellStart"/>
          <w:r>
            <w:t>Filename.ext</w:t>
          </w:r>
          <w:proofErr w:type="spellEnd"/>
          <w:r>
            <w:t>&gt;</w:t>
          </w:r>
        </w:p>
      </w:tc>
    </w:tr>
  </w:tbl>
  <w:p w14:paraId="664355AD" w14:textId="77777777" w:rsidR="00253911" w:rsidRDefault="00253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53911" w14:paraId="4CCFDFC0" w14:textId="77777777">
      <w:trPr>
        <w:trHeight w:hRule="exact" w:val="552"/>
      </w:trPr>
      <w:tc>
        <w:tcPr>
          <w:tcW w:w="3060" w:type="dxa"/>
        </w:tcPr>
        <w:p w14:paraId="3EC3A4AC" w14:textId="77777777" w:rsidR="00253911" w:rsidRDefault="00253911">
          <w:pPr>
            <w:pStyle w:val="Footer"/>
            <w:spacing w:before="80"/>
          </w:pPr>
          <w:r w:rsidRPr="005E327A">
            <w:t>Software Configuration Management Plan</w:t>
          </w:r>
        </w:p>
        <w:p w14:paraId="4F904CB7" w14:textId="77777777" w:rsidR="00253911" w:rsidRDefault="00253911">
          <w:pPr>
            <w:pStyle w:val="Footer"/>
            <w:spacing w:before="80"/>
          </w:pPr>
        </w:p>
      </w:tc>
      <w:tc>
        <w:tcPr>
          <w:tcW w:w="2880" w:type="dxa"/>
        </w:tcPr>
        <w:p w14:paraId="21429B8C" w14:textId="77777777" w:rsidR="00253911" w:rsidRDefault="00253911">
          <w:pPr>
            <w:pStyle w:val="Footer"/>
            <w:spacing w:before="80"/>
            <w:rPr>
              <w:bCs/>
            </w:rPr>
          </w:pPr>
          <w:r>
            <w:t>Team6: Team404</w:t>
          </w:r>
        </w:p>
      </w:tc>
      <w:tc>
        <w:tcPr>
          <w:tcW w:w="1980" w:type="dxa"/>
        </w:tcPr>
        <w:p w14:paraId="5F3F821A" w14:textId="77777777" w:rsidR="00253911" w:rsidRDefault="00253911">
          <w:pPr>
            <w:pStyle w:val="Footer"/>
            <w:spacing w:before="80"/>
            <w:rPr>
              <w:bCs/>
            </w:rPr>
          </w:pPr>
          <w:r>
            <w:rPr>
              <w:bCs/>
            </w:rPr>
            <w:t>Date</w:t>
          </w:r>
        </w:p>
        <w:p w14:paraId="5E68861A" w14:textId="765EFC3B" w:rsidR="00253911" w:rsidRDefault="00253911">
          <w:pPr>
            <w:pStyle w:val="Footer"/>
            <w:spacing w:before="80"/>
            <w:rPr>
              <w:b w:val="0"/>
              <w:bCs/>
            </w:rPr>
          </w:pPr>
          <w:r>
            <w:rPr>
              <w:b w:val="0"/>
              <w:bCs/>
            </w:rPr>
            <w:t>23 February 2020</w:t>
          </w:r>
        </w:p>
      </w:tc>
      <w:tc>
        <w:tcPr>
          <w:tcW w:w="1080" w:type="dxa"/>
        </w:tcPr>
        <w:p w14:paraId="6D74EAC0" w14:textId="77777777" w:rsidR="00253911" w:rsidRDefault="00253911">
          <w:pPr>
            <w:pStyle w:val="Footer"/>
            <w:spacing w:before="80"/>
            <w:rPr>
              <w:bCs/>
            </w:rPr>
          </w:pPr>
          <w:r>
            <w:rPr>
              <w:bCs/>
            </w:rPr>
            <w:t>Page</w:t>
          </w:r>
        </w:p>
        <w:p w14:paraId="64D40849" w14:textId="678E136E" w:rsidR="00253911" w:rsidRDefault="00253911">
          <w:pPr>
            <w:pStyle w:val="Footer"/>
            <w:spacing w:before="80"/>
          </w:pPr>
          <w:r>
            <w:rPr>
              <w:b w:val="0"/>
              <w:bCs/>
            </w:rPr>
            <w:fldChar w:fldCharType="begin"/>
          </w:r>
          <w:r>
            <w:rPr>
              <w:b w:val="0"/>
              <w:bCs/>
            </w:rPr>
            <w:instrText xml:space="preserve">page </w:instrText>
          </w:r>
          <w:r>
            <w:rPr>
              <w:b w:val="0"/>
              <w:bCs/>
            </w:rPr>
            <w:fldChar w:fldCharType="separate"/>
          </w:r>
          <w:r>
            <w:rPr>
              <w:b w:val="0"/>
              <w:bCs/>
              <w:noProof/>
            </w:rPr>
            <w:t>8</w:t>
          </w:r>
          <w:r>
            <w:rPr>
              <w:b w:val="0"/>
              <w:bCs/>
            </w:rPr>
            <w:fldChar w:fldCharType="end"/>
          </w:r>
          <w:r>
            <w:t xml:space="preserve"> </w:t>
          </w:r>
        </w:p>
        <w:p w14:paraId="06971CD3" w14:textId="77777777" w:rsidR="00253911" w:rsidRDefault="00253911">
          <w:pPr>
            <w:pStyle w:val="Footer"/>
            <w:spacing w:before="80"/>
          </w:pPr>
        </w:p>
        <w:p w14:paraId="2A1F701D" w14:textId="77777777" w:rsidR="00253911" w:rsidRDefault="00253911">
          <w:pPr>
            <w:pStyle w:val="Footer"/>
            <w:spacing w:before="80"/>
          </w:pPr>
        </w:p>
      </w:tc>
    </w:tr>
  </w:tbl>
  <w:p w14:paraId="03EFCA41" w14:textId="77777777" w:rsidR="00253911" w:rsidRDefault="00253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65A2" w14:textId="77777777" w:rsidR="004B2341" w:rsidRDefault="004B2341">
      <w:r>
        <w:separator/>
      </w:r>
    </w:p>
  </w:footnote>
  <w:footnote w:type="continuationSeparator" w:id="0">
    <w:p w14:paraId="5D5004A8" w14:textId="77777777" w:rsidR="004B2341" w:rsidRDefault="004B2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253911" w:rsidRDefault="00253911"/>
  <w:p w14:paraId="7DF4E37C" w14:textId="77777777" w:rsidR="00253911" w:rsidRDefault="00253911">
    <w:pPr>
      <w:pBdr>
        <w:top w:val="single" w:sz="6" w:space="1" w:color="auto"/>
      </w:pBdr>
    </w:pPr>
  </w:p>
  <w:p w14:paraId="0DC95B13" w14:textId="77777777" w:rsidR="00253911" w:rsidRPr="005E327A" w:rsidRDefault="00253911" w:rsidP="005E327A">
    <w:pPr>
      <w:pStyle w:val="Title"/>
    </w:pPr>
    <w:r>
      <w:t>Team404</w:t>
    </w:r>
  </w:p>
  <w:p w14:paraId="44FB30F8" w14:textId="77777777" w:rsidR="00253911" w:rsidRDefault="00253911">
    <w:pPr>
      <w:pBdr>
        <w:bottom w:val="single" w:sz="6" w:space="1" w:color="auto"/>
      </w:pBdr>
      <w:jc w:val="right"/>
    </w:pPr>
  </w:p>
  <w:p w14:paraId="1DA6542E" w14:textId="77777777" w:rsidR="00253911" w:rsidRDefault="00253911">
    <w:pPr>
      <w:pStyle w:val="Title"/>
    </w:pPr>
  </w:p>
  <w:p w14:paraId="3041E394" w14:textId="77777777" w:rsidR="00253911" w:rsidRDefault="00253911">
    <w:pPr>
      <w:pStyle w:val="Title"/>
    </w:pPr>
  </w:p>
  <w:p w14:paraId="722B00AE" w14:textId="77777777" w:rsidR="00253911" w:rsidRDefault="00253911">
    <w:pPr>
      <w:pStyle w:val="Title"/>
    </w:pPr>
  </w:p>
  <w:p w14:paraId="42C6D796" w14:textId="77777777" w:rsidR="00253911" w:rsidRDefault="00253911">
    <w:pPr>
      <w:pStyle w:val="Title"/>
    </w:pPr>
  </w:p>
  <w:p w14:paraId="6E1831B3" w14:textId="77777777" w:rsidR="00253911" w:rsidRDefault="00253911">
    <w:pPr>
      <w:pStyle w:val="Title"/>
    </w:pPr>
  </w:p>
  <w:p w14:paraId="54E11D2A" w14:textId="77777777" w:rsidR="00253911" w:rsidRDefault="00253911">
    <w:pPr>
      <w:pStyle w:val="Title"/>
    </w:pPr>
  </w:p>
  <w:p w14:paraId="31126E5D" w14:textId="77777777" w:rsidR="00253911" w:rsidRDefault="00253911">
    <w:pPr>
      <w:pStyle w:val="Title"/>
    </w:pPr>
  </w:p>
  <w:p w14:paraId="2DE403A5" w14:textId="77777777" w:rsidR="00253911" w:rsidRDefault="00253911">
    <w:pPr>
      <w:pStyle w:val="Title"/>
    </w:pPr>
  </w:p>
  <w:p w14:paraId="62431CDC" w14:textId="77777777" w:rsidR="00253911" w:rsidRDefault="00253911">
    <w:pPr>
      <w:pStyle w:val="Title"/>
    </w:pPr>
  </w:p>
  <w:p w14:paraId="49E398E2" w14:textId="77777777" w:rsidR="00253911" w:rsidRDefault="00253911">
    <w:pPr>
      <w:pStyle w:val="Title"/>
    </w:pPr>
  </w:p>
  <w:p w14:paraId="16287F21" w14:textId="77777777" w:rsidR="00253911" w:rsidRDefault="00253911"/>
  <w:p w14:paraId="5BE93A62" w14:textId="77777777" w:rsidR="00253911" w:rsidRDefault="00253911"/>
  <w:p w14:paraId="384BA73E" w14:textId="77777777" w:rsidR="00253911" w:rsidRDefault="00253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6993" w14:textId="77777777" w:rsidR="00253911" w:rsidRDefault="00253911">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C1F24B4"/>
    <w:multiLevelType w:val="multilevel"/>
    <w:tmpl w:val="7678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146"/>
    <w:multiLevelType w:val="hybridMultilevel"/>
    <w:tmpl w:val="46F8E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B2A97"/>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F73824"/>
    <w:multiLevelType w:val="hybridMultilevel"/>
    <w:tmpl w:val="0FF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E067B83"/>
    <w:multiLevelType w:val="hybridMultilevel"/>
    <w:tmpl w:val="68D05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3ACA"/>
    <w:multiLevelType w:val="hybridMultilevel"/>
    <w:tmpl w:val="0D9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873B6"/>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A085A"/>
    <w:multiLevelType w:val="multilevel"/>
    <w:tmpl w:val="49E6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276F2"/>
    <w:multiLevelType w:val="multilevel"/>
    <w:tmpl w:val="6A827AE6"/>
    <w:lvl w:ilvl="0">
      <w:start w:val="1"/>
      <w:numFmt w:val="decimal"/>
      <w:lvlText w:val="%1"/>
      <w:lvlJc w:val="left"/>
      <w:pPr>
        <w:ind w:left="400" w:hanging="400"/>
      </w:pPr>
      <w:rPr>
        <w:rFonts w:hint="default"/>
        <w:color w:val="000000"/>
        <w:sz w:val="20"/>
      </w:rPr>
    </w:lvl>
    <w:lvl w:ilvl="1">
      <w:start w:val="2"/>
      <w:numFmt w:val="decimal"/>
      <w:lvlText w:val="%1.%2"/>
      <w:lvlJc w:val="left"/>
      <w:pPr>
        <w:ind w:left="1120" w:hanging="400"/>
      </w:pPr>
      <w:rPr>
        <w:rFonts w:hint="default"/>
        <w:color w:val="000000"/>
        <w:sz w:val="20"/>
      </w:rPr>
    </w:lvl>
    <w:lvl w:ilvl="2">
      <w:start w:val="1"/>
      <w:numFmt w:val="decimal"/>
      <w:lvlText w:val="%1.%2.%3"/>
      <w:lvlJc w:val="left"/>
      <w:pPr>
        <w:ind w:left="2160" w:hanging="720"/>
      </w:pPr>
      <w:rPr>
        <w:rFonts w:hint="default"/>
        <w:color w:val="000000"/>
        <w:sz w:val="28"/>
        <w:szCs w:val="44"/>
      </w:rPr>
    </w:lvl>
    <w:lvl w:ilvl="3">
      <w:start w:val="1"/>
      <w:numFmt w:val="decimal"/>
      <w:lvlText w:val="%1.%2.%3.%4"/>
      <w:lvlJc w:val="left"/>
      <w:pPr>
        <w:ind w:left="2880" w:hanging="720"/>
      </w:pPr>
      <w:rPr>
        <w:rFonts w:hint="default"/>
        <w:color w:val="000000"/>
        <w:sz w:val="20"/>
      </w:rPr>
    </w:lvl>
    <w:lvl w:ilvl="4">
      <w:start w:val="1"/>
      <w:numFmt w:val="decimal"/>
      <w:lvlText w:val="%1.%2.%3.%4.%5"/>
      <w:lvlJc w:val="left"/>
      <w:pPr>
        <w:ind w:left="3960" w:hanging="1080"/>
      </w:pPr>
      <w:rPr>
        <w:rFonts w:hint="default"/>
        <w:color w:val="000000"/>
        <w:sz w:val="20"/>
      </w:rPr>
    </w:lvl>
    <w:lvl w:ilvl="5">
      <w:start w:val="1"/>
      <w:numFmt w:val="decimal"/>
      <w:lvlText w:val="%1.%2.%3.%4.%5.%6"/>
      <w:lvlJc w:val="left"/>
      <w:pPr>
        <w:ind w:left="4680" w:hanging="1080"/>
      </w:pPr>
      <w:rPr>
        <w:rFonts w:hint="default"/>
        <w:color w:val="000000"/>
        <w:sz w:val="20"/>
      </w:rPr>
    </w:lvl>
    <w:lvl w:ilvl="6">
      <w:start w:val="1"/>
      <w:numFmt w:val="decimal"/>
      <w:lvlText w:val="%1.%2.%3.%4.%5.%6.%7"/>
      <w:lvlJc w:val="left"/>
      <w:pPr>
        <w:ind w:left="5760" w:hanging="1440"/>
      </w:pPr>
      <w:rPr>
        <w:rFonts w:hint="default"/>
        <w:color w:val="000000"/>
        <w:sz w:val="20"/>
      </w:rPr>
    </w:lvl>
    <w:lvl w:ilvl="7">
      <w:start w:val="1"/>
      <w:numFmt w:val="decimal"/>
      <w:lvlText w:val="%1.%2.%3.%4.%5.%6.%7.%8"/>
      <w:lvlJc w:val="left"/>
      <w:pPr>
        <w:ind w:left="6480" w:hanging="1440"/>
      </w:pPr>
      <w:rPr>
        <w:rFonts w:hint="default"/>
        <w:color w:val="000000"/>
        <w:sz w:val="20"/>
      </w:rPr>
    </w:lvl>
    <w:lvl w:ilvl="8">
      <w:start w:val="1"/>
      <w:numFmt w:val="decimal"/>
      <w:lvlText w:val="%1.%2.%3.%4.%5.%6.%7.%8.%9"/>
      <w:lvlJc w:val="left"/>
      <w:pPr>
        <w:ind w:left="7560" w:hanging="1800"/>
      </w:pPr>
      <w:rPr>
        <w:rFonts w:hint="default"/>
        <w:color w:val="000000"/>
        <w:sz w:val="20"/>
      </w:rPr>
    </w:lvl>
  </w:abstractNum>
  <w:abstractNum w:abstractNumId="14" w15:restartNumberingAfterBreak="0">
    <w:nsid w:val="76415D0E"/>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6555D63"/>
    <w:multiLevelType w:val="hybridMultilevel"/>
    <w:tmpl w:val="CF80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764FC"/>
    <w:multiLevelType w:val="hybridMultilevel"/>
    <w:tmpl w:val="E18AE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9E05CF"/>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10"/>
  </w:num>
  <w:num w:numId="13">
    <w:abstractNumId w:val="5"/>
  </w:num>
  <w:num w:numId="14">
    <w:abstractNumId w:val="12"/>
  </w:num>
  <w:num w:numId="15">
    <w:abstractNumId w:val="1"/>
  </w:num>
  <w:num w:numId="16">
    <w:abstractNumId w:val="17"/>
  </w:num>
  <w:num w:numId="17">
    <w:abstractNumId w:val="11"/>
  </w:num>
  <w:num w:numId="18">
    <w:abstractNumId w:val="16"/>
  </w:num>
  <w:num w:numId="19">
    <w:abstractNumId w:val="14"/>
  </w:num>
  <w:num w:numId="20">
    <w:abstractNumId w:val="3"/>
  </w:num>
  <w:num w:numId="21">
    <w:abstractNumId w:val="13"/>
  </w:num>
  <w:num w:numId="22">
    <w:abstractNumId w:val="15"/>
  </w:num>
  <w:num w:numId="23">
    <w:abstractNumId w:val="6"/>
  </w:num>
  <w:num w:numId="24">
    <w:abstractNumId w:val="2"/>
  </w:num>
  <w:num w:numId="25">
    <w:abstractNumId w:val="9"/>
  </w:num>
  <w:num w:numId="2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zawsDAyszBV0lEKTi0uzszPAykwrQUArK0/NCwAAAA="/>
  </w:docVars>
  <w:rsids>
    <w:rsidRoot w:val="007968D1"/>
    <w:rsid w:val="00004038"/>
    <w:rsid w:val="00011F70"/>
    <w:rsid w:val="00014BF9"/>
    <w:rsid w:val="00016A56"/>
    <w:rsid w:val="00067BA6"/>
    <w:rsid w:val="00080368"/>
    <w:rsid w:val="000856C4"/>
    <w:rsid w:val="000B3BCB"/>
    <w:rsid w:val="000B56F6"/>
    <w:rsid w:val="000C2267"/>
    <w:rsid w:val="000C6729"/>
    <w:rsid w:val="000D29FE"/>
    <w:rsid w:val="000F7B3A"/>
    <w:rsid w:val="0014053E"/>
    <w:rsid w:val="00144695"/>
    <w:rsid w:val="00144D45"/>
    <w:rsid w:val="0017083D"/>
    <w:rsid w:val="001943C1"/>
    <w:rsid w:val="001C3058"/>
    <w:rsid w:val="002019B6"/>
    <w:rsid w:val="002229D8"/>
    <w:rsid w:val="0023417A"/>
    <w:rsid w:val="002437F0"/>
    <w:rsid w:val="002527AE"/>
    <w:rsid w:val="00253911"/>
    <w:rsid w:val="00281A32"/>
    <w:rsid w:val="00284CA6"/>
    <w:rsid w:val="002C03C7"/>
    <w:rsid w:val="002D4B73"/>
    <w:rsid w:val="00305A27"/>
    <w:rsid w:val="00366955"/>
    <w:rsid w:val="00370B2E"/>
    <w:rsid w:val="00371E94"/>
    <w:rsid w:val="003973C2"/>
    <w:rsid w:val="003E6890"/>
    <w:rsid w:val="003E7A12"/>
    <w:rsid w:val="003F0792"/>
    <w:rsid w:val="00403C23"/>
    <w:rsid w:val="0045301B"/>
    <w:rsid w:val="00460761"/>
    <w:rsid w:val="00463154"/>
    <w:rsid w:val="004A4872"/>
    <w:rsid w:val="004B2341"/>
    <w:rsid w:val="004B34F5"/>
    <w:rsid w:val="004C62C9"/>
    <w:rsid w:val="004D5F36"/>
    <w:rsid w:val="00500750"/>
    <w:rsid w:val="0050658E"/>
    <w:rsid w:val="00514EEC"/>
    <w:rsid w:val="00540AF1"/>
    <w:rsid w:val="005609B3"/>
    <w:rsid w:val="0056506A"/>
    <w:rsid w:val="00570657"/>
    <w:rsid w:val="00571403"/>
    <w:rsid w:val="005D15A4"/>
    <w:rsid w:val="005D648C"/>
    <w:rsid w:val="005E327A"/>
    <w:rsid w:val="005F18EB"/>
    <w:rsid w:val="005F3E79"/>
    <w:rsid w:val="00611D02"/>
    <w:rsid w:val="00634505"/>
    <w:rsid w:val="00641215"/>
    <w:rsid w:val="006B1727"/>
    <w:rsid w:val="006C7F36"/>
    <w:rsid w:val="006E2A4B"/>
    <w:rsid w:val="006F2686"/>
    <w:rsid w:val="0070666A"/>
    <w:rsid w:val="00710173"/>
    <w:rsid w:val="00762437"/>
    <w:rsid w:val="00773ADD"/>
    <w:rsid w:val="007968D1"/>
    <w:rsid w:val="007A41BA"/>
    <w:rsid w:val="007B7325"/>
    <w:rsid w:val="007C28AC"/>
    <w:rsid w:val="007E4F5E"/>
    <w:rsid w:val="007F4E06"/>
    <w:rsid w:val="008214FD"/>
    <w:rsid w:val="00852963"/>
    <w:rsid w:val="008640F7"/>
    <w:rsid w:val="00864D85"/>
    <w:rsid w:val="008A6291"/>
    <w:rsid w:val="008B6235"/>
    <w:rsid w:val="008C1568"/>
    <w:rsid w:val="008E027A"/>
    <w:rsid w:val="008E2869"/>
    <w:rsid w:val="008E2BDA"/>
    <w:rsid w:val="008F4284"/>
    <w:rsid w:val="00924066"/>
    <w:rsid w:val="0093251A"/>
    <w:rsid w:val="00935431"/>
    <w:rsid w:val="00943E1A"/>
    <w:rsid w:val="00950857"/>
    <w:rsid w:val="00971A8E"/>
    <w:rsid w:val="009A74E9"/>
    <w:rsid w:val="009D114B"/>
    <w:rsid w:val="00A501F1"/>
    <w:rsid w:val="00A77BCE"/>
    <w:rsid w:val="00A873A1"/>
    <w:rsid w:val="00A90404"/>
    <w:rsid w:val="00A93788"/>
    <w:rsid w:val="00AB0579"/>
    <w:rsid w:val="00AC4BD9"/>
    <w:rsid w:val="00AD2DB4"/>
    <w:rsid w:val="00AD7E18"/>
    <w:rsid w:val="00AF2199"/>
    <w:rsid w:val="00B1130F"/>
    <w:rsid w:val="00B2249C"/>
    <w:rsid w:val="00B70F6A"/>
    <w:rsid w:val="00BA5903"/>
    <w:rsid w:val="00BC1D61"/>
    <w:rsid w:val="00BF7BCD"/>
    <w:rsid w:val="00C66184"/>
    <w:rsid w:val="00C7070A"/>
    <w:rsid w:val="00C92FE7"/>
    <w:rsid w:val="00CA0CBE"/>
    <w:rsid w:val="00CA434C"/>
    <w:rsid w:val="00CB1A5D"/>
    <w:rsid w:val="00CB1F1C"/>
    <w:rsid w:val="00CE5A60"/>
    <w:rsid w:val="00CF15D2"/>
    <w:rsid w:val="00D44016"/>
    <w:rsid w:val="00D87586"/>
    <w:rsid w:val="00DA049A"/>
    <w:rsid w:val="00DA567E"/>
    <w:rsid w:val="00DD5240"/>
    <w:rsid w:val="00DE0452"/>
    <w:rsid w:val="00DE3421"/>
    <w:rsid w:val="00E06289"/>
    <w:rsid w:val="00E202BB"/>
    <w:rsid w:val="00E73689"/>
    <w:rsid w:val="00EA7926"/>
    <w:rsid w:val="00EB1195"/>
    <w:rsid w:val="00EB79D0"/>
    <w:rsid w:val="00EC4729"/>
    <w:rsid w:val="00F00999"/>
    <w:rsid w:val="00F1353A"/>
    <w:rsid w:val="00F27A0C"/>
    <w:rsid w:val="00F43CBE"/>
    <w:rsid w:val="00F846EC"/>
    <w:rsid w:val="00F84F03"/>
    <w:rsid w:val="00FC1475"/>
    <w:rsid w:val="00FC2580"/>
    <w:rsid w:val="00FC2804"/>
    <w:rsid w:val="00FC6F5E"/>
    <w:rsid w:val="00FE1402"/>
    <w:rsid w:val="00FF3A42"/>
    <w:rsid w:val="0FE430C7"/>
    <w:rsid w:val="10B68568"/>
    <w:rsid w:val="22779866"/>
    <w:rsid w:val="3816AF44"/>
    <w:rsid w:val="5A52BEEF"/>
    <w:rsid w:val="5D9A0B0E"/>
    <w:rsid w:val="740FFB4E"/>
    <w:rsid w:val="7852B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EBD11"/>
  <w15:chartTrackingRefBased/>
  <w15:docId w15:val="{07EFF230-E6BF-4C7F-A4AA-22AEF43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0CBE"/>
    <w:rPr>
      <w:sz w:val="24"/>
      <w:szCs w:val="24"/>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jc w:val="right"/>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ind w:left="144"/>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NormalWeb">
    <w:name w:val="Normal (Web)"/>
    <w:basedOn w:val="Normal"/>
    <w:uiPriority w:val="99"/>
    <w:unhideWhenUsed/>
    <w:rsid w:val="00FC6F5E"/>
    <w:pPr>
      <w:spacing w:before="100" w:beforeAutospacing="1" w:after="100" w:afterAutospacing="1"/>
    </w:pPr>
  </w:style>
  <w:style w:type="character" w:customStyle="1" w:styleId="apple-tab-span">
    <w:name w:val="apple-tab-span"/>
    <w:rsid w:val="00FC6F5E"/>
  </w:style>
  <w:style w:type="paragraph" w:styleId="ListParagraph">
    <w:name w:val="List Paragraph"/>
    <w:basedOn w:val="Normal"/>
    <w:uiPriority w:val="34"/>
    <w:qFormat/>
    <w:rsid w:val="0001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6343">
      <w:bodyDiv w:val="1"/>
      <w:marLeft w:val="0"/>
      <w:marRight w:val="0"/>
      <w:marTop w:val="0"/>
      <w:marBottom w:val="0"/>
      <w:divBdr>
        <w:top w:val="none" w:sz="0" w:space="0" w:color="auto"/>
        <w:left w:val="none" w:sz="0" w:space="0" w:color="auto"/>
        <w:bottom w:val="none" w:sz="0" w:space="0" w:color="auto"/>
        <w:right w:val="none" w:sz="0" w:space="0" w:color="auto"/>
      </w:divBdr>
    </w:div>
    <w:div w:id="354116137">
      <w:bodyDiv w:val="1"/>
      <w:marLeft w:val="0"/>
      <w:marRight w:val="0"/>
      <w:marTop w:val="0"/>
      <w:marBottom w:val="0"/>
      <w:divBdr>
        <w:top w:val="none" w:sz="0" w:space="0" w:color="auto"/>
        <w:left w:val="none" w:sz="0" w:space="0" w:color="auto"/>
        <w:bottom w:val="none" w:sz="0" w:space="0" w:color="auto"/>
        <w:right w:val="none" w:sz="0" w:space="0" w:color="auto"/>
      </w:divBdr>
    </w:div>
    <w:div w:id="432438829">
      <w:bodyDiv w:val="1"/>
      <w:marLeft w:val="0"/>
      <w:marRight w:val="0"/>
      <w:marTop w:val="0"/>
      <w:marBottom w:val="0"/>
      <w:divBdr>
        <w:top w:val="none" w:sz="0" w:space="0" w:color="auto"/>
        <w:left w:val="none" w:sz="0" w:space="0" w:color="auto"/>
        <w:bottom w:val="none" w:sz="0" w:space="0" w:color="auto"/>
        <w:right w:val="none" w:sz="0" w:space="0" w:color="auto"/>
      </w:divBdr>
    </w:div>
    <w:div w:id="490415432">
      <w:bodyDiv w:val="1"/>
      <w:marLeft w:val="0"/>
      <w:marRight w:val="0"/>
      <w:marTop w:val="0"/>
      <w:marBottom w:val="0"/>
      <w:divBdr>
        <w:top w:val="none" w:sz="0" w:space="0" w:color="auto"/>
        <w:left w:val="none" w:sz="0" w:space="0" w:color="auto"/>
        <w:bottom w:val="none" w:sz="0" w:space="0" w:color="auto"/>
        <w:right w:val="none" w:sz="0" w:space="0" w:color="auto"/>
      </w:divBdr>
    </w:div>
    <w:div w:id="782726549">
      <w:bodyDiv w:val="1"/>
      <w:marLeft w:val="0"/>
      <w:marRight w:val="0"/>
      <w:marTop w:val="0"/>
      <w:marBottom w:val="0"/>
      <w:divBdr>
        <w:top w:val="none" w:sz="0" w:space="0" w:color="auto"/>
        <w:left w:val="none" w:sz="0" w:space="0" w:color="auto"/>
        <w:bottom w:val="none" w:sz="0" w:space="0" w:color="auto"/>
        <w:right w:val="none" w:sz="0" w:space="0" w:color="auto"/>
      </w:divBdr>
    </w:div>
    <w:div w:id="1095324385">
      <w:bodyDiv w:val="1"/>
      <w:marLeft w:val="0"/>
      <w:marRight w:val="0"/>
      <w:marTop w:val="0"/>
      <w:marBottom w:val="0"/>
      <w:divBdr>
        <w:top w:val="none" w:sz="0" w:space="0" w:color="auto"/>
        <w:left w:val="none" w:sz="0" w:space="0" w:color="auto"/>
        <w:bottom w:val="none" w:sz="0" w:space="0" w:color="auto"/>
        <w:right w:val="none" w:sz="0" w:space="0" w:color="auto"/>
      </w:divBdr>
    </w:div>
    <w:div w:id="1110271993">
      <w:bodyDiv w:val="1"/>
      <w:marLeft w:val="0"/>
      <w:marRight w:val="0"/>
      <w:marTop w:val="0"/>
      <w:marBottom w:val="0"/>
      <w:divBdr>
        <w:top w:val="none" w:sz="0" w:space="0" w:color="auto"/>
        <w:left w:val="none" w:sz="0" w:space="0" w:color="auto"/>
        <w:bottom w:val="none" w:sz="0" w:space="0" w:color="auto"/>
        <w:right w:val="none" w:sz="0" w:space="0" w:color="auto"/>
      </w:divBdr>
    </w:div>
    <w:div w:id="1181354387">
      <w:bodyDiv w:val="1"/>
      <w:marLeft w:val="0"/>
      <w:marRight w:val="0"/>
      <w:marTop w:val="0"/>
      <w:marBottom w:val="0"/>
      <w:divBdr>
        <w:top w:val="none" w:sz="0" w:space="0" w:color="auto"/>
        <w:left w:val="none" w:sz="0" w:space="0" w:color="auto"/>
        <w:bottom w:val="none" w:sz="0" w:space="0" w:color="auto"/>
        <w:right w:val="none" w:sz="0" w:space="0" w:color="auto"/>
      </w:divBdr>
    </w:div>
    <w:div w:id="1222445513">
      <w:bodyDiv w:val="1"/>
      <w:marLeft w:val="0"/>
      <w:marRight w:val="0"/>
      <w:marTop w:val="0"/>
      <w:marBottom w:val="0"/>
      <w:divBdr>
        <w:top w:val="none" w:sz="0" w:space="0" w:color="auto"/>
        <w:left w:val="none" w:sz="0" w:space="0" w:color="auto"/>
        <w:bottom w:val="none" w:sz="0" w:space="0" w:color="auto"/>
        <w:right w:val="none" w:sz="0" w:space="0" w:color="auto"/>
      </w:divBdr>
    </w:div>
    <w:div w:id="1573539821">
      <w:bodyDiv w:val="1"/>
      <w:marLeft w:val="0"/>
      <w:marRight w:val="0"/>
      <w:marTop w:val="0"/>
      <w:marBottom w:val="0"/>
      <w:divBdr>
        <w:top w:val="none" w:sz="0" w:space="0" w:color="auto"/>
        <w:left w:val="none" w:sz="0" w:space="0" w:color="auto"/>
        <w:bottom w:val="none" w:sz="0" w:space="0" w:color="auto"/>
        <w:right w:val="none" w:sz="0" w:space="0" w:color="auto"/>
      </w:divBdr>
    </w:div>
    <w:div w:id="1752964836">
      <w:bodyDiv w:val="1"/>
      <w:marLeft w:val="0"/>
      <w:marRight w:val="0"/>
      <w:marTop w:val="0"/>
      <w:marBottom w:val="0"/>
      <w:divBdr>
        <w:top w:val="none" w:sz="0" w:space="0" w:color="auto"/>
        <w:left w:val="none" w:sz="0" w:space="0" w:color="auto"/>
        <w:bottom w:val="none" w:sz="0" w:space="0" w:color="auto"/>
        <w:right w:val="none" w:sz="0" w:space="0" w:color="auto"/>
      </w:divBdr>
    </w:div>
    <w:div w:id="1885680329">
      <w:bodyDiv w:val="1"/>
      <w:marLeft w:val="0"/>
      <w:marRight w:val="0"/>
      <w:marTop w:val="0"/>
      <w:marBottom w:val="0"/>
      <w:divBdr>
        <w:top w:val="none" w:sz="0" w:space="0" w:color="auto"/>
        <w:left w:val="none" w:sz="0" w:space="0" w:color="auto"/>
        <w:bottom w:val="none" w:sz="0" w:space="0" w:color="auto"/>
        <w:right w:val="none" w:sz="0" w:space="0" w:color="auto"/>
      </w:divBdr>
    </w:div>
    <w:div w:id="203345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1389</TotalTime>
  <Pages>12</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Jacob Torres</cp:lastModifiedBy>
  <cp:revision>74</cp:revision>
  <cp:lastPrinted>2020-02-24T00:41:00Z</cp:lastPrinted>
  <dcterms:created xsi:type="dcterms:W3CDTF">2020-02-13T19:21:00Z</dcterms:created>
  <dcterms:modified xsi:type="dcterms:W3CDTF">2020-02-24T00:44:00Z</dcterms:modified>
</cp:coreProperties>
</file>