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Team: T10 TeamWork</w:t>
      </w:r>
    </w:p>
    <w:p w:rsidR="00000000" w:rsidDel="00000000" w:rsidP="00000000" w:rsidRDefault="00000000" w:rsidRPr="00000000" w14:paraId="00000002">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Assignment: SDD draft.</w:t>
      </w:r>
    </w:p>
    <w:p w:rsidR="00000000" w:rsidDel="00000000" w:rsidP="00000000" w:rsidRDefault="00000000" w:rsidRPr="00000000" w14:paraId="00000003">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Due Date: 03/03/2020</w:t>
      </w:r>
    </w:p>
    <w:p w:rsidR="00000000" w:rsidDel="00000000" w:rsidP="00000000" w:rsidRDefault="00000000" w:rsidRPr="00000000" w14:paraId="00000004">
      <w:pPr>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Professor: Dr. Roach</w:t>
      </w:r>
    </w:p>
    <w:p w:rsidR="00000000" w:rsidDel="00000000" w:rsidP="00000000" w:rsidRDefault="00000000" w:rsidRPr="00000000" w14:paraId="00000005">
      <w:pPr>
        <w:spacing w:line="276" w:lineRule="auto"/>
        <w:rPr>
          <w:b w:val="1"/>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6">
      <w:pPr>
        <w:spacing w:after="20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System Design Document (SDD) Draft</w:t>
      </w:r>
    </w:p>
    <w:p w:rsidR="00000000" w:rsidDel="00000000" w:rsidP="00000000" w:rsidRDefault="00000000" w:rsidRPr="00000000" w14:paraId="00000007">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rtl w:val="0"/>
        </w:rPr>
        <w:t xml:space="preserve">List of identified subsystems, components, and classes:</w:t>
      </w:r>
      <w:r w:rsidDel="00000000" w:rsidR="00000000" w:rsidRPr="00000000">
        <w:rPr>
          <w:rtl w:val="0"/>
        </w:rPr>
      </w:r>
    </w:p>
    <w:p w:rsidR="00000000" w:rsidDel="00000000" w:rsidP="00000000" w:rsidRDefault="00000000" w:rsidRPr="00000000" w14:paraId="00000008">
      <w:pPr>
        <w:numPr>
          <w:ilvl w:val="0"/>
          <w:numId w:val="1"/>
        </w:numPr>
        <w:spacing w:after="0" w:after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&amp; Ingestion</w:t>
      </w:r>
    </w:p>
    <w:p w:rsidR="00000000" w:rsidDel="00000000" w:rsidP="00000000" w:rsidRDefault="00000000" w:rsidRPr="00000000" w14:paraId="00000009">
      <w:pPr>
        <w:numPr>
          <w:ilvl w:val="1"/>
          <w:numId w:val="1"/>
        </w:numPr>
        <w:spacing w:after="0" w:afterAutospacing="0"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 </w:t>
      </w:r>
    </w:p>
    <w:p w:rsidR="00000000" w:rsidDel="00000000" w:rsidP="00000000" w:rsidRDefault="00000000" w:rsidRPr="00000000" w14:paraId="0000000A">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Script handler </w:t>
      </w:r>
    </w:p>
    <w:p w:rsidR="00000000" w:rsidDel="00000000" w:rsidP="00000000" w:rsidRDefault="00000000" w:rsidRPr="00000000" w14:paraId="0000000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file</w:t>
      </w:r>
    </w:p>
    <w:p w:rsidR="00000000" w:rsidDel="00000000" w:rsidP="00000000" w:rsidRDefault="00000000" w:rsidRPr="00000000" w14:paraId="0000000C">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ValidationIngestionWindow</w:t>
      </w:r>
    </w:p>
    <w:p w:rsidR="00000000" w:rsidDel="00000000" w:rsidP="00000000" w:rsidRDefault="00000000" w:rsidRPr="00000000" w14:paraId="0000000D">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Enforcement Action Report</w:t>
      </w:r>
    </w:p>
    <w:p w:rsidR="00000000" w:rsidDel="00000000" w:rsidP="00000000" w:rsidRDefault="00000000" w:rsidRPr="00000000" w14:paraId="0000000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DirDialog</w:t>
      </w:r>
    </w:p>
    <w:p w:rsidR="00000000" w:rsidDel="00000000" w:rsidP="00000000" w:rsidRDefault="00000000" w:rsidRPr="00000000" w14:paraId="0000000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Splunk</w:t>
      </w:r>
    </w:p>
    <w:p w:rsidR="00000000" w:rsidDel="00000000" w:rsidP="00000000" w:rsidRDefault="00000000" w:rsidRPr="00000000" w14:paraId="00000010">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Ingestion</w:t>
      </w:r>
    </w:p>
    <w:p w:rsidR="00000000" w:rsidDel="00000000" w:rsidP="00000000" w:rsidRDefault="00000000" w:rsidRPr="00000000" w14:paraId="00000011">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ValidationIngestionWindow</w:t>
      </w:r>
    </w:p>
    <w:p w:rsidR="00000000" w:rsidDel="00000000" w:rsidP="00000000" w:rsidRDefault="00000000" w:rsidRPr="00000000" w14:paraId="00000012">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LogEntry</w:t>
      </w:r>
    </w:p>
    <w:p w:rsidR="00000000" w:rsidDel="00000000" w:rsidP="00000000" w:rsidRDefault="00000000" w:rsidRPr="00000000" w14:paraId="00000013">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SQL Light</w:t>
      </w:r>
    </w:p>
    <w:p w:rsidR="00000000" w:rsidDel="00000000" w:rsidP="00000000" w:rsidRDefault="00000000" w:rsidRPr="00000000" w14:paraId="00000014">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 Initialization</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Configuration</w:t>
      </w:r>
    </w:p>
    <w:p w:rsidR="00000000" w:rsidDel="00000000" w:rsidP="00000000" w:rsidRDefault="00000000" w:rsidRPr="00000000" w14:paraId="00000016">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ProjectConfigWindow</w:t>
      </w:r>
    </w:p>
    <w:p w:rsidR="00000000" w:rsidDel="00000000" w:rsidP="00000000" w:rsidRDefault="00000000" w:rsidRPr="00000000" w14:paraId="00000017">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DirDialog</w:t>
      </w:r>
    </w:p>
    <w:p w:rsidR="00000000" w:rsidDel="00000000" w:rsidP="00000000" w:rsidRDefault="00000000" w:rsidRPr="00000000" w14:paraId="00000018">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CalendarDialog</w:t>
      </w:r>
    </w:p>
    <w:p w:rsidR="00000000" w:rsidDel="00000000" w:rsidP="00000000" w:rsidRDefault="00000000" w:rsidRPr="00000000" w14:paraId="00000019">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Event Configuration</w:t>
      </w:r>
    </w:p>
    <w:p w:rsidR="00000000" w:rsidDel="00000000" w:rsidP="00000000" w:rsidRDefault="00000000" w:rsidRPr="00000000" w14:paraId="0000001A">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Startup</w:t>
      </w:r>
    </w:p>
    <w:p w:rsidR="00000000" w:rsidDel="00000000" w:rsidP="00000000" w:rsidRDefault="00000000" w:rsidRPr="00000000" w14:paraId="0000001B">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Main</w:t>
      </w:r>
    </w:p>
    <w:p w:rsidR="00000000" w:rsidDel="00000000" w:rsidP="00000000" w:rsidRDefault="00000000" w:rsidRPr="00000000" w14:paraId="0000001C">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Navigation</w:t>
      </w:r>
    </w:p>
    <w:p w:rsidR="00000000" w:rsidDel="00000000" w:rsidP="00000000" w:rsidRDefault="00000000" w:rsidRPr="00000000" w14:paraId="0000001D">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Regex</w:t>
      </w:r>
    </w:p>
    <w:p w:rsidR="00000000" w:rsidDel="00000000" w:rsidP="00000000" w:rsidRDefault="00000000" w:rsidRPr="00000000" w14:paraId="0000001E">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Filter</w:t>
      </w:r>
    </w:p>
    <w:p w:rsidR="00000000" w:rsidDel="00000000" w:rsidP="00000000" w:rsidRDefault="00000000" w:rsidRPr="00000000" w14:paraId="0000001F">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 Entry</w:t>
      </w:r>
    </w:p>
    <w:p w:rsidR="00000000" w:rsidDel="00000000" w:rsidP="00000000" w:rsidRDefault="00000000" w:rsidRPr="00000000" w14:paraId="00000020">
      <w:pPr>
        <w:numPr>
          <w:ilvl w:val="2"/>
          <w:numId w:val="1"/>
        </w:numPr>
        <w:ind w:left="216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NavigatorWindow</w:t>
      </w:r>
    </w:p>
    <w:p w:rsidR="00000000" w:rsidDel="00000000" w:rsidP="00000000" w:rsidRDefault="00000000" w:rsidRPr="00000000" w14:paraId="0000002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Creation</w:t>
      </w:r>
    </w:p>
    <w:p w:rsidR="00000000" w:rsidDel="00000000" w:rsidP="00000000" w:rsidRDefault="00000000" w:rsidRPr="00000000" w14:paraId="0000002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Vector Node Modification</w:t>
      </w:r>
    </w:p>
    <w:p w:rsidR="00000000" w:rsidDel="00000000" w:rsidP="00000000" w:rsidRDefault="00000000" w:rsidRPr="00000000" w14:paraId="00000023">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Vector</w:t>
      </w:r>
    </w:p>
    <w:p w:rsidR="00000000" w:rsidDel="00000000" w:rsidP="00000000" w:rsidRDefault="00000000" w:rsidRPr="00000000" w14:paraId="00000024">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025">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Relationship</w:t>
      </w:r>
    </w:p>
    <w:p w:rsidR="00000000" w:rsidDel="00000000" w:rsidP="00000000" w:rsidRDefault="00000000" w:rsidRPr="00000000" w14:paraId="00000026">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VectorTableWindow</w:t>
      </w:r>
    </w:p>
    <w:p w:rsidR="00000000" w:rsidDel="00000000" w:rsidP="00000000" w:rsidRDefault="00000000" w:rsidRPr="00000000" w14:paraId="00000027">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Configuration</w:t>
      </w:r>
    </w:p>
    <w:p w:rsidR="00000000" w:rsidDel="00000000" w:rsidP="00000000" w:rsidRDefault="00000000" w:rsidRPr="00000000" w14:paraId="00000028">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w:t>
      </w:r>
    </w:p>
    <w:p w:rsidR="00000000" w:rsidDel="00000000" w:rsidP="00000000" w:rsidRDefault="00000000" w:rsidRPr="00000000" w14:paraId="00000029">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GraphWindow</w:t>
      </w:r>
    </w:p>
    <w:p w:rsidR="00000000" w:rsidDel="00000000" w:rsidP="00000000" w:rsidRDefault="00000000" w:rsidRPr="00000000" w14:paraId="0000002A">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Node</w:t>
      </w:r>
    </w:p>
    <w:p w:rsidR="00000000" w:rsidDel="00000000" w:rsidP="00000000" w:rsidRDefault="00000000" w:rsidRPr="00000000" w14:paraId="0000002B">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 Export</w:t>
      </w:r>
    </w:p>
    <w:p w:rsidR="00000000" w:rsidDel="00000000" w:rsidP="00000000" w:rsidRDefault="00000000" w:rsidRPr="00000000" w14:paraId="0000002C">
      <w:pPr>
        <w:numPr>
          <w:ilvl w:val="2"/>
          <w:numId w:val="1"/>
        </w:numPr>
        <w:ind w:left="216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Graph</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Detailed Description of Component Validation</w:t>
      </w:r>
    </w:p>
    <w:p w:rsidR="00000000" w:rsidDel="00000000" w:rsidP="00000000" w:rsidRDefault="00000000" w:rsidRPr="00000000" w14:paraId="0000002E">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Component Description</w:t>
      </w:r>
    </w:p>
    <w:p w:rsidR="00000000" w:rsidDel="00000000" w:rsidP="00000000" w:rsidRDefault="00000000" w:rsidRPr="00000000" w14:paraId="0000002F">
      <w:pPr>
        <w:spacing w:after="20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rtl w:val="0"/>
        </w:rPr>
        <w:t xml:space="preserve">The validation component is in charge of validating all the log file data to ensure it is ready to continue to the ingestion process. It runs a cleansing script on the log files and checks if they meet the requirements specified by the user. Any encountered errors are shown to the user for the user to address. The validation component utilizes the Script handler, Log file, ValidationIngestionWindow, Enforcement Action Report, DirDialog, and Splunk.</w:t>
      </w:r>
    </w:p>
    <w:p w:rsidR="00000000" w:rsidDel="00000000" w:rsidP="00000000" w:rsidRDefault="00000000" w:rsidRPr="00000000" w14:paraId="00000030">
      <w:pPr>
        <w:ind w:lef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Description Script Handler</w:t>
      </w:r>
    </w:p>
    <w:p w:rsidR="00000000" w:rsidDel="00000000" w:rsidP="00000000" w:rsidRDefault="00000000" w:rsidRPr="00000000" w14:paraId="00000031">
      <w:pPr>
        <w:ind w:left="27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Script Handler class represents the cleansing script used on the log files during the validation process. It has the responsibility of knowing the cleansing script directory path to be able to run it. </w:t>
      </w:r>
    </w:p>
    <w:p w:rsidR="00000000" w:rsidDel="00000000" w:rsidP="00000000" w:rsidRDefault="00000000" w:rsidRPr="00000000" w14:paraId="00000032">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Run Script</w:t>
      </w:r>
    </w:p>
    <w:p w:rsidR="00000000" w:rsidDel="00000000" w:rsidP="00000000" w:rsidRDefault="00000000" w:rsidRPr="00000000" w14:paraId="00000033">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number: 1</w:t>
      </w:r>
    </w:p>
    <w:p w:rsidR="00000000" w:rsidDel="00000000" w:rsidP="00000000" w:rsidRDefault="00000000" w:rsidRPr="00000000" w14:paraId="00000034">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name: run script</w:t>
      </w:r>
    </w:p>
    <w:p w:rsidR="00000000" w:rsidDel="00000000" w:rsidP="00000000" w:rsidRDefault="00000000" w:rsidRPr="00000000" w14:paraId="00000035">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description: runs the cleansing script on the given log file.</w:t>
      </w:r>
    </w:p>
    <w:p w:rsidR="00000000" w:rsidDel="00000000" w:rsidP="00000000" w:rsidRDefault="00000000" w:rsidRPr="00000000" w14:paraId="00000036">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1:</w:t>
      </w:r>
    </w:p>
    <w:p w:rsidR="00000000" w:rsidDel="00000000" w:rsidP="00000000" w:rsidRDefault="00000000" w:rsidRPr="00000000" w14:paraId="00000037">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Signature: runScript(filePath)</w:t>
      </w:r>
    </w:p>
    <w:p w:rsidR="00000000" w:rsidDel="00000000" w:rsidP="00000000" w:rsidRDefault="00000000" w:rsidRPr="00000000" w14:paraId="00000038">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input filePath- log file directory path to run script on, type string.</w:t>
      </w:r>
    </w:p>
    <w:p w:rsidR="00000000" w:rsidDel="00000000" w:rsidP="00000000" w:rsidRDefault="00000000" w:rsidRPr="00000000" w14:paraId="00000039">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output - none</w:t>
      </w:r>
    </w:p>
    <w:p w:rsidR="00000000" w:rsidDel="00000000" w:rsidP="00000000" w:rsidRDefault="00000000" w:rsidRPr="00000000" w14:paraId="0000003A">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Pre-Cond: the given filePath is the correct directory path and exists.</w:t>
      </w:r>
    </w:p>
    <w:p w:rsidR="00000000" w:rsidDel="00000000" w:rsidP="00000000" w:rsidRDefault="00000000" w:rsidRPr="00000000" w14:paraId="0000003B">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Post-Cond: the cleansing script is executed on given log file. </w:t>
      </w:r>
    </w:p>
    <w:p w:rsidR="00000000" w:rsidDel="00000000" w:rsidP="00000000" w:rsidRDefault="00000000" w:rsidRPr="00000000" w14:paraId="0000003C">
      <w:pPr>
        <w:spacing w:before="20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Class Description Log File</w:t>
      </w:r>
      <w:r w:rsidDel="00000000" w:rsidR="00000000" w:rsidRPr="00000000">
        <w:rPr>
          <w:rtl w:val="0"/>
        </w:rPr>
      </w:r>
    </w:p>
    <w:p w:rsidR="00000000" w:rsidDel="00000000" w:rsidP="00000000" w:rsidRDefault="00000000" w:rsidRPr="00000000" w14:paraId="0000003D">
      <w:pPr>
        <w:ind w:left="27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Log File represents a file of any type, for example, csv, jpeg, pdf, etc., that have been ingested by the system. It has the responsibility of knowing its own file type, knows ingestion errors, and know all its own content.</w:t>
      </w:r>
    </w:p>
    <w:p w:rsidR="00000000" w:rsidDel="00000000" w:rsidP="00000000" w:rsidRDefault="00000000" w:rsidRPr="00000000" w14:paraId="0000003E">
      <w:pPr>
        <w:ind w:left="540" w:firstLine="0"/>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Contract Log Ingestion</w:t>
      </w:r>
      <w:r w:rsidDel="00000000" w:rsidR="00000000" w:rsidRPr="00000000">
        <w:rPr>
          <w:rtl w:val="0"/>
        </w:rPr>
      </w:r>
    </w:p>
    <w:p w:rsidR="00000000" w:rsidDel="00000000" w:rsidP="00000000" w:rsidRDefault="00000000" w:rsidRPr="00000000" w14:paraId="0000003F">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number: 2</w:t>
      </w:r>
    </w:p>
    <w:p w:rsidR="00000000" w:rsidDel="00000000" w:rsidP="00000000" w:rsidRDefault="00000000" w:rsidRPr="00000000" w14:paraId="00000040">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name: Log Ingestion</w:t>
      </w:r>
    </w:p>
    <w:p w:rsidR="00000000" w:rsidDel="00000000" w:rsidP="00000000" w:rsidRDefault="00000000" w:rsidRPr="00000000" w14:paraId="00000041">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description: Given a log file, the class will return the given log type, the log content and if there are any ingestion errors.</w:t>
      </w:r>
    </w:p>
    <w:p w:rsidR="00000000" w:rsidDel="00000000" w:rsidP="00000000" w:rsidRDefault="00000000" w:rsidRPr="00000000" w14:paraId="00000042">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1:</w:t>
      </w:r>
    </w:p>
    <w:p w:rsidR="00000000" w:rsidDel="00000000" w:rsidP="00000000" w:rsidRDefault="00000000" w:rsidRPr="00000000" w14:paraId="00000043">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Signature: logIngest(anyTypeLog)</w:t>
      </w:r>
    </w:p>
    <w:p w:rsidR="00000000" w:rsidDel="00000000" w:rsidP="00000000" w:rsidRDefault="00000000" w:rsidRPr="00000000" w14:paraId="00000044">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input anyTypeLog - Log file of any type.</w:t>
      </w:r>
    </w:p>
    <w:p w:rsidR="00000000" w:rsidDel="00000000" w:rsidP="00000000" w:rsidRDefault="00000000" w:rsidRPr="00000000" w14:paraId="00000045">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fileType - log file type (i.e. csv, jpeg, pdf, etc…)</w:t>
      </w:r>
    </w:p>
    <w:p w:rsidR="00000000" w:rsidDel="00000000" w:rsidP="00000000" w:rsidRDefault="00000000" w:rsidRPr="00000000" w14:paraId="00000046">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logContent - data information from the log file.</w:t>
      </w:r>
    </w:p>
    <w:p w:rsidR="00000000" w:rsidDel="00000000" w:rsidP="00000000" w:rsidRDefault="00000000" w:rsidRPr="00000000" w14:paraId="00000047">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ingestionErrors - information of an error if it exists.</w:t>
      </w:r>
    </w:p>
    <w:p w:rsidR="00000000" w:rsidDel="00000000" w:rsidP="00000000" w:rsidRDefault="00000000" w:rsidRPr="00000000" w14:paraId="00000048">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PreCond: Log file has to exist.</w:t>
      </w:r>
    </w:p>
    <w:p w:rsidR="00000000" w:rsidDel="00000000" w:rsidP="00000000" w:rsidRDefault="00000000" w:rsidRPr="00000000" w14:paraId="00000049">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Post-Cond: Log file stays unchanged.</w:t>
      </w:r>
    </w:p>
    <w:p w:rsidR="00000000" w:rsidDel="00000000" w:rsidP="00000000" w:rsidRDefault="00000000" w:rsidRPr="00000000" w14:paraId="0000004A">
      <w:pPr>
        <w:spacing w:before="200" w:lineRule="auto"/>
        <w:ind w:lef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Description ValidationIngestionWindow </w:t>
      </w:r>
    </w:p>
    <w:p w:rsidR="00000000" w:rsidDel="00000000" w:rsidP="00000000" w:rsidRDefault="00000000" w:rsidRPr="00000000" w14:paraId="0000004B">
      <w:pPr>
        <w:spacing w:before="200" w:lineRule="auto"/>
        <w:ind w:left="27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ValidationIngestionWindow class is the visual representation of the handler of the validation and ingestion process of the log file data. The superclass will be ProjectConfigWindow, and will handle the transition to NavigationWindow.</w:t>
      </w:r>
    </w:p>
    <w:p w:rsidR="00000000" w:rsidDel="00000000" w:rsidP="00000000" w:rsidRDefault="00000000" w:rsidRPr="00000000" w14:paraId="0000004C">
      <w:pPr>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Ingest Data Selection </w:t>
      </w:r>
    </w:p>
    <w:p w:rsidR="00000000" w:rsidDel="00000000" w:rsidP="00000000" w:rsidRDefault="00000000" w:rsidRPr="00000000" w14:paraId="0000004E">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number: 3</w:t>
      </w:r>
    </w:p>
    <w:p w:rsidR="00000000" w:rsidDel="00000000" w:rsidP="00000000" w:rsidRDefault="00000000" w:rsidRPr="00000000" w14:paraId="0000004F">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Name: </w:t>
      </w:r>
      <w:r w:rsidDel="00000000" w:rsidR="00000000" w:rsidRPr="00000000">
        <w:rPr>
          <w:rFonts w:ascii="Times New Roman" w:cs="Times New Roman" w:eastAsia="Times New Roman" w:hAnsi="Times New Roman"/>
          <w:sz w:val="24"/>
          <w:szCs w:val="24"/>
          <w:rtl w:val="0"/>
        </w:rPr>
        <w:t xml:space="preserve">Ingest Data Selection</w:t>
      </w:r>
      <w:r w:rsidDel="00000000" w:rsidR="00000000" w:rsidRPr="00000000">
        <w:rPr>
          <w:rtl w:val="0"/>
        </w:rPr>
      </w:r>
    </w:p>
    <w:p w:rsidR="00000000" w:rsidDel="00000000" w:rsidP="00000000" w:rsidRDefault="00000000" w:rsidRPr="00000000" w14:paraId="00000050">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description:</w:t>
      </w:r>
    </w:p>
    <w:p w:rsidR="00000000" w:rsidDel="00000000" w:rsidP="00000000" w:rsidRDefault="00000000" w:rsidRPr="00000000" w14:paraId="00000051">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1:</w:t>
      </w:r>
    </w:p>
    <w:p w:rsidR="00000000" w:rsidDel="00000000" w:rsidP="00000000" w:rsidRDefault="00000000" w:rsidRPr="00000000" w14:paraId="00000052">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Signature: ingestDataSelection(validLogFile)</w:t>
      </w:r>
    </w:p>
    <w:p w:rsidR="00000000" w:rsidDel="00000000" w:rsidP="00000000" w:rsidRDefault="00000000" w:rsidRPr="00000000" w14:paraId="00000053">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input validLogFile- files that are validated.</w:t>
      </w:r>
    </w:p>
    <w:p w:rsidR="00000000" w:rsidDel="00000000" w:rsidP="00000000" w:rsidRDefault="00000000" w:rsidRPr="00000000" w14:paraId="00000054">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output: none</w:t>
      </w:r>
    </w:p>
    <w:p w:rsidR="00000000" w:rsidDel="00000000" w:rsidP="00000000" w:rsidRDefault="00000000" w:rsidRPr="00000000" w14:paraId="00000055">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Pre-Condn: the given LogFile has to be previously validated.</w:t>
      </w:r>
    </w:p>
    <w:p w:rsidR="00000000" w:rsidDel="00000000" w:rsidP="00000000" w:rsidRDefault="00000000" w:rsidRPr="00000000" w14:paraId="00000056">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Post-Condition: LogFiles are now LogEntries.</w:t>
      </w:r>
    </w:p>
    <w:p w:rsidR="00000000" w:rsidDel="00000000" w:rsidP="00000000" w:rsidRDefault="00000000" w:rsidRPr="00000000" w14:paraId="00000057">
      <w:pPr>
        <w:spacing w:before="200" w:lineRule="auto"/>
        <w:ind w:lef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Description Enforcement Action Report</w:t>
      </w:r>
    </w:p>
    <w:p w:rsidR="00000000" w:rsidDel="00000000" w:rsidP="00000000" w:rsidRDefault="00000000" w:rsidRPr="00000000" w14:paraId="00000058">
      <w:pPr>
        <w:ind w:left="27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Enforcement Action Report class represents the report that will be generated with each invalidated log file. This class will include the error(s) associated with the log file that makes it invalidated, and thus convey to the analysts the reasons as to why a log file is invalidated.</w:t>
      </w:r>
    </w:p>
    <w:p w:rsidR="00000000" w:rsidDel="00000000" w:rsidP="00000000" w:rsidRDefault="00000000" w:rsidRPr="00000000" w14:paraId="00000059">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Create Error Report</w:t>
      </w:r>
    </w:p>
    <w:p w:rsidR="00000000" w:rsidDel="00000000" w:rsidP="00000000" w:rsidRDefault="00000000" w:rsidRPr="00000000" w14:paraId="0000005A">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number: 4</w:t>
      </w:r>
    </w:p>
    <w:p w:rsidR="00000000" w:rsidDel="00000000" w:rsidP="00000000" w:rsidRDefault="00000000" w:rsidRPr="00000000" w14:paraId="0000005B">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name: Create error report</w:t>
      </w:r>
    </w:p>
    <w:p w:rsidR="00000000" w:rsidDel="00000000" w:rsidP="00000000" w:rsidRDefault="00000000" w:rsidRPr="00000000" w14:paraId="0000005C">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description: Creates an enforcement action report at the detection of an error in a log file.</w:t>
      </w:r>
    </w:p>
    <w:p w:rsidR="00000000" w:rsidDel="00000000" w:rsidP="00000000" w:rsidRDefault="00000000" w:rsidRPr="00000000" w14:paraId="0000005D">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Protocol: 1</w:t>
      </w:r>
    </w:p>
    <w:p w:rsidR="00000000" w:rsidDel="00000000" w:rsidP="00000000" w:rsidRDefault="00000000" w:rsidRPr="00000000" w14:paraId="0000005E">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Signature: createErrorReport(logFileInfo, errorType)</w:t>
      </w:r>
    </w:p>
    <w:p w:rsidR="00000000" w:rsidDel="00000000" w:rsidP="00000000" w:rsidRDefault="00000000" w:rsidRPr="00000000" w14:paraId="0000005F">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input logFileInfo: Log file information to display in the enforcement action report, so that the analyst can know which log file is invalidated and must be changed or approved as is. </w:t>
      </w:r>
    </w:p>
    <w:p w:rsidR="00000000" w:rsidDel="00000000" w:rsidP="00000000" w:rsidRDefault="00000000" w:rsidRPr="00000000" w14:paraId="00000060">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input errorType: The error type(s) associated with the invalidated log file. The error type(s) enables the analyst to see which validation rules the associated log file broke.</w:t>
      </w:r>
    </w:p>
    <w:p w:rsidR="00000000" w:rsidDel="00000000" w:rsidP="00000000" w:rsidRDefault="00000000" w:rsidRPr="00000000" w14:paraId="00000061">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output: Enforcement Action Report</w:t>
      </w:r>
    </w:p>
    <w:p w:rsidR="00000000" w:rsidDel="00000000" w:rsidP="00000000" w:rsidRDefault="00000000" w:rsidRPr="00000000" w14:paraId="00000062">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Pre-Cond: Log file must not be null and error type must be a valid error for generating an enforcement action report.</w:t>
      </w:r>
    </w:p>
    <w:p w:rsidR="00000000" w:rsidDel="00000000" w:rsidP="00000000" w:rsidRDefault="00000000" w:rsidRPr="00000000" w14:paraId="00000063">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Post-Cond: Log file must remain unchanged.</w:t>
      </w:r>
    </w:p>
    <w:p w:rsidR="00000000" w:rsidDel="00000000" w:rsidP="00000000" w:rsidRDefault="00000000" w:rsidRPr="00000000" w14:paraId="00000064">
      <w:pPr>
        <w:spacing w:before="200" w:lineRule="auto"/>
        <w:ind w:left="27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Class Description DirDialog</w:t>
      </w:r>
    </w:p>
    <w:p w:rsidR="00000000" w:rsidDel="00000000" w:rsidP="00000000" w:rsidRDefault="00000000" w:rsidRPr="00000000" w14:paraId="00000065">
      <w:pPr>
        <w:ind w:left="27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DirDialog class will handle the directory choosing function whenever the software requires it. The superclass will be ProjectConfigWindow as that is where all the information will be returning to once a directory has been chosen.</w:t>
      </w:r>
    </w:p>
    <w:p w:rsidR="00000000" w:rsidDel="00000000" w:rsidP="00000000" w:rsidRDefault="00000000" w:rsidRPr="00000000" w14:paraId="00000066">
      <w:pPr>
        <w:ind w:left="5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Contract Directory Chooser</w:t>
      </w:r>
    </w:p>
    <w:p w:rsidR="00000000" w:rsidDel="00000000" w:rsidP="00000000" w:rsidRDefault="00000000" w:rsidRPr="00000000" w14:paraId="00000067">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number: 5</w:t>
      </w:r>
    </w:p>
    <w:p w:rsidR="00000000" w:rsidDel="00000000" w:rsidP="00000000" w:rsidRDefault="00000000" w:rsidRPr="00000000" w14:paraId="00000068">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name: Directory Chooser</w:t>
      </w:r>
    </w:p>
    <w:p w:rsidR="00000000" w:rsidDel="00000000" w:rsidP="00000000" w:rsidRDefault="00000000" w:rsidRPr="00000000" w14:paraId="00000069">
      <w:pPr>
        <w:ind w:left="54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Contract description: Display a file chooser window that will select the directory for log data.</w:t>
      </w:r>
    </w:p>
    <w:p w:rsidR="00000000" w:rsidDel="00000000" w:rsidP="00000000" w:rsidRDefault="00000000" w:rsidRPr="00000000" w14:paraId="0000006A">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Protocol 1:</w:t>
      </w:r>
    </w:p>
    <w:p w:rsidR="00000000" w:rsidDel="00000000" w:rsidP="00000000" w:rsidRDefault="00000000" w:rsidRPr="00000000" w14:paraId="0000006B">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Signature: dir_dialog(self, dialogtitle)</w:t>
      </w:r>
    </w:p>
    <w:p w:rsidR="00000000" w:rsidDel="00000000" w:rsidP="00000000" w:rsidRDefault="00000000" w:rsidRPr="00000000" w14:paraId="0000006C">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self-identify method as an instance of the class DirDialog</w:t>
      </w:r>
    </w:p>
    <w:p w:rsidR="00000000" w:rsidDel="00000000" w:rsidP="00000000" w:rsidRDefault="00000000" w:rsidRPr="00000000" w14:paraId="0000006D">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dialogtitle- name for the dialog that will be created.</w:t>
      </w:r>
    </w:p>
    <w:p w:rsidR="00000000" w:rsidDel="00000000" w:rsidP="00000000" w:rsidRDefault="00000000" w:rsidRPr="00000000" w14:paraId="0000006E">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output - none</w:t>
      </w:r>
    </w:p>
    <w:p w:rsidR="00000000" w:rsidDel="00000000" w:rsidP="00000000" w:rsidRDefault="00000000" w:rsidRPr="00000000" w14:paraId="0000006F">
      <w:pPr>
        <w:ind w:left="1260" w:firstLine="63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Pre-Cond: a dialogtitle has been given</w:t>
      </w:r>
    </w:p>
    <w:p w:rsidR="00000000" w:rsidDel="00000000" w:rsidP="00000000" w:rsidRDefault="00000000" w:rsidRPr="00000000" w14:paraId="00000070">
      <w:pPr>
        <w:ind w:left="1260" w:firstLine="63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ab/>
        <w:t xml:space="preserve">Post-Cond: the instance saves the file directory path</w:t>
      </w:r>
      <w:r w:rsidDel="00000000" w:rsidR="00000000" w:rsidRPr="00000000">
        <w:rPr>
          <w:rtl w:val="0"/>
        </w:rPr>
      </w:r>
    </w:p>
    <w:sectPr>
      <w:headerReference r:id="rId6"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