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gcw0bmlfpyg9" w:id="0"/>
      <w:bookmarkEnd w:id="0"/>
      <w:r w:rsidDel="00000000" w:rsidR="00000000" w:rsidRPr="00000000">
        <w:rPr>
          <w:b w:val="1"/>
          <w:sz w:val="46"/>
          <w:szCs w:val="46"/>
          <w:rtl w:val="0"/>
        </w:rPr>
        <w:t xml:space="preserve"> Project II: Cyberminer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CS 4376.0U1</w:t>
      </w:r>
    </w:p>
    <w:p w:rsidR="00000000" w:rsidDel="00000000" w:rsidP="00000000" w:rsidRDefault="00000000" w:rsidRPr="00000000" w14:paraId="00000005">
      <w:pPr>
        <w:jc w:val="center"/>
        <w:rPr/>
      </w:pPr>
      <w:r w:rsidDel="00000000" w:rsidR="00000000" w:rsidRPr="00000000">
        <w:rPr>
          <w:rtl w:val="0"/>
        </w:rPr>
        <w:t xml:space="preserve">Project Phase 2 - Project Plan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Team Name: Summer Searchers</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Team Members: </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Yong hyun Lee (yxl129430, yxl129430@utdallas.edu)</w:t>
      </w:r>
    </w:p>
    <w:p w:rsidR="00000000" w:rsidDel="00000000" w:rsidP="00000000" w:rsidRDefault="00000000" w:rsidRPr="00000000" w14:paraId="0000000C">
      <w:pPr>
        <w:spacing w:line="360" w:lineRule="auto"/>
        <w:jc w:val="center"/>
        <w:rPr>
          <w:sz w:val="28"/>
          <w:szCs w:val="28"/>
          <w:highlight w:val="white"/>
        </w:rPr>
      </w:pPr>
      <w:r w:rsidDel="00000000" w:rsidR="00000000" w:rsidRPr="00000000">
        <w:rPr>
          <w:sz w:val="28"/>
          <w:szCs w:val="28"/>
          <w:rtl w:val="0"/>
        </w:rPr>
        <w:t xml:space="preserve">Matthew McCoy </w:t>
      </w:r>
      <w:r w:rsidDel="00000000" w:rsidR="00000000" w:rsidRPr="00000000">
        <w:rPr>
          <w:sz w:val="28"/>
          <w:szCs w:val="28"/>
          <w:highlight w:val="white"/>
          <w:rtl w:val="0"/>
        </w:rPr>
        <w:t xml:space="preserve">(mom210002, mom210002@utdallas.edu)</w:t>
      </w:r>
    </w:p>
    <w:p w:rsidR="00000000" w:rsidDel="00000000" w:rsidP="00000000" w:rsidRDefault="00000000" w:rsidRPr="00000000" w14:paraId="0000000D">
      <w:pPr>
        <w:spacing w:line="360" w:lineRule="auto"/>
        <w:jc w:val="center"/>
        <w:rPr>
          <w:sz w:val="28"/>
          <w:szCs w:val="28"/>
          <w:highlight w:val="yellow"/>
        </w:rPr>
      </w:pPr>
      <w:r w:rsidDel="00000000" w:rsidR="00000000" w:rsidRPr="00000000">
        <w:rPr>
          <w:sz w:val="28"/>
          <w:szCs w:val="28"/>
          <w:rtl w:val="0"/>
        </w:rPr>
        <w:t xml:space="preserve">Fionne Tran (fxt190001, fxt190001@utdallas.edu)</w:t>
      </w: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Andres Mancillas (axm180134, axm180134@utdallas.edu)</w:t>
      </w:r>
    </w:p>
    <w:p w:rsidR="00000000" w:rsidDel="00000000" w:rsidP="00000000" w:rsidRDefault="00000000" w:rsidRPr="00000000" w14:paraId="0000000F">
      <w:pPr>
        <w:spacing w:line="360" w:lineRule="auto"/>
        <w:jc w:val="center"/>
        <w:rPr>
          <w:sz w:val="28"/>
          <w:szCs w:val="28"/>
        </w:rPr>
      </w:pPr>
      <w:r w:rsidDel="00000000" w:rsidR="00000000" w:rsidRPr="00000000">
        <w:rPr>
          <w:sz w:val="28"/>
          <w:szCs w:val="28"/>
          <w:rtl w:val="0"/>
        </w:rPr>
        <w:t xml:space="preserve">Parsa Zilaee (pxz170230, pxz170230@utdallas.edu)</w:t>
      </w:r>
    </w:p>
    <w:p w:rsidR="00000000" w:rsidDel="00000000" w:rsidP="00000000" w:rsidRDefault="00000000" w:rsidRPr="00000000" w14:paraId="00000010">
      <w:pPr>
        <w:spacing w:line="360" w:lineRule="auto"/>
        <w:jc w:val="center"/>
        <w:rPr/>
      </w:pPr>
      <w:r w:rsidDel="00000000" w:rsidR="00000000" w:rsidRPr="00000000">
        <w:rPr>
          <w:sz w:val="28"/>
          <w:szCs w:val="28"/>
          <w:rtl w:val="0"/>
        </w:rPr>
        <w:t xml:space="preserve">Alaa Jalali (amj180003, amj180003@utdallas.edu)</w:t>
      </w:r>
      <w:r w:rsidDel="00000000" w:rsidR="00000000" w:rsidRPr="00000000">
        <w:rPr>
          <w:rtl w:val="0"/>
        </w:rPr>
      </w:r>
    </w:p>
    <w:p w:rsidR="00000000" w:rsidDel="00000000" w:rsidP="00000000" w:rsidRDefault="00000000" w:rsidRPr="00000000" w14:paraId="00000011">
      <w:pPr>
        <w:jc w:val="center"/>
        <w:rPr>
          <w:highlight w:val="yellow"/>
        </w:rPr>
      </w:pPr>
      <w:r w:rsidDel="00000000" w:rsidR="00000000" w:rsidRPr="00000000">
        <w:rPr>
          <w:rtl w:val="0"/>
        </w:rPr>
      </w:r>
    </w:p>
    <w:p w:rsidR="00000000" w:rsidDel="00000000" w:rsidP="00000000" w:rsidRDefault="00000000" w:rsidRPr="00000000" w14:paraId="00000012">
      <w:pPr>
        <w:jc w:val="center"/>
        <w:rPr>
          <w:highlight w:val="yellow"/>
        </w:rPr>
      </w:pPr>
      <w:r w:rsidDel="00000000" w:rsidR="00000000" w:rsidRPr="00000000">
        <w:rPr>
          <w:rtl w:val="0"/>
        </w:rPr>
      </w:r>
    </w:p>
    <w:p w:rsidR="00000000" w:rsidDel="00000000" w:rsidP="00000000" w:rsidRDefault="00000000" w:rsidRPr="00000000" w14:paraId="00000013">
      <w:pPr>
        <w:jc w:val="center"/>
        <w:rPr>
          <w:highlight w:val="yellow"/>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Team URL: </w:t>
      </w:r>
      <w:r w:rsidDel="00000000" w:rsidR="00000000" w:rsidRPr="00000000">
        <w:rPr>
          <w:rtl w:val="0"/>
        </w:rPr>
        <w:t xml:space="preserve">https://github.com/CS4376/Cybermining</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pStyle w:val="Heading1"/>
        <w:rPr>
          <w:b w:val="1"/>
        </w:rPr>
      </w:pPr>
      <w:bookmarkStart w:colFirst="0" w:colLast="0" w:name="_1sitqgb5b97d" w:id="1"/>
      <w:bookmarkEnd w:id="1"/>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cw0bmlfpyg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II: Cyberminer</w:t>
              <w:tab/>
              <w:t xml:space="preserve">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sitqgb5b97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5yqrvn4nt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xlmvstyux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Road Map</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1zj1lgz2v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Domain Modeling &amp; Requirements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f63k93yb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Modeling</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eox5fazj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xf6cdxg9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Extensions and Clarifications to Functional Requirements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r1fajrz33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Extensions and Clarifications to Non-Functional Requirements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kbhk1abf2m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Architectural Design Specification</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yul8ocpo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xsorf6l1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Sequence Diagram</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458zy9hqx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u7n6ndyg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Transition Diagram</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9le8903n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Diagram</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gd95j93or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Prototype Implementation</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4oujxvhzo7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Screenshots of Cyberminer</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5avr7mib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Limitations of Cyberminer</w:t>
              <w:tab/>
              <w:t xml:space="preserve">12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fsqkoc3kk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 for Cyberminer?</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bekx98jvw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Group Member Roles for Project 2</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id73px4x9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b w:val="1"/>
        </w:rPr>
      </w:pPr>
      <w:bookmarkStart w:colFirst="0" w:colLast="0" w:name="_l6hwmti6cceu" w:id="2"/>
      <w:bookmarkEnd w:id="2"/>
      <w:r w:rsidDel="00000000" w:rsidR="00000000" w:rsidRPr="00000000">
        <w:rPr>
          <w:rtl w:val="0"/>
        </w:rPr>
      </w:r>
    </w:p>
    <w:p w:rsidR="00000000" w:rsidDel="00000000" w:rsidP="00000000" w:rsidRDefault="00000000" w:rsidRPr="00000000" w14:paraId="0000003D">
      <w:pPr>
        <w:pStyle w:val="Heading1"/>
        <w:rPr>
          <w:b w:val="1"/>
        </w:rPr>
      </w:pPr>
      <w:bookmarkStart w:colFirst="0" w:colLast="0" w:name="_nyxcjhbhacfm" w:id="3"/>
      <w:bookmarkEnd w:id="3"/>
      <w:r w:rsidDel="00000000" w:rsidR="00000000" w:rsidRPr="00000000">
        <w:rPr>
          <w:rtl w:val="0"/>
        </w:rPr>
      </w:r>
    </w:p>
    <w:p w:rsidR="00000000" w:rsidDel="00000000" w:rsidP="00000000" w:rsidRDefault="00000000" w:rsidRPr="00000000" w14:paraId="0000003E">
      <w:pPr>
        <w:pStyle w:val="Heading1"/>
        <w:rPr>
          <w:b w:val="1"/>
        </w:rPr>
      </w:pPr>
      <w:bookmarkStart w:colFirst="0" w:colLast="0" w:name="_j0t9x91zdnjp" w:id="4"/>
      <w:bookmarkEnd w:id="4"/>
      <w:r w:rsidDel="00000000" w:rsidR="00000000" w:rsidRPr="00000000">
        <w:rPr>
          <w:rtl w:val="0"/>
        </w:rPr>
      </w:r>
    </w:p>
    <w:p w:rsidR="00000000" w:rsidDel="00000000" w:rsidP="00000000" w:rsidRDefault="00000000" w:rsidRPr="00000000" w14:paraId="0000003F">
      <w:pPr>
        <w:pStyle w:val="Heading1"/>
        <w:rPr>
          <w:b w:val="1"/>
        </w:rPr>
      </w:pPr>
      <w:bookmarkStart w:colFirst="0" w:colLast="0" w:name="_v65770aov77l" w:id="5"/>
      <w:bookmarkEnd w:id="5"/>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b w:val="1"/>
        </w:rPr>
      </w:pPr>
      <w:bookmarkStart w:colFirst="0" w:colLast="0" w:name="_r5yqrvn4nt1s" w:id="6"/>
      <w:bookmarkEnd w:id="6"/>
      <w:r w:rsidDel="00000000" w:rsidR="00000000" w:rsidRPr="00000000">
        <w:rPr>
          <w:b w:val="1"/>
          <w:rtl w:val="0"/>
        </w:rPr>
        <w:t xml:space="preserve">Introduction</w:t>
      </w:r>
    </w:p>
    <w:p w:rsidR="00000000" w:rsidDel="00000000" w:rsidP="00000000" w:rsidRDefault="00000000" w:rsidRPr="00000000" w14:paraId="00000047">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48">
      <w:pPr>
        <w:widowControl w:val="0"/>
        <w:spacing w:line="360" w:lineRule="auto"/>
        <w:rPr>
          <w:sz w:val="24"/>
          <w:szCs w:val="24"/>
        </w:rPr>
      </w:pPr>
      <w:r w:rsidDel="00000000" w:rsidR="00000000" w:rsidRPr="00000000">
        <w:rPr>
          <w:sz w:val="24"/>
          <w:szCs w:val="24"/>
          <w:rtl w:val="0"/>
        </w:rPr>
        <w:t xml:space="preserve">Cyberminer is a web search engine. For example, Cyberminer has hyperlink enforcement, accepts user input (number of results, keywords), performs searches, and displays search results. To create Cyberminer, we utilized object-oriented analysis and design principles. To create the UML diagrams, our team used Astah. Our programming language of choice for creating our prototype was Python. The contents of our project can be accessed through the team’s web page (GitHub) and/or device (e.g. PC, laptop)</w:t>
      </w:r>
    </w:p>
    <w:p w:rsidR="00000000" w:rsidDel="00000000" w:rsidP="00000000" w:rsidRDefault="00000000" w:rsidRPr="00000000" w14:paraId="00000049">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4A">
      <w:pPr>
        <w:pStyle w:val="Heading1"/>
        <w:rPr>
          <w:sz w:val="24"/>
          <w:szCs w:val="24"/>
        </w:rPr>
      </w:pPr>
      <w:bookmarkStart w:colFirst="0" w:colLast="0" w:name="_axlmvstyuxqv" w:id="7"/>
      <w:bookmarkEnd w:id="7"/>
      <w:r w:rsidDel="00000000" w:rsidR="00000000" w:rsidRPr="00000000">
        <w:rPr>
          <w:b w:val="1"/>
          <w:rtl w:val="0"/>
        </w:rPr>
        <w:t xml:space="preserve">Project Road Map</w:t>
      </w:r>
      <w:r w:rsidDel="00000000" w:rsidR="00000000" w:rsidRPr="00000000">
        <w:rPr>
          <w:rtl w:val="0"/>
        </w:rPr>
      </w:r>
    </w:p>
    <w:p w:rsidR="00000000" w:rsidDel="00000000" w:rsidP="00000000" w:rsidRDefault="00000000" w:rsidRPr="00000000" w14:paraId="0000004B">
      <w:pPr>
        <w:widowControl w:val="0"/>
        <w:spacing w:line="360" w:lineRule="auto"/>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drawing>
          <wp:inline distB="114300" distT="114300" distL="114300" distR="114300">
            <wp:extent cx="5643563" cy="3575107"/>
            <wp:effectExtent b="25400" l="25400" r="25400" t="25400"/>
            <wp:docPr id="1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643563" cy="357510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d1zj1lgz2vvg" w:id="8"/>
      <w:bookmarkEnd w:id="8"/>
      <w:r w:rsidDel="00000000" w:rsidR="00000000" w:rsidRPr="00000000">
        <w:rPr>
          <w:b w:val="1"/>
          <w:rtl w:val="0"/>
        </w:rPr>
        <w:t xml:space="preserve">Domain Modeling &amp; Requirements</w:t>
      </w:r>
      <w:r w:rsidDel="00000000" w:rsidR="00000000" w:rsidRPr="00000000">
        <w:rPr>
          <w:rtl w:val="0"/>
        </w:rPr>
      </w:r>
    </w:p>
    <w:p w:rsidR="00000000" w:rsidDel="00000000" w:rsidP="00000000" w:rsidRDefault="00000000" w:rsidRPr="00000000" w14:paraId="00000050">
      <w:pPr>
        <w:pStyle w:val="Heading2"/>
        <w:rPr/>
      </w:pPr>
      <w:bookmarkStart w:colFirst="0" w:colLast="0" w:name="_r7f63k93ybds" w:id="9"/>
      <w:bookmarkEnd w:id="9"/>
      <w:r w:rsidDel="00000000" w:rsidR="00000000" w:rsidRPr="00000000">
        <w:rPr>
          <w:rtl w:val="0"/>
        </w:rPr>
        <w:t xml:space="preserve">Domain Modeling</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Organizational/Individual Users, Cybermining Administrations, advertisers, researchers, data analyzers, competitors </w:t>
      </w:r>
      <w:r w:rsidDel="00000000" w:rsidR="00000000" w:rsidRPr="00000000">
        <w:rPr>
          <w:rtl w:val="0"/>
        </w:rPr>
      </w:r>
    </w:p>
    <w:p w:rsidR="00000000" w:rsidDel="00000000" w:rsidP="00000000" w:rsidRDefault="00000000" w:rsidRPr="00000000" w14:paraId="00000052">
      <w:pPr>
        <w:pStyle w:val="Heading2"/>
        <w:rPr/>
      </w:pPr>
      <w:bookmarkStart w:colFirst="0" w:colLast="0" w:name="_preox5fazjac" w:id="10"/>
      <w:bookmarkEnd w:id="10"/>
      <w:r w:rsidDel="00000000" w:rsidR="00000000" w:rsidRPr="00000000">
        <w:rPr>
          <w:rtl w:val="0"/>
        </w:rPr>
        <w:t xml:space="preserve">Requirements</w:t>
      </w:r>
    </w:p>
    <w:p w:rsidR="00000000" w:rsidDel="00000000" w:rsidP="00000000" w:rsidRDefault="00000000" w:rsidRPr="00000000" w14:paraId="00000053">
      <w:pPr>
        <w:pStyle w:val="Heading3"/>
        <w:rPr>
          <w:b w:val="1"/>
          <w:color w:val="000000"/>
        </w:rPr>
      </w:pPr>
      <w:bookmarkStart w:colFirst="0" w:colLast="0" w:name="_vxxf6cdxg9x3" w:id="11"/>
      <w:bookmarkEnd w:id="11"/>
      <w:r w:rsidDel="00000000" w:rsidR="00000000" w:rsidRPr="00000000">
        <w:rPr>
          <w:b w:val="1"/>
          <w:color w:val="000000"/>
          <w:rtl w:val="0"/>
        </w:rPr>
        <w:t xml:space="preserve">Extensions and Clarifications to Functional Requirements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widowControl w:val="0"/>
        <w:spacing w:line="360" w:lineRule="auto"/>
        <w:rPr>
          <w:b w:val="1"/>
          <w:sz w:val="24"/>
          <w:szCs w:val="24"/>
        </w:rPr>
      </w:pPr>
      <w:r w:rsidDel="00000000" w:rsidR="00000000" w:rsidRPr="00000000">
        <w:rPr>
          <w:b w:val="1"/>
          <w:sz w:val="24"/>
          <w:szCs w:val="24"/>
          <w:rtl w:val="0"/>
        </w:rPr>
        <w:t xml:space="preserve">The Cyberminer System shall:</w:t>
      </w:r>
    </w:p>
    <w:p w:rsidR="00000000" w:rsidDel="00000000" w:rsidP="00000000" w:rsidRDefault="00000000" w:rsidRPr="00000000" w14:paraId="00000056">
      <w:pPr>
        <w:widowControl w:val="0"/>
        <w:numPr>
          <w:ilvl w:val="0"/>
          <w:numId w:val="4"/>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Accept a list of keywords and return matching URLs</w:t>
      </w:r>
    </w:p>
    <w:p w:rsidR="00000000" w:rsidDel="00000000" w:rsidP="00000000" w:rsidRDefault="00000000" w:rsidRPr="00000000" w14:paraId="00000057">
      <w:pPr>
        <w:widowControl w:val="0"/>
        <w:numPr>
          <w:ilvl w:val="0"/>
          <w:numId w:val="4"/>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Support case-sensitive search and preserve input format</w:t>
      </w:r>
    </w:p>
    <w:p w:rsidR="00000000" w:rsidDel="00000000" w:rsidP="00000000" w:rsidRDefault="00000000" w:rsidRPr="00000000" w14:paraId="00000058">
      <w:pPr>
        <w:widowControl w:val="0"/>
        <w:numPr>
          <w:ilvl w:val="0"/>
          <w:numId w:val="4"/>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Enable hyperlink enforcement for easy website navigation</w:t>
      </w:r>
    </w:p>
    <w:p w:rsidR="00000000" w:rsidDel="00000000" w:rsidP="00000000" w:rsidRDefault="00000000" w:rsidRPr="00000000" w14:paraId="00000059">
      <w:pPr>
        <w:widowControl w:val="0"/>
        <w:numPr>
          <w:ilvl w:val="0"/>
          <w:numId w:val="4"/>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Allow specifying OR/AND/NOT search modes</w:t>
      </w:r>
    </w:p>
    <w:p w:rsidR="00000000" w:rsidDel="00000000" w:rsidP="00000000" w:rsidRDefault="00000000" w:rsidRPr="00000000" w14:paraId="0000005A">
      <w:pPr>
        <w:widowControl w:val="0"/>
        <w:numPr>
          <w:ilvl w:val="0"/>
          <w:numId w:val="4"/>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Run multiple search engines concurrently</w:t>
      </w:r>
    </w:p>
    <w:p w:rsidR="00000000" w:rsidDel="00000000" w:rsidP="00000000" w:rsidRDefault="00000000" w:rsidRPr="00000000" w14:paraId="0000005B">
      <w:pPr>
        <w:widowControl w:val="0"/>
        <w:numPr>
          <w:ilvl w:val="0"/>
          <w:numId w:val="4"/>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Delete outdated URLs and their descriptions</w:t>
      </w:r>
    </w:p>
    <w:p w:rsidR="00000000" w:rsidDel="00000000" w:rsidP="00000000" w:rsidRDefault="00000000" w:rsidRPr="00000000" w14:paraId="0000005C">
      <w:pPr>
        <w:widowControl w:val="0"/>
        <w:numPr>
          <w:ilvl w:val="0"/>
          <w:numId w:val="4"/>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List query results in ascending alphabetical order or other specified criteria</w:t>
      </w:r>
    </w:p>
    <w:p w:rsidR="00000000" w:rsidDel="00000000" w:rsidP="00000000" w:rsidRDefault="00000000" w:rsidRPr="00000000" w14:paraId="0000005D">
      <w:pPr>
        <w:widowControl w:val="0"/>
        <w:numPr>
          <w:ilvl w:val="0"/>
          <w:numId w:val="4"/>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Provide options to set the number of results per page and navigate between pages</w:t>
      </w:r>
    </w:p>
    <w:p w:rsidR="00000000" w:rsidDel="00000000" w:rsidP="00000000" w:rsidRDefault="00000000" w:rsidRPr="00000000" w14:paraId="0000005E">
      <w:pPr>
        <w:widowControl w:val="0"/>
        <w:numPr>
          <w:ilvl w:val="0"/>
          <w:numId w:val="4"/>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Implement autofill and typographical error correction</w:t>
      </w:r>
    </w:p>
    <w:p w:rsidR="00000000" w:rsidDel="00000000" w:rsidP="00000000" w:rsidRDefault="00000000" w:rsidRPr="00000000" w14:paraId="0000005F">
      <w:pPr>
        <w:widowControl w:val="0"/>
        <w:numPr>
          <w:ilvl w:val="0"/>
          <w:numId w:val="4"/>
        </w:numPr>
        <w:spacing w:after="20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Filter out non-meaningful symbols based on user configuration</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1. Input and Output Handling: The input of Cyberminer should come from a user interface, whether it's a website or a command line, where keywords can be entered by the user. The input is processed and displays a list of URLs that can be seen by the user in the format of a website or a downloadable file.</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2. Stakeholders and Different Features: Organizational users, individual users, advertisers, and Cyberminer administrators are some of the stakeholders in this project. The specific needs and requirements of each stakeholder group are taken into consideration. Different features or functionalities should be provided to cater to distinct requirements given by stakeholders. For example, organizational users might require advanced search options or analytics features, while individual users may prioritize ease of use and personalized settings.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3. Non-Meaningful Symbol Filtering: Users should be able to choose which symbols or characters that can be filtered out from the search keywords, and this can be done using a configuration option. This feature ensures that irrelevant symbols do not affect the search results. </w:t>
      </w:r>
    </w:p>
    <w:p w:rsidR="00000000" w:rsidDel="00000000" w:rsidP="00000000" w:rsidRDefault="00000000" w:rsidRPr="00000000" w14:paraId="00000066">
      <w:pPr>
        <w:pStyle w:val="Heading3"/>
        <w:rPr>
          <w:b w:val="1"/>
          <w:color w:val="000000"/>
        </w:rPr>
      </w:pPr>
      <w:bookmarkStart w:colFirst="0" w:colLast="0" w:name="_yr1fajrz33mu" w:id="12"/>
      <w:bookmarkEnd w:id="12"/>
      <w:r w:rsidDel="00000000" w:rsidR="00000000" w:rsidRPr="00000000">
        <w:rPr>
          <w:b w:val="1"/>
          <w:color w:val="000000"/>
          <w:rtl w:val="0"/>
        </w:rPr>
        <w:t xml:space="preserve">Extensions and Clarifications to Non-Functional Requirements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widowControl w:val="0"/>
        <w:spacing w:line="360" w:lineRule="auto"/>
        <w:rPr>
          <w:b w:val="1"/>
          <w:sz w:val="24"/>
          <w:szCs w:val="24"/>
        </w:rPr>
      </w:pPr>
      <w:r w:rsidDel="00000000" w:rsidR="00000000" w:rsidRPr="00000000">
        <w:rPr>
          <w:b w:val="1"/>
          <w:sz w:val="24"/>
          <w:szCs w:val="24"/>
          <w:rtl w:val="0"/>
        </w:rPr>
        <w:t xml:space="preserve">The Cyberminer System shall:</w:t>
      </w:r>
    </w:p>
    <w:p w:rsidR="00000000" w:rsidDel="00000000" w:rsidP="00000000" w:rsidRDefault="00000000" w:rsidRPr="00000000" w14:paraId="00000069">
      <w:pPr>
        <w:widowControl w:val="0"/>
        <w:numPr>
          <w:ilvl w:val="0"/>
          <w:numId w:val="7"/>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Cyberminer should be easily understandable, portable, enhanceable, and reusable</w:t>
      </w:r>
    </w:p>
    <w:p w:rsidR="00000000" w:rsidDel="00000000" w:rsidP="00000000" w:rsidRDefault="00000000" w:rsidRPr="00000000" w14:paraId="0000006A">
      <w:pPr>
        <w:widowControl w:val="0"/>
        <w:numPr>
          <w:ilvl w:val="0"/>
          <w:numId w:val="7"/>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Ensure good performance for efficient search operations</w:t>
      </w:r>
    </w:p>
    <w:p w:rsidR="00000000" w:rsidDel="00000000" w:rsidP="00000000" w:rsidRDefault="00000000" w:rsidRPr="00000000" w14:paraId="0000006B">
      <w:pPr>
        <w:widowControl w:val="0"/>
        <w:numPr>
          <w:ilvl w:val="0"/>
          <w:numId w:val="7"/>
        </w:numPr>
        <w:spacing w:after="0" w:afterAutospacing="0" w:line="360" w:lineRule="auto"/>
        <w:ind w:left="720" w:hanging="360"/>
        <w:rPr>
          <w:rFonts w:ascii="Arial" w:cs="Arial" w:eastAsia="Arial" w:hAnsi="Arial"/>
          <w:color w:val="000000"/>
          <w:sz w:val="24"/>
          <w:szCs w:val="24"/>
        </w:rPr>
      </w:pPr>
      <w:r w:rsidDel="00000000" w:rsidR="00000000" w:rsidRPr="00000000">
        <w:rPr>
          <w:sz w:val="24"/>
          <w:szCs w:val="24"/>
          <w:rtl w:val="0"/>
        </w:rPr>
        <w:t xml:space="preserve">Design the system to be user-friendly, responsive, and adaptable</w:t>
      </w:r>
    </w:p>
    <w:p w:rsidR="00000000" w:rsidDel="00000000" w:rsidP="00000000" w:rsidRDefault="00000000" w:rsidRPr="00000000" w14:paraId="0000006C">
      <w:pPr>
        <w:widowControl w:val="0"/>
        <w:numPr>
          <w:ilvl w:val="0"/>
          <w:numId w:val="7"/>
        </w:numPr>
        <w:spacing w:after="200" w:line="360" w:lineRule="auto"/>
        <w:ind w:left="720" w:hanging="360"/>
        <w:rPr>
          <w:color w:val="000000"/>
          <w:sz w:val="24"/>
          <w:szCs w:val="24"/>
        </w:rPr>
      </w:pPr>
      <w:r w:rsidDel="00000000" w:rsidR="00000000" w:rsidRPr="00000000">
        <w:rPr>
          <w:sz w:val="24"/>
          <w:szCs w:val="24"/>
          <w:rtl w:val="0"/>
        </w:rPr>
        <w:t xml:space="preserve">Maintain the KWIC system's usability and readability</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1. Understandable and User-Friendly: To make sure users can properly interact with Cyberminer, it should have clear and intuitive user interfaces, error messages, and documentation. The system should provide appropriate feedback and guidance to users during their interactions.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2. Portable and Reusable: For Cyberminer to be portable and reusable, it should be compatible with multiple platforms and operating systems. This allows for easy deployment and integration with different environments. It is also important to use modular and well-documented code to promote reusability and maintainability.</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3. Enhanceable and Adaptable: The system should be designed in a way that allows for easy enhancements and modifications in the future. This can include using modular architecture, well-defined APIs, and proper documentation to facilitate future development and integration of new features.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4. Good Performance: Specific performance targets such as response time for queries, throughput (number of queries processed per unit of time), and scalability (ability to handle increased workload or data volume) can be provided to show the performance of Cyberminer.</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5. Responsive: It’s the system's responsiveness in terms of user interface interactions. Cyberminer should provide prompt and smooth responses to user actions, such as submitting a search query, navigating between pages, or adjusting settings.</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pStyle w:val="Heading1"/>
        <w:rPr/>
      </w:pPr>
      <w:bookmarkStart w:colFirst="0" w:colLast="0" w:name="_lkbhk1abf2mp" w:id="13"/>
      <w:bookmarkEnd w:id="13"/>
      <w:r w:rsidDel="00000000" w:rsidR="00000000" w:rsidRPr="00000000">
        <w:rPr>
          <w:b w:val="1"/>
          <w:rtl w:val="0"/>
        </w:rPr>
        <w:t xml:space="preserve">Architectural Design Specification</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bookmarkStart w:colFirst="0" w:colLast="0" w:name="_iiyul8ocpoq9" w:id="14"/>
      <w:bookmarkEnd w:id="14"/>
      <w:r w:rsidDel="00000000" w:rsidR="00000000" w:rsidRPr="00000000">
        <w:rPr>
          <w:rtl w:val="0"/>
        </w:rPr>
        <w:t xml:space="preserve">Use Case Diagram</w:t>
      </w:r>
    </w:p>
    <w:p w:rsidR="00000000" w:rsidDel="00000000" w:rsidP="00000000" w:rsidRDefault="00000000" w:rsidRPr="00000000" w14:paraId="0000007A">
      <w:pPr>
        <w:rPr>
          <w:b w:val="1"/>
          <w:sz w:val="30"/>
          <w:szCs w:val="30"/>
        </w:rPr>
      </w:pPr>
      <w:r w:rsidDel="00000000" w:rsidR="00000000" w:rsidRPr="00000000">
        <w:rPr>
          <w:rtl w:val="0"/>
        </w:rPr>
      </w:r>
    </w:p>
    <w:p w:rsidR="00000000" w:rsidDel="00000000" w:rsidP="00000000" w:rsidRDefault="00000000" w:rsidRPr="00000000" w14:paraId="0000007B">
      <w:pPr>
        <w:rPr>
          <w:b w:val="1"/>
          <w:sz w:val="30"/>
          <w:szCs w:val="30"/>
        </w:rPr>
      </w:pPr>
      <w:r w:rsidDel="00000000" w:rsidR="00000000" w:rsidRPr="00000000">
        <w:rPr>
          <w:b w:val="1"/>
          <w:sz w:val="30"/>
          <w:szCs w:val="30"/>
        </w:rPr>
        <w:drawing>
          <wp:inline distB="114300" distT="114300" distL="114300" distR="114300">
            <wp:extent cx="4353948" cy="4672013"/>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53948"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rtl w:val="0"/>
        </w:rPr>
      </w:r>
    </w:p>
    <w:p w:rsidR="00000000" w:rsidDel="00000000" w:rsidP="00000000" w:rsidRDefault="00000000" w:rsidRPr="00000000" w14:paraId="0000007D">
      <w:pPr>
        <w:pStyle w:val="Heading2"/>
        <w:rPr/>
      </w:pPr>
      <w:bookmarkStart w:colFirst="0" w:colLast="0" w:name="_8fxsorf6l1zb" w:id="15"/>
      <w:bookmarkEnd w:id="15"/>
      <w:r w:rsidDel="00000000" w:rsidR="00000000" w:rsidRPr="00000000">
        <w:rPr>
          <w:rtl w:val="0"/>
        </w:rPr>
        <w:t xml:space="preserve">Sequence Diagram</w:t>
      </w:r>
    </w:p>
    <w:p w:rsidR="00000000" w:rsidDel="00000000" w:rsidP="00000000" w:rsidRDefault="00000000" w:rsidRPr="00000000" w14:paraId="0000007E">
      <w:pPr>
        <w:rPr>
          <w:b w:val="1"/>
          <w:sz w:val="30"/>
          <w:szCs w:val="30"/>
        </w:rPr>
      </w:pPr>
      <w:r w:rsidDel="00000000" w:rsidR="00000000" w:rsidRPr="00000000">
        <w:rPr>
          <w:rtl w:val="0"/>
        </w:rPr>
      </w:r>
    </w:p>
    <w:p w:rsidR="00000000" w:rsidDel="00000000" w:rsidP="00000000" w:rsidRDefault="00000000" w:rsidRPr="00000000" w14:paraId="0000007F">
      <w:pPr>
        <w:rPr>
          <w:b w:val="1"/>
          <w:sz w:val="30"/>
          <w:szCs w:val="30"/>
        </w:rPr>
      </w:pPr>
      <w:r w:rsidDel="00000000" w:rsidR="00000000" w:rsidRPr="00000000">
        <w:rPr>
          <w:b w:val="1"/>
          <w:sz w:val="30"/>
          <w:szCs w:val="30"/>
        </w:rPr>
        <w:drawing>
          <wp:inline distB="114300" distT="114300" distL="114300" distR="114300">
            <wp:extent cx="5586413" cy="712951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86413" cy="712951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pStyle w:val="Heading2"/>
        <w:rPr/>
      </w:pPr>
      <w:bookmarkStart w:colFirst="0" w:colLast="0" w:name="_l458zy9hqxfc" w:id="16"/>
      <w:bookmarkEnd w:id="16"/>
      <w:r w:rsidDel="00000000" w:rsidR="00000000" w:rsidRPr="00000000">
        <w:rPr>
          <w:rtl w:val="0"/>
        </w:rPr>
        <w:t xml:space="preserve">Class Diagram</w:t>
      </w:r>
    </w:p>
    <w:p w:rsidR="00000000" w:rsidDel="00000000" w:rsidP="00000000" w:rsidRDefault="00000000" w:rsidRPr="00000000" w14:paraId="00000082">
      <w:pPr>
        <w:rPr>
          <w:b w:val="1"/>
          <w:sz w:val="30"/>
          <w:szCs w:val="30"/>
        </w:rPr>
      </w:pPr>
      <w:r w:rsidDel="00000000" w:rsidR="00000000" w:rsidRPr="00000000">
        <w:rPr>
          <w:rtl w:val="0"/>
        </w:rPr>
      </w:r>
    </w:p>
    <w:p w:rsidR="00000000" w:rsidDel="00000000" w:rsidP="00000000" w:rsidRDefault="00000000" w:rsidRPr="00000000" w14:paraId="00000083">
      <w:pPr>
        <w:rPr>
          <w:b w:val="1"/>
          <w:sz w:val="30"/>
          <w:szCs w:val="30"/>
        </w:rPr>
      </w:pPr>
      <w:r w:rsidDel="00000000" w:rsidR="00000000" w:rsidRPr="00000000">
        <w:rPr>
          <w:b w:val="1"/>
          <w:sz w:val="30"/>
          <w:szCs w:val="30"/>
        </w:rPr>
        <w:drawing>
          <wp:inline distB="114300" distT="114300" distL="114300" distR="114300">
            <wp:extent cx="4529138" cy="4789663"/>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29138" cy="478966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sz w:val="30"/>
          <w:szCs w:val="30"/>
        </w:rPr>
      </w:pPr>
      <w:r w:rsidDel="00000000" w:rsidR="00000000" w:rsidRPr="00000000">
        <w:rPr>
          <w:rtl w:val="0"/>
        </w:rPr>
      </w:r>
    </w:p>
    <w:p w:rsidR="00000000" w:rsidDel="00000000" w:rsidP="00000000" w:rsidRDefault="00000000" w:rsidRPr="00000000" w14:paraId="00000085">
      <w:pPr>
        <w:pStyle w:val="Heading2"/>
        <w:rPr/>
      </w:pPr>
      <w:bookmarkStart w:colFirst="0" w:colLast="0" w:name="_p6nme6fepxd2" w:id="17"/>
      <w:bookmarkEnd w:id="17"/>
      <w:r w:rsidDel="00000000" w:rsidR="00000000" w:rsidRPr="00000000">
        <w:rPr>
          <w:rtl w:val="0"/>
        </w:rPr>
      </w:r>
    </w:p>
    <w:p w:rsidR="00000000" w:rsidDel="00000000" w:rsidP="00000000" w:rsidRDefault="00000000" w:rsidRPr="00000000" w14:paraId="00000086">
      <w:pPr>
        <w:pStyle w:val="Heading2"/>
        <w:rPr/>
      </w:pPr>
      <w:bookmarkStart w:colFirst="0" w:colLast="0" w:name="_4at3uy6me954" w:id="18"/>
      <w:bookmarkEnd w:id="18"/>
      <w:r w:rsidDel="00000000" w:rsidR="00000000" w:rsidRPr="00000000">
        <w:rPr>
          <w:rtl w:val="0"/>
        </w:rPr>
      </w:r>
    </w:p>
    <w:p w:rsidR="00000000" w:rsidDel="00000000" w:rsidP="00000000" w:rsidRDefault="00000000" w:rsidRPr="00000000" w14:paraId="00000087">
      <w:pPr>
        <w:pStyle w:val="Heading2"/>
        <w:rPr/>
      </w:pPr>
      <w:bookmarkStart w:colFirst="0" w:colLast="0" w:name="_i2s4fdjt7an8" w:id="19"/>
      <w:bookmarkEnd w:id="19"/>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56u7n6ndygwy" w:id="20"/>
      <w:bookmarkEnd w:id="20"/>
      <w:r w:rsidDel="00000000" w:rsidR="00000000" w:rsidRPr="00000000">
        <w:rPr>
          <w:rtl w:val="0"/>
        </w:rPr>
        <w:t xml:space="preserve">State Transition Diagram</w:t>
      </w:r>
    </w:p>
    <w:p w:rsidR="00000000" w:rsidDel="00000000" w:rsidP="00000000" w:rsidRDefault="00000000" w:rsidRPr="00000000" w14:paraId="0000008A">
      <w:pPr>
        <w:rPr>
          <w:b w:val="1"/>
          <w:sz w:val="30"/>
          <w:szCs w:val="30"/>
        </w:rPr>
      </w:pPr>
      <w:r w:rsidDel="00000000" w:rsidR="00000000" w:rsidRPr="00000000">
        <w:rPr>
          <w:rtl w:val="0"/>
        </w:rPr>
      </w:r>
    </w:p>
    <w:p w:rsidR="00000000" w:rsidDel="00000000" w:rsidP="00000000" w:rsidRDefault="00000000" w:rsidRPr="00000000" w14:paraId="0000008B">
      <w:pPr>
        <w:rPr>
          <w:b w:val="1"/>
          <w:sz w:val="30"/>
          <w:szCs w:val="30"/>
        </w:rPr>
      </w:pPr>
      <w:r w:rsidDel="00000000" w:rsidR="00000000" w:rsidRPr="00000000">
        <w:rPr>
          <w:b w:val="1"/>
          <w:sz w:val="30"/>
          <w:szCs w:val="30"/>
        </w:rPr>
        <w:drawing>
          <wp:inline distB="114300" distT="114300" distL="114300" distR="114300">
            <wp:extent cx="6667500" cy="4084713"/>
            <wp:effectExtent b="0" l="0" r="0" t="0"/>
            <wp:docPr id="1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667500" cy="40847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2"/>
        <w:rPr/>
      </w:pPr>
      <w:bookmarkStart w:colFirst="0" w:colLast="0" w:name="_dr9le8903nvs" w:id="21"/>
      <w:bookmarkEnd w:id="21"/>
      <w:r w:rsidDel="00000000" w:rsidR="00000000" w:rsidRPr="00000000">
        <w:rPr>
          <w:rtl w:val="0"/>
        </w:rPr>
        <w:t xml:space="preserve">Activity Diagram</w:t>
      </w:r>
    </w:p>
    <w:p w:rsidR="00000000" w:rsidDel="00000000" w:rsidP="00000000" w:rsidRDefault="00000000" w:rsidRPr="00000000" w14:paraId="0000008D">
      <w:pPr>
        <w:pStyle w:val="Heading2"/>
        <w:rPr/>
      </w:pPr>
      <w:bookmarkStart w:colFirst="0" w:colLast="0" w:name="_ig0e4q3jaotn" w:id="22"/>
      <w:bookmarkEnd w:id="22"/>
      <w:r w:rsidDel="00000000" w:rsidR="00000000" w:rsidRPr="00000000">
        <w:rPr/>
        <w:drawing>
          <wp:inline distB="114300" distT="114300" distL="114300" distR="114300">
            <wp:extent cx="4863274" cy="733425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63274" cy="73342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1"/>
        <w:rPr>
          <w:b w:val="1"/>
        </w:rPr>
      </w:pPr>
      <w:bookmarkStart w:colFirst="0" w:colLast="0" w:name="_zgd95j93orxd" w:id="23"/>
      <w:bookmarkEnd w:id="23"/>
      <w:r w:rsidDel="00000000" w:rsidR="00000000" w:rsidRPr="00000000">
        <w:rPr>
          <w:b w:val="1"/>
          <w:rtl w:val="0"/>
        </w:rPr>
        <w:t xml:space="preserve">Prototype Implementation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How does the prototype work?</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A: The prototype works by utilizing Google to search.</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Pr>
        <w:drawing>
          <wp:inline distB="19050" distT="19050" distL="19050" distR="19050">
            <wp:extent cx="2659300" cy="17192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59300" cy="1719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Pr>
        <w:drawing>
          <wp:inline distB="19050" distT="19050" distL="19050" distR="19050">
            <wp:extent cx="1515600" cy="714909"/>
            <wp:effectExtent b="0" l="0" r="0" t="0"/>
            <wp:docPr id="1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515600" cy="714909"/>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t xml:space="preserve">What can the prototype currently do?</w:t>
        <w:br w:type="textWrapping"/>
        <w:br w:type="textWrapping"/>
      </w:r>
      <w:r w:rsidDel="00000000" w:rsidR="00000000" w:rsidRPr="00000000">
        <w:rPr>
          <w:b w:val="1"/>
          <w:rtl w:val="0"/>
        </w:rPr>
        <w:t xml:space="preserve">A: The prototype can currently accept user input (number of results, keywords), perform searches, and display search results.</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As of June 28, several features have been added to Cyberminer:</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numPr>
          <w:ilvl w:val="0"/>
          <w:numId w:val="1"/>
        </w:numPr>
        <w:ind w:left="720" w:hanging="360"/>
        <w:rPr>
          <w:b w:val="1"/>
        </w:rPr>
      </w:pPr>
      <w:r w:rsidDel="00000000" w:rsidR="00000000" w:rsidRPr="00000000">
        <w:rPr>
          <w:b w:val="1"/>
          <w:rtl w:val="0"/>
        </w:rPr>
        <w:t xml:space="preserve">Hyperlink enforcement</w:t>
      </w:r>
      <w:r w:rsidDel="00000000" w:rsidR="00000000" w:rsidRPr="00000000">
        <w:rPr>
          <w:b w:val="1"/>
          <w:rtl w:val="0"/>
        </w:rPr>
        <w:t xml:space="preserve">, which is activated by selecting an index to open a URL and opening it with the default web browser.</w:t>
      </w:r>
    </w:p>
    <w:p w:rsidR="00000000" w:rsidDel="00000000" w:rsidP="00000000" w:rsidRDefault="00000000" w:rsidRPr="00000000" w14:paraId="0000009C">
      <w:pPr>
        <w:numPr>
          <w:ilvl w:val="0"/>
          <w:numId w:val="1"/>
        </w:numPr>
        <w:ind w:left="720" w:hanging="360"/>
        <w:rPr>
          <w:b w:val="1"/>
        </w:rPr>
      </w:pPr>
      <w:r w:rsidDel="00000000" w:rsidR="00000000" w:rsidRPr="00000000">
        <w:rPr>
          <w:b w:val="1"/>
          <w:rtl w:val="0"/>
        </w:rPr>
        <w:t xml:space="preserve">Specifying the search mode with the keywords AND, NOT, OR.</w:t>
      </w:r>
    </w:p>
    <w:p w:rsidR="00000000" w:rsidDel="00000000" w:rsidP="00000000" w:rsidRDefault="00000000" w:rsidRPr="00000000" w14:paraId="0000009D">
      <w:pPr>
        <w:numPr>
          <w:ilvl w:val="0"/>
          <w:numId w:val="1"/>
        </w:numPr>
        <w:ind w:left="720" w:hanging="360"/>
        <w:rPr>
          <w:b w:val="1"/>
        </w:rPr>
      </w:pPr>
      <w:r w:rsidDel="00000000" w:rsidR="00000000" w:rsidRPr="00000000">
        <w:rPr>
          <w:b w:val="1"/>
          <w:rtl w:val="0"/>
        </w:rPr>
        <w:t xml:space="preserve">Case sensitive search</w:t>
      </w:r>
    </w:p>
    <w:p w:rsidR="00000000" w:rsidDel="00000000" w:rsidP="00000000" w:rsidRDefault="00000000" w:rsidRPr="00000000" w14:paraId="0000009E">
      <w:pPr>
        <w:widowControl w:val="0"/>
        <w:numPr>
          <w:ilvl w:val="0"/>
          <w:numId w:val="1"/>
        </w:numPr>
        <w:spacing w:after="320" w:line="360" w:lineRule="auto"/>
        <w:ind w:left="720" w:hanging="360"/>
        <w:rPr>
          <w:b w:val="1"/>
        </w:rPr>
      </w:pPr>
      <w:r w:rsidDel="00000000" w:rsidR="00000000" w:rsidRPr="00000000">
        <w:rPr>
          <w:b w:val="1"/>
          <w:rtl w:val="0"/>
        </w:rPr>
        <w:t xml:space="preserve">Implementing multiple search engines concurrently</w:t>
      </w:r>
      <w:r w:rsidDel="00000000" w:rsidR="00000000" w:rsidRPr="00000000">
        <w:rPr>
          <w:rtl w:val="0"/>
        </w:rPr>
      </w:r>
    </w:p>
    <w:p w:rsidR="00000000" w:rsidDel="00000000" w:rsidP="00000000" w:rsidRDefault="00000000" w:rsidRPr="00000000" w14:paraId="0000009F">
      <w:pPr>
        <w:pStyle w:val="Heading2"/>
        <w:rPr/>
      </w:pPr>
      <w:bookmarkStart w:colFirst="0" w:colLast="0" w:name="_u4oujxvhzo77" w:id="24"/>
      <w:bookmarkEnd w:id="24"/>
      <w:r w:rsidDel="00000000" w:rsidR="00000000" w:rsidRPr="00000000">
        <w:rPr>
          <w:rtl w:val="0"/>
        </w:rPr>
        <w:t xml:space="preserve">Example Screenshots of Cyberminer</w:t>
      </w:r>
    </w:p>
    <w:p w:rsidR="00000000" w:rsidDel="00000000" w:rsidP="00000000" w:rsidRDefault="00000000" w:rsidRPr="00000000" w14:paraId="000000A0">
      <w:pPr>
        <w:rPr>
          <w:sz w:val="30"/>
          <w:szCs w:val="30"/>
        </w:rPr>
      </w:pPr>
      <w:r w:rsidDel="00000000" w:rsidR="00000000" w:rsidRPr="00000000">
        <w:rPr>
          <w:sz w:val="30"/>
          <w:szCs w:val="30"/>
        </w:rPr>
        <w:drawing>
          <wp:inline distB="19050" distT="19050" distL="19050" distR="19050">
            <wp:extent cx="4582166" cy="2910560"/>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582166" cy="291056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30"/>
          <w:szCs w:val="30"/>
        </w:rPr>
      </w:pPr>
      <w:r w:rsidDel="00000000" w:rsidR="00000000" w:rsidRPr="00000000">
        <w:rPr>
          <w:rtl w:val="0"/>
        </w:rPr>
      </w:r>
    </w:p>
    <w:p w:rsidR="00000000" w:rsidDel="00000000" w:rsidP="00000000" w:rsidRDefault="00000000" w:rsidRPr="00000000" w14:paraId="000000A2">
      <w:pPr>
        <w:rPr>
          <w:sz w:val="30"/>
          <w:szCs w:val="30"/>
        </w:rPr>
      </w:pPr>
      <w:r w:rsidDel="00000000" w:rsidR="00000000" w:rsidRPr="00000000">
        <w:rPr>
          <w:rtl w:val="0"/>
        </w:rPr>
      </w:r>
    </w:p>
    <w:p w:rsidR="00000000" w:rsidDel="00000000" w:rsidP="00000000" w:rsidRDefault="00000000" w:rsidRPr="00000000" w14:paraId="000000A3">
      <w:pPr>
        <w:rPr>
          <w:sz w:val="30"/>
          <w:szCs w:val="30"/>
        </w:rPr>
      </w:pPr>
      <w:r w:rsidDel="00000000" w:rsidR="00000000" w:rsidRPr="00000000">
        <w:rPr>
          <w:sz w:val="30"/>
          <w:szCs w:val="30"/>
        </w:rPr>
        <w:drawing>
          <wp:inline distB="19050" distT="19050" distL="19050" distR="19050">
            <wp:extent cx="4233863" cy="3267437"/>
            <wp:effectExtent b="0" l="0" r="0" t="0"/>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233863" cy="326743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sz w:val="30"/>
          <w:szCs w:val="30"/>
        </w:rPr>
      </w:pPr>
      <w:r w:rsidDel="00000000" w:rsidR="00000000" w:rsidRPr="00000000">
        <w:rPr>
          <w:rtl w:val="0"/>
        </w:rPr>
      </w:r>
    </w:p>
    <w:p w:rsidR="00000000" w:rsidDel="00000000" w:rsidP="00000000" w:rsidRDefault="00000000" w:rsidRPr="00000000" w14:paraId="000000A5">
      <w:pPr>
        <w:rPr>
          <w:sz w:val="30"/>
          <w:szCs w:val="30"/>
        </w:rPr>
      </w:pPr>
      <w:r w:rsidDel="00000000" w:rsidR="00000000" w:rsidRPr="00000000">
        <w:rPr>
          <w:sz w:val="30"/>
          <w:szCs w:val="30"/>
        </w:rPr>
        <w:drawing>
          <wp:inline distB="19050" distT="19050" distL="19050" distR="19050">
            <wp:extent cx="4909781" cy="388410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909781" cy="3884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rPr/>
      </w:pPr>
      <w:bookmarkStart w:colFirst="0" w:colLast="0" w:name="_rh5avr7mibjz" w:id="25"/>
      <w:bookmarkEnd w:id="25"/>
      <w:r w:rsidDel="00000000" w:rsidR="00000000" w:rsidRPr="00000000">
        <w:rPr>
          <w:rtl w:val="0"/>
        </w:rPr>
        <w:t xml:space="preserve">Limitations of Cyberminer</w:t>
      </w:r>
    </w:p>
    <w:p w:rsidR="00000000" w:rsidDel="00000000" w:rsidP="00000000" w:rsidRDefault="00000000" w:rsidRPr="00000000" w14:paraId="000000A7">
      <w:pPr>
        <w:rPr>
          <w:sz w:val="30"/>
          <w:szCs w:val="30"/>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The limitations of Cyberminer are that mismatches involving the number of results can occur. For example, 32 results would be displayed instead of 30 results since there is a duplicate result.</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Pr>
        <w:drawing>
          <wp:inline distB="19050" distT="19050" distL="19050" distR="19050">
            <wp:extent cx="2699700" cy="1022540"/>
            <wp:effectExtent b="9525" l="9525" r="9525" t="9525"/>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699700" cy="102254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Pr>
        <w:drawing>
          <wp:inline distB="19050" distT="19050" distL="19050" distR="19050">
            <wp:extent cx="4517926" cy="2866200"/>
            <wp:effectExtent b="9525" l="9525" r="9525" t="9525"/>
            <wp:docPr id="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517926" cy="28662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pStyle w:val="Heading2"/>
        <w:rPr/>
      </w:pPr>
      <w:bookmarkStart w:colFirst="0" w:colLast="0" w:name="_s9fsqkoc3kk6" w:id="26"/>
      <w:bookmarkEnd w:id="26"/>
      <w:r w:rsidDel="00000000" w:rsidR="00000000" w:rsidRPr="00000000">
        <w:rPr>
          <w:rtl w:val="0"/>
        </w:rPr>
        <w:t xml:space="preserve">What’s next for Cyberminer?</w:t>
      </w:r>
    </w:p>
    <w:p w:rsidR="00000000" w:rsidDel="00000000" w:rsidP="00000000" w:rsidRDefault="00000000" w:rsidRPr="00000000" w14:paraId="000000AE">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0AF">
      <w:pPr>
        <w:widowControl w:val="0"/>
        <w:spacing w:line="360" w:lineRule="auto"/>
        <w:rPr>
          <w:sz w:val="24"/>
          <w:szCs w:val="24"/>
        </w:rPr>
      </w:pPr>
      <w:r w:rsidDel="00000000" w:rsidR="00000000" w:rsidRPr="00000000">
        <w:rPr>
          <w:b w:val="1"/>
          <w:sz w:val="24"/>
          <w:szCs w:val="24"/>
          <w:rtl w:val="0"/>
        </w:rPr>
        <w:t xml:space="preserve">To improve our prototype our next central focus will be : </w:t>
      </w:r>
      <w:r w:rsidDel="00000000" w:rsidR="00000000" w:rsidRPr="00000000">
        <w:rPr>
          <w:rtl w:val="0"/>
        </w:rPr>
      </w:r>
    </w:p>
    <w:p w:rsidR="00000000" w:rsidDel="00000000" w:rsidP="00000000" w:rsidRDefault="00000000" w:rsidRPr="00000000" w14:paraId="000000B0">
      <w:pPr>
        <w:widowControl w:val="0"/>
        <w:numPr>
          <w:ilvl w:val="0"/>
          <w:numId w:val="5"/>
        </w:numPr>
        <w:spacing w:after="320" w:line="240" w:lineRule="auto"/>
        <w:ind w:left="720" w:hanging="360"/>
        <w:rPr>
          <w:rFonts w:ascii="Arial" w:cs="Arial" w:eastAsia="Arial" w:hAnsi="Arial"/>
          <w:color w:val="000000"/>
          <w:sz w:val="24"/>
          <w:szCs w:val="24"/>
        </w:rPr>
      </w:pPr>
      <w:r w:rsidDel="00000000" w:rsidR="00000000" w:rsidRPr="00000000">
        <w:rPr>
          <w:sz w:val="24"/>
          <w:szCs w:val="24"/>
          <w:rtl w:val="0"/>
        </w:rPr>
        <w:t xml:space="preserve">Select function out of each iteration to see meta-information of the selected number of URLs</w:t>
      </w:r>
    </w:p>
    <w:p w:rsidR="00000000" w:rsidDel="00000000" w:rsidP="00000000" w:rsidRDefault="00000000" w:rsidRPr="00000000" w14:paraId="000000B1">
      <w:pPr>
        <w:rPr>
          <w:sz w:val="30"/>
          <w:szCs w:val="30"/>
        </w:rPr>
      </w:pPr>
      <w:r w:rsidDel="00000000" w:rsidR="00000000" w:rsidRPr="00000000">
        <w:rPr>
          <w:sz w:val="30"/>
          <w:szCs w:val="30"/>
        </w:rPr>
        <w:drawing>
          <wp:inline distB="19050" distT="19050" distL="19050" distR="19050">
            <wp:extent cx="5943600" cy="1092200"/>
            <wp:effectExtent b="9525" l="9525" r="9525" t="9525"/>
            <wp:docPr id="2" name="image10.png"/>
            <a:graphic>
              <a:graphicData uri="http://schemas.openxmlformats.org/drawingml/2006/picture">
                <pic:pic>
                  <pic:nvPicPr>
                    <pic:cNvPr id="0" name="image10.png"/>
                    <pic:cNvPicPr preferRelativeResize="0"/>
                  </pic:nvPicPr>
                  <pic:blipFill>
                    <a:blip r:embed="rId18"/>
                    <a:srcRect b="0" l="1912" r="0" t="0"/>
                    <a:stretch>
                      <a:fillRect/>
                    </a:stretch>
                  </pic:blipFill>
                  <pic:spPr>
                    <a:xfrm>
                      <a:off x="0" y="0"/>
                      <a:ext cx="5943600" cy="109220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B2">
      <w:pPr>
        <w:rPr>
          <w:sz w:val="30"/>
          <w:szCs w:val="30"/>
        </w:rPr>
      </w:pPr>
      <w:r w:rsidDel="00000000" w:rsidR="00000000" w:rsidRPr="00000000">
        <w:rPr>
          <w:rtl w:val="0"/>
        </w:rPr>
      </w:r>
    </w:p>
    <w:p w:rsidR="00000000" w:rsidDel="00000000" w:rsidP="00000000" w:rsidRDefault="00000000" w:rsidRPr="00000000" w14:paraId="000000B3">
      <w:pPr>
        <w:widowControl w:val="0"/>
        <w:spacing w:line="360" w:lineRule="auto"/>
        <w:rPr>
          <w:b w:val="1"/>
          <w:sz w:val="24"/>
          <w:szCs w:val="24"/>
        </w:rPr>
      </w:pPr>
      <w:r w:rsidDel="00000000" w:rsidR="00000000" w:rsidRPr="00000000">
        <w:rPr>
          <w:b w:val="1"/>
          <w:sz w:val="24"/>
          <w:szCs w:val="24"/>
          <w:rtl w:val="0"/>
        </w:rPr>
        <w:t xml:space="preserve">Navigating between pages </w:t>
      </w:r>
    </w:p>
    <w:p w:rsidR="00000000" w:rsidDel="00000000" w:rsidP="00000000" w:rsidRDefault="00000000" w:rsidRPr="00000000" w14:paraId="000000B4">
      <w:pPr>
        <w:widowControl w:val="0"/>
        <w:numPr>
          <w:ilvl w:val="0"/>
          <w:numId w:val="3"/>
        </w:numPr>
        <w:spacing w:after="320" w:line="240" w:lineRule="auto"/>
        <w:ind w:left="720" w:hanging="360"/>
        <w:rPr>
          <w:rFonts w:ascii="Arial" w:cs="Arial" w:eastAsia="Arial" w:hAnsi="Arial"/>
          <w:color w:val="000000"/>
          <w:sz w:val="24"/>
          <w:szCs w:val="24"/>
        </w:rPr>
      </w:pPr>
      <w:r w:rsidDel="00000000" w:rsidR="00000000" w:rsidRPr="00000000">
        <w:rPr>
          <w:sz w:val="24"/>
          <w:szCs w:val="24"/>
          <w:rtl w:val="0"/>
        </w:rPr>
        <w:t xml:space="preserve">Setting the number of results per page = 10.</w:t>
      </w:r>
    </w:p>
    <w:p w:rsidR="00000000" w:rsidDel="00000000" w:rsidP="00000000" w:rsidRDefault="00000000" w:rsidRPr="00000000" w14:paraId="000000B5">
      <w:pPr>
        <w:widowControl w:val="0"/>
        <w:numPr>
          <w:ilvl w:val="0"/>
          <w:numId w:val="3"/>
        </w:numPr>
        <w:spacing w:after="320" w:line="240" w:lineRule="auto"/>
        <w:ind w:left="720" w:hanging="360"/>
        <w:rPr>
          <w:rFonts w:ascii="Arial" w:cs="Arial" w:eastAsia="Arial" w:hAnsi="Arial"/>
          <w:color w:val="000000"/>
          <w:sz w:val="24"/>
          <w:szCs w:val="24"/>
        </w:rPr>
      </w:pPr>
      <w:r w:rsidDel="00000000" w:rsidR="00000000" w:rsidRPr="00000000">
        <w:rPr>
          <w:sz w:val="24"/>
          <w:szCs w:val="24"/>
          <w:rtl w:val="0"/>
        </w:rPr>
        <w:t xml:space="preserve">Users decide whether to go back or forth of the page.</w:t>
      </w:r>
    </w:p>
    <w:p w:rsidR="00000000" w:rsidDel="00000000" w:rsidP="00000000" w:rsidRDefault="00000000" w:rsidRPr="00000000" w14:paraId="000000B6">
      <w:pPr>
        <w:widowControl w:val="0"/>
        <w:numPr>
          <w:ilvl w:val="0"/>
          <w:numId w:val="3"/>
        </w:numPr>
        <w:spacing w:after="320" w:line="240" w:lineRule="auto"/>
        <w:ind w:left="720" w:hanging="360"/>
        <w:rPr>
          <w:rFonts w:ascii="Arial" w:cs="Arial" w:eastAsia="Arial" w:hAnsi="Arial"/>
          <w:color w:val="000000"/>
          <w:sz w:val="24"/>
          <w:szCs w:val="24"/>
        </w:rPr>
      </w:pPr>
      <w:r w:rsidDel="00000000" w:rsidR="00000000" w:rsidRPr="00000000">
        <w:rPr>
          <w:sz w:val="24"/>
          <w:szCs w:val="24"/>
          <w:rtl w:val="0"/>
        </w:rPr>
        <w:t xml:space="preserve">Displays current pages with total pages.</w:t>
      </w:r>
    </w:p>
    <w:p w:rsidR="00000000" w:rsidDel="00000000" w:rsidP="00000000" w:rsidRDefault="00000000" w:rsidRPr="00000000" w14:paraId="000000B7">
      <w:pPr>
        <w:widowControl w:val="0"/>
        <w:numPr>
          <w:ilvl w:val="0"/>
          <w:numId w:val="3"/>
        </w:numPr>
        <w:spacing w:after="320" w:line="240" w:lineRule="auto"/>
        <w:ind w:left="720" w:hanging="360"/>
        <w:rPr>
          <w:rFonts w:ascii="Arial" w:cs="Arial" w:eastAsia="Arial" w:hAnsi="Arial"/>
          <w:color w:val="000000"/>
          <w:sz w:val="24"/>
          <w:szCs w:val="24"/>
        </w:rPr>
      </w:pPr>
      <w:r w:rsidDel="00000000" w:rsidR="00000000" w:rsidRPr="00000000">
        <w:rPr>
          <w:sz w:val="24"/>
          <w:szCs w:val="24"/>
          <w:rtl w:val="0"/>
        </w:rPr>
        <w:t xml:space="preserve">Easy to add further implementation.</w:t>
      </w:r>
    </w:p>
    <w:p w:rsidR="00000000" w:rsidDel="00000000" w:rsidP="00000000" w:rsidRDefault="00000000" w:rsidRPr="00000000" w14:paraId="000000B8">
      <w:pPr>
        <w:rPr>
          <w:sz w:val="30"/>
          <w:szCs w:val="30"/>
        </w:rPr>
      </w:pPr>
      <w:r w:rsidDel="00000000" w:rsidR="00000000" w:rsidRPr="00000000">
        <w:rPr>
          <w:rtl w:val="0"/>
        </w:rPr>
      </w:r>
    </w:p>
    <w:p w:rsidR="00000000" w:rsidDel="00000000" w:rsidP="00000000" w:rsidRDefault="00000000" w:rsidRPr="00000000" w14:paraId="000000B9">
      <w:pPr>
        <w:widowControl w:val="0"/>
        <w:spacing w:after="320" w:line="240" w:lineRule="auto"/>
        <w:rPr>
          <w:sz w:val="24"/>
          <w:szCs w:val="24"/>
        </w:rPr>
      </w:pPr>
      <w:r w:rsidDel="00000000" w:rsidR="00000000" w:rsidRPr="00000000">
        <w:rPr>
          <w:sz w:val="24"/>
          <w:szCs w:val="24"/>
        </w:rPr>
        <w:drawing>
          <wp:inline distB="19050" distT="19050" distL="19050" distR="19050">
            <wp:extent cx="3476625" cy="314325"/>
            <wp:effectExtent b="9525" l="9525" r="9525" t="9525"/>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476625" cy="314325"/>
                    </a:xfrm>
                    <a:prstGeom prst="rect"/>
                    <a:ln w="9525">
                      <a:solidFill>
                        <a:srgbClr val="FFFFFF"/>
                      </a:solidFill>
                      <a:prstDash val="solid"/>
                    </a:ln>
                  </pic:spPr>
                </pic:pic>
              </a:graphicData>
            </a:graphic>
          </wp:inline>
        </w:drawing>
      </w:r>
      <w:r w:rsidDel="00000000" w:rsidR="00000000" w:rsidRPr="00000000">
        <w:rPr>
          <w:sz w:val="24"/>
          <w:szCs w:val="24"/>
        </w:rPr>
        <w:drawing>
          <wp:inline distB="19050" distT="19050" distL="19050" distR="19050">
            <wp:extent cx="3457575" cy="552450"/>
            <wp:effectExtent b="9525" l="9525" r="9525" t="9525"/>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457575" cy="552450"/>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after="320" w:line="240" w:lineRule="auto"/>
        <w:rPr>
          <w:sz w:val="24"/>
          <w:szCs w:val="24"/>
        </w:rPr>
      </w:pPr>
      <w:r w:rsidDel="00000000" w:rsidR="00000000" w:rsidRPr="00000000">
        <w:rPr>
          <w:sz w:val="24"/>
          <w:szCs w:val="24"/>
        </w:rPr>
        <w:drawing>
          <wp:inline distB="19050" distT="19050" distL="19050" distR="19050">
            <wp:extent cx="3024188" cy="3019425"/>
            <wp:effectExtent b="9525" l="9525" r="9525" t="9525"/>
            <wp:docPr id="1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024188" cy="3019425"/>
                    </a:xfrm>
                    <a:prstGeom prst="rect"/>
                    <a:ln w="952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after="320" w:line="480" w:lineRule="auto"/>
        <w:rPr>
          <w:sz w:val="24"/>
          <w:szCs w:val="24"/>
        </w:rPr>
      </w:pPr>
      <w:r w:rsidDel="00000000" w:rsidR="00000000" w:rsidRPr="00000000">
        <w:rPr>
          <w:rtl w:val="0"/>
        </w:rPr>
      </w:r>
    </w:p>
    <w:p w:rsidR="00000000" w:rsidDel="00000000" w:rsidP="00000000" w:rsidRDefault="00000000" w:rsidRPr="00000000" w14:paraId="000000BC">
      <w:pPr>
        <w:pStyle w:val="Heading1"/>
        <w:widowControl w:val="0"/>
        <w:spacing w:after="320" w:line="480" w:lineRule="auto"/>
        <w:rPr>
          <w:b w:val="1"/>
          <w:sz w:val="28"/>
          <w:szCs w:val="28"/>
        </w:rPr>
      </w:pPr>
      <w:bookmarkStart w:colFirst="0" w:colLast="0" w:name="_jbekx98jvwcv" w:id="27"/>
      <w:bookmarkEnd w:id="27"/>
      <w:r w:rsidDel="00000000" w:rsidR="00000000" w:rsidRPr="00000000">
        <w:rPr>
          <w:b w:val="1"/>
          <w:sz w:val="28"/>
          <w:szCs w:val="28"/>
          <w:rtl w:val="0"/>
        </w:rPr>
        <w:t xml:space="preserve">Group Member Roles for Project 2</w:t>
      </w:r>
    </w:p>
    <w:p w:rsidR="00000000" w:rsidDel="00000000" w:rsidP="00000000" w:rsidRDefault="00000000" w:rsidRPr="00000000" w14:paraId="000000BD">
      <w:pPr>
        <w:widowControl w:val="0"/>
        <w:numPr>
          <w:ilvl w:val="0"/>
          <w:numId w:val="6"/>
        </w:numPr>
        <w:spacing w:after="0" w:afterAutospacing="0" w:line="480" w:lineRule="auto"/>
        <w:ind w:left="720" w:hanging="360"/>
        <w:rPr>
          <w:sz w:val="24"/>
          <w:szCs w:val="24"/>
        </w:rPr>
      </w:pPr>
      <w:r w:rsidDel="00000000" w:rsidR="00000000" w:rsidRPr="00000000">
        <w:rPr>
          <w:sz w:val="24"/>
          <w:szCs w:val="24"/>
          <w:rtl w:val="0"/>
        </w:rPr>
        <w:t xml:space="preserve">Andres Mancillas &amp; Alaa Jalali: Domain Modeling &amp; Requirements, Project 2 Deliverable, and Project Road Map</w:t>
      </w:r>
    </w:p>
    <w:p w:rsidR="00000000" w:rsidDel="00000000" w:rsidP="00000000" w:rsidRDefault="00000000" w:rsidRPr="00000000" w14:paraId="000000BE">
      <w:pPr>
        <w:widowControl w:val="0"/>
        <w:numPr>
          <w:ilvl w:val="0"/>
          <w:numId w:val="6"/>
        </w:numPr>
        <w:spacing w:after="0" w:afterAutospacing="0" w:line="480" w:lineRule="auto"/>
        <w:ind w:left="720" w:hanging="360"/>
        <w:rPr>
          <w:sz w:val="24"/>
          <w:szCs w:val="24"/>
        </w:rPr>
      </w:pPr>
      <w:r w:rsidDel="00000000" w:rsidR="00000000" w:rsidRPr="00000000">
        <w:rPr>
          <w:sz w:val="24"/>
          <w:szCs w:val="24"/>
          <w:rtl w:val="0"/>
        </w:rPr>
        <w:t xml:space="preserve">Matt McCoy: Architectural Design Specification</w:t>
      </w:r>
    </w:p>
    <w:p w:rsidR="00000000" w:rsidDel="00000000" w:rsidP="00000000" w:rsidRDefault="00000000" w:rsidRPr="00000000" w14:paraId="000000BF">
      <w:pPr>
        <w:widowControl w:val="0"/>
        <w:numPr>
          <w:ilvl w:val="0"/>
          <w:numId w:val="6"/>
        </w:numPr>
        <w:spacing w:after="0" w:afterAutospacing="0" w:line="480" w:lineRule="auto"/>
        <w:ind w:left="720" w:hanging="360"/>
        <w:rPr>
          <w:sz w:val="24"/>
          <w:szCs w:val="24"/>
        </w:rPr>
      </w:pPr>
      <w:r w:rsidDel="00000000" w:rsidR="00000000" w:rsidRPr="00000000">
        <w:rPr>
          <w:sz w:val="24"/>
          <w:szCs w:val="24"/>
          <w:rtl w:val="0"/>
        </w:rPr>
        <w:t xml:space="preserve">Parsa Zilaee &amp; Yong hyun Lee: Prototype implementation (Back-end design)</w:t>
      </w:r>
    </w:p>
    <w:p w:rsidR="00000000" w:rsidDel="00000000" w:rsidP="00000000" w:rsidRDefault="00000000" w:rsidRPr="00000000" w14:paraId="000000C0">
      <w:pPr>
        <w:widowControl w:val="0"/>
        <w:numPr>
          <w:ilvl w:val="0"/>
          <w:numId w:val="6"/>
        </w:numPr>
        <w:spacing w:after="320" w:line="480" w:lineRule="auto"/>
        <w:ind w:left="720" w:hanging="360"/>
        <w:rPr>
          <w:sz w:val="24"/>
          <w:szCs w:val="24"/>
        </w:rPr>
      </w:pPr>
      <w:r w:rsidDel="00000000" w:rsidR="00000000" w:rsidRPr="00000000">
        <w:rPr>
          <w:sz w:val="24"/>
          <w:szCs w:val="24"/>
          <w:rtl w:val="0"/>
        </w:rPr>
        <w:t xml:space="preserve">Fionne Tran: Implementation of front-end design and User Manual</w:t>
      </w:r>
    </w:p>
    <w:p w:rsidR="00000000" w:rsidDel="00000000" w:rsidP="00000000" w:rsidRDefault="00000000" w:rsidRPr="00000000" w14:paraId="000000C1">
      <w:pPr>
        <w:pStyle w:val="Heading1"/>
        <w:widowControl w:val="0"/>
        <w:spacing w:after="320" w:line="240" w:lineRule="auto"/>
        <w:jc w:val="left"/>
        <w:rPr>
          <w:b w:val="1"/>
        </w:rPr>
      </w:pPr>
      <w:bookmarkStart w:colFirst="0" w:colLast="0" w:name="_1id73px4x9x" w:id="28"/>
      <w:bookmarkEnd w:id="28"/>
      <w:r w:rsidDel="00000000" w:rsidR="00000000" w:rsidRPr="00000000">
        <w:rPr>
          <w:b w:val="1"/>
          <w:rtl w:val="0"/>
        </w:rPr>
        <w:t xml:space="preserve">References</w:t>
      </w:r>
    </w:p>
    <w:p w:rsidR="00000000" w:rsidDel="00000000" w:rsidP="00000000" w:rsidRDefault="00000000" w:rsidRPr="00000000" w14:paraId="000000C2">
      <w:pPr>
        <w:widowControl w:val="0"/>
        <w:spacing w:after="240" w:before="240" w:line="240" w:lineRule="auto"/>
        <w:ind w:left="720"/>
        <w:rPr>
          <w:sz w:val="24"/>
          <w:szCs w:val="24"/>
        </w:rPr>
      </w:pPr>
      <w:r w:rsidDel="00000000" w:rsidR="00000000" w:rsidRPr="00000000">
        <w:rPr>
          <w:sz w:val="24"/>
          <w:szCs w:val="24"/>
          <w:rtl w:val="0"/>
        </w:rPr>
        <w:t xml:space="preserve">[1] L. Chung, “Project1.” The University of Texas at Dallas, Richardson, May. 24, 2023 </w:t>
      </w:r>
    </w:p>
    <w:p w:rsidR="00000000" w:rsidDel="00000000" w:rsidP="00000000" w:rsidRDefault="00000000" w:rsidRPr="00000000" w14:paraId="000000C3">
      <w:pPr>
        <w:rPr>
          <w:b w:val="1"/>
          <w:sz w:val="24"/>
          <w:szCs w:val="24"/>
        </w:rPr>
      </w:pPr>
      <w:r w:rsidDel="00000000" w:rsidR="00000000" w:rsidRPr="00000000">
        <w:rPr>
          <w:rtl w:val="0"/>
        </w:rPr>
      </w:r>
    </w:p>
    <w:sectPr>
      <w:footerReference r:id="rId22" w:type="default"/>
      <w:foot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Cabin" w:cs="Cabin" w:eastAsia="Cabin" w:hAnsi="Cabin"/>
        <w:b w:val="0"/>
        <w:i w:val="0"/>
        <w:smallCaps w:val="0"/>
        <w:strike w:val="0"/>
        <w:color w:val="ffffff"/>
        <w:sz w:val="28"/>
        <w:szCs w:val="28"/>
        <w:u w:val="none"/>
        <w:shd w:fill="auto" w:val="clear"/>
        <w:vertAlign w:val="baseline"/>
      </w:rPr>
    </w:lvl>
    <w:lvl w:ilvl="1">
      <w:start w:val="1"/>
      <w:numFmt w:val="bullet"/>
      <w:lvlText w:val="○"/>
      <w:lvlJc w:val="right"/>
      <w:pPr>
        <w:ind w:left="1440" w:hanging="360"/>
      </w:pPr>
      <w:rPr>
        <w:rFonts w:ascii="Cabin" w:cs="Cabin" w:eastAsia="Cabin" w:hAnsi="Cabin"/>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Cabin" w:cs="Cabin" w:eastAsia="Cabin" w:hAnsi="Cabin"/>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Cabin" w:cs="Cabin" w:eastAsia="Cabin" w:hAnsi="Cabin"/>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Cabin" w:cs="Cabin" w:eastAsia="Cabin" w:hAnsi="Cabin"/>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Cabin" w:cs="Cabin" w:eastAsia="Cabin" w:hAnsi="Cabin"/>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Cabin" w:cs="Cabin" w:eastAsia="Cabin" w:hAnsi="Cabin"/>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Cabin" w:cs="Cabin" w:eastAsia="Cabin" w:hAnsi="Cabin"/>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Cabin" w:cs="Cabin" w:eastAsia="Cabin" w:hAnsi="Cabin"/>
        <w:b w:val="0"/>
        <w:i w:val="0"/>
        <w:smallCaps w:val="0"/>
        <w:strike w:val="0"/>
        <w:color w:val="ffffff"/>
        <w:sz w:val="28"/>
        <w:szCs w:val="28"/>
        <w:u w:val="none"/>
        <w:shd w:fill="auto" w:val="clear"/>
        <w:vertAlign w:val="baseline"/>
      </w:rPr>
    </w:lvl>
  </w:abstractNum>
  <w:abstractNum w:abstractNumId="4">
    <w:lvl w:ilvl="0">
      <w:start w:val="1"/>
      <w:numFmt w:val="bullet"/>
      <w:lvlText w:val="●"/>
      <w:lvlJc w:val="right"/>
      <w:pPr>
        <w:ind w:left="720" w:hanging="360"/>
      </w:pPr>
      <w:rPr>
        <w:rFonts w:ascii="Cabin" w:cs="Cabin" w:eastAsia="Cabin" w:hAnsi="Cabin"/>
        <w:b w:val="0"/>
        <w:i w:val="0"/>
        <w:smallCaps w:val="0"/>
        <w:strike w:val="0"/>
        <w:color w:val="ffffff"/>
        <w:sz w:val="28"/>
        <w:szCs w:val="28"/>
        <w:u w:val="none"/>
        <w:shd w:fill="auto" w:val="clear"/>
        <w:vertAlign w:val="baseline"/>
      </w:rPr>
    </w:lvl>
    <w:lvl w:ilvl="1">
      <w:start w:val="1"/>
      <w:numFmt w:val="bullet"/>
      <w:lvlText w:val="○"/>
      <w:lvlJc w:val="right"/>
      <w:pPr>
        <w:ind w:left="1440" w:hanging="360"/>
      </w:pPr>
      <w:rPr>
        <w:rFonts w:ascii="Cabin" w:cs="Cabin" w:eastAsia="Cabin" w:hAnsi="Cabin"/>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Cabin" w:cs="Cabin" w:eastAsia="Cabin" w:hAnsi="Cabin"/>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Cabin" w:cs="Cabin" w:eastAsia="Cabin" w:hAnsi="Cabin"/>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Cabin" w:cs="Cabin" w:eastAsia="Cabin" w:hAnsi="Cabin"/>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Cabin" w:cs="Cabin" w:eastAsia="Cabin" w:hAnsi="Cabin"/>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Cabin" w:cs="Cabin" w:eastAsia="Cabin" w:hAnsi="Cabin"/>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Cabin" w:cs="Cabin" w:eastAsia="Cabin" w:hAnsi="Cabin"/>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Cabin" w:cs="Cabin" w:eastAsia="Cabin" w:hAnsi="Cabin"/>
        <w:b w:val="0"/>
        <w:i w:val="0"/>
        <w:smallCaps w:val="0"/>
        <w:strike w:val="0"/>
        <w:color w:val="ffffff"/>
        <w:sz w:val="28"/>
        <w:szCs w:val="28"/>
        <w:u w:val="none"/>
        <w:shd w:fill="auto" w:val="clear"/>
        <w:vertAlign w:val="baseline"/>
      </w:rPr>
    </w:lvl>
  </w:abstractNum>
  <w:abstractNum w:abstractNumId="5">
    <w:lvl w:ilvl="0">
      <w:start w:val="1"/>
      <w:numFmt w:val="bullet"/>
      <w:lvlText w:val="●"/>
      <w:lvlJc w:val="right"/>
      <w:pPr>
        <w:ind w:left="720" w:hanging="360"/>
      </w:pPr>
      <w:rPr>
        <w:rFonts w:ascii="Cabin" w:cs="Cabin" w:eastAsia="Cabin" w:hAnsi="Cabin"/>
        <w:b w:val="0"/>
        <w:i w:val="0"/>
        <w:smallCaps w:val="0"/>
        <w:strike w:val="0"/>
        <w:color w:val="ffffff"/>
        <w:sz w:val="28"/>
        <w:szCs w:val="28"/>
        <w:u w:val="none"/>
        <w:shd w:fill="auto" w:val="clear"/>
        <w:vertAlign w:val="baseline"/>
      </w:rPr>
    </w:lvl>
    <w:lvl w:ilvl="1">
      <w:start w:val="1"/>
      <w:numFmt w:val="bullet"/>
      <w:lvlText w:val="○"/>
      <w:lvlJc w:val="right"/>
      <w:pPr>
        <w:ind w:left="1440" w:hanging="360"/>
      </w:pPr>
      <w:rPr>
        <w:rFonts w:ascii="Cabin" w:cs="Cabin" w:eastAsia="Cabin" w:hAnsi="Cabin"/>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Cabin" w:cs="Cabin" w:eastAsia="Cabin" w:hAnsi="Cabin"/>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Cabin" w:cs="Cabin" w:eastAsia="Cabin" w:hAnsi="Cabin"/>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Cabin" w:cs="Cabin" w:eastAsia="Cabin" w:hAnsi="Cabin"/>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Cabin" w:cs="Cabin" w:eastAsia="Cabin" w:hAnsi="Cabin"/>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Cabin" w:cs="Cabin" w:eastAsia="Cabin" w:hAnsi="Cabin"/>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Cabin" w:cs="Cabin" w:eastAsia="Cabin" w:hAnsi="Cabin"/>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Cabin" w:cs="Cabin" w:eastAsia="Cabin" w:hAnsi="Cabin"/>
        <w:b w:val="0"/>
        <w:i w:val="0"/>
        <w:smallCaps w:val="0"/>
        <w:strike w:val="0"/>
        <w:color w:val="ffffff"/>
        <w:sz w:val="28"/>
        <w:szCs w:val="28"/>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Cabin" w:cs="Cabin" w:eastAsia="Cabin" w:hAnsi="Cabin"/>
        <w:b w:val="0"/>
        <w:i w:val="0"/>
        <w:smallCaps w:val="0"/>
        <w:strike w:val="0"/>
        <w:color w:val="ffffff"/>
        <w:sz w:val="28"/>
        <w:szCs w:val="28"/>
        <w:u w:val="none"/>
        <w:shd w:fill="auto" w:val="clear"/>
        <w:vertAlign w:val="baseline"/>
      </w:rPr>
    </w:lvl>
    <w:lvl w:ilvl="1">
      <w:start w:val="1"/>
      <w:numFmt w:val="bullet"/>
      <w:lvlText w:val="○"/>
      <w:lvlJc w:val="right"/>
      <w:pPr>
        <w:ind w:left="1440" w:hanging="360"/>
      </w:pPr>
      <w:rPr>
        <w:rFonts w:ascii="Cabin" w:cs="Cabin" w:eastAsia="Cabin" w:hAnsi="Cabin"/>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Cabin" w:cs="Cabin" w:eastAsia="Cabin" w:hAnsi="Cabin"/>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Cabin" w:cs="Cabin" w:eastAsia="Cabin" w:hAnsi="Cabin"/>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Cabin" w:cs="Cabin" w:eastAsia="Cabin" w:hAnsi="Cabin"/>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Cabin" w:cs="Cabin" w:eastAsia="Cabin" w:hAnsi="Cabin"/>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Cabin" w:cs="Cabin" w:eastAsia="Cabin" w:hAnsi="Cabin"/>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Cabin" w:cs="Cabin" w:eastAsia="Cabin" w:hAnsi="Cabin"/>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Cabin" w:cs="Cabin" w:eastAsia="Cabin" w:hAnsi="Cabin"/>
        <w:b w:val="0"/>
        <w:i w:val="0"/>
        <w:smallCaps w:val="0"/>
        <w:strike w:val="0"/>
        <w:color w:val="ffffff"/>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image" Target="media/image16.png"/><Relationship Id="rId13" Type="http://schemas.openxmlformats.org/officeDocument/2006/relationships/image" Target="media/image6.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5.png"/><Relationship Id="rId14" Type="http://schemas.openxmlformats.org/officeDocument/2006/relationships/image" Target="media/image14.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7.jpg"/><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