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Patient Information Management System</w:t>
      </w: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PIMS</w:t>
      </w: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Team 6</w:t>
      </w: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Software Development Plan</w:t>
      </w: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January 27, 2016</w:t>
      </w: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F40C3C">
      <w:pPr>
        <w:spacing w:after="0" w:line="288" w:lineRule="auto"/>
        <w:ind w:firstLine="720"/>
        <w:jc w:val="center"/>
        <w:rPr>
          <w:rFonts w:ascii="Liberation Serif" w:eastAsia="Liberation Serif" w:hAnsi="Liberation Serif" w:cs="Liberation Serif"/>
          <w:color w:val="000000"/>
          <w:sz w:val="24"/>
        </w:rPr>
      </w:pP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Ina Carter</w:t>
      </w: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Brandon Kibler</w:t>
      </w: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Jennifer Paulsen</w:t>
      </w:r>
    </w:p>
    <w:p w:rsidR="00F40C3C" w:rsidRDefault="00ED2106">
      <w:pPr>
        <w:spacing w:after="0" w:line="288" w:lineRule="auto"/>
        <w:ind w:firstLine="720"/>
        <w:jc w:val="center"/>
        <w:rPr>
          <w:rFonts w:ascii="Liberation Serif" w:eastAsia="Liberation Serif" w:hAnsi="Liberation Serif" w:cs="Liberation Serif"/>
          <w:color w:val="000000"/>
          <w:sz w:val="24"/>
        </w:rPr>
      </w:pPr>
      <w:r>
        <w:rPr>
          <w:rFonts w:ascii="Times New Roman" w:eastAsia="Times New Roman" w:hAnsi="Times New Roman" w:cs="Times New Roman"/>
          <w:b/>
          <w:color w:val="000000"/>
          <w:sz w:val="32"/>
        </w:rPr>
        <w:t xml:space="preserve">Max </w:t>
      </w:r>
      <w:proofErr w:type="spellStart"/>
      <w:r>
        <w:rPr>
          <w:rFonts w:ascii="Times New Roman" w:eastAsia="Times New Roman" w:hAnsi="Times New Roman" w:cs="Times New Roman"/>
          <w:b/>
          <w:color w:val="000000"/>
          <w:sz w:val="32"/>
        </w:rPr>
        <w:t>Twente</w:t>
      </w:r>
      <w:proofErr w:type="spellEnd"/>
    </w:p>
    <w:p w:rsidR="00F40C3C" w:rsidRDefault="00ED2106">
      <w:pPr>
        <w:spacing w:after="0" w:line="288"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0C3C" w:rsidRDefault="00F40C3C">
      <w:pPr>
        <w:spacing w:line="480" w:lineRule="auto"/>
        <w:ind w:firstLine="720"/>
        <w:rPr>
          <w:rFonts w:ascii="Times New Roman" w:eastAsia="Times New Roman" w:hAnsi="Times New Roman" w:cs="Times New Roman"/>
          <w:sz w:val="24"/>
        </w:rPr>
      </w:pP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0C3C" w:rsidRDefault="00F40C3C">
      <w:pPr>
        <w:spacing w:line="480" w:lineRule="auto"/>
        <w:ind w:firstLine="720"/>
        <w:rPr>
          <w:rFonts w:ascii="Times New Roman" w:eastAsia="Times New Roman" w:hAnsi="Times New Roman" w:cs="Times New Roman"/>
          <w:sz w:val="24"/>
        </w:rPr>
      </w:pPr>
    </w:p>
    <w:sdt>
      <w:sdtPr>
        <w:id w:val="-300238190"/>
        <w:docPartObj>
          <w:docPartGallery w:val="Table of Contents"/>
          <w:docPartUnique/>
        </w:docPartObj>
      </w:sdtPr>
      <w:sdtEndPr>
        <w:rPr>
          <w:rFonts w:asciiTheme="minorHAnsi" w:eastAsiaTheme="minorEastAsia" w:hAnsiTheme="minorHAnsi" w:cstheme="minorBidi"/>
          <w:b/>
          <w:bCs/>
          <w:noProof/>
          <w:sz w:val="22"/>
          <w:szCs w:val="22"/>
        </w:rPr>
      </w:sdtEndPr>
      <w:sdtContent>
        <w:p w:rsidR="00077DCB" w:rsidRDefault="00077DCB" w:rsidP="00077DCB">
          <w:pPr>
            <w:pStyle w:val="TOCHeading"/>
            <w:jc w:val="center"/>
          </w:pPr>
          <w:r>
            <w:t>Table of Contents</w:t>
          </w:r>
        </w:p>
        <w:p w:rsidR="00077DCB" w:rsidRDefault="00077DCB" w:rsidP="00077DCB"/>
        <w:p w:rsidR="00077DCB" w:rsidRDefault="00077DCB" w:rsidP="00077DCB"/>
        <w:p w:rsidR="00077DCB" w:rsidRDefault="00077DCB" w:rsidP="00077DCB"/>
        <w:p w:rsidR="00077DCB" w:rsidRDefault="00077DCB" w:rsidP="00077DCB"/>
        <w:p w:rsidR="00077DCB" w:rsidRDefault="00077DCB" w:rsidP="00077DCB"/>
        <w:p w:rsidR="00077DCB" w:rsidRDefault="00077DCB" w:rsidP="00077DCB"/>
        <w:p w:rsidR="00077DCB" w:rsidRPr="00077DCB" w:rsidRDefault="00077DCB" w:rsidP="00077DCB">
          <w:bookmarkStart w:id="0" w:name="_GoBack"/>
          <w:bookmarkEnd w:id="0"/>
        </w:p>
        <w:p w:rsidR="00077DCB" w:rsidRDefault="00077DCB">
          <w:pPr>
            <w:pStyle w:val="TOC1"/>
            <w:tabs>
              <w:tab w:val="right" w:leader="dot" w:pos="9350"/>
            </w:tabs>
            <w:rPr>
              <w:noProof/>
            </w:rPr>
          </w:pPr>
          <w:r>
            <w:fldChar w:fldCharType="begin"/>
          </w:r>
          <w:r>
            <w:instrText xml:space="preserve"> TOC \o "1-3" \h \z \u </w:instrText>
          </w:r>
          <w:r>
            <w:fldChar w:fldCharType="separate"/>
          </w:r>
          <w:hyperlink w:anchor="_Toc441662306" w:history="1">
            <w:r w:rsidRPr="00642E55">
              <w:rPr>
                <w:rStyle w:val="Hyperlink"/>
                <w:noProof/>
              </w:rPr>
              <w:t>1.0 Project Overview</w:t>
            </w:r>
            <w:r>
              <w:rPr>
                <w:noProof/>
                <w:webHidden/>
              </w:rPr>
              <w:tab/>
            </w:r>
            <w:r>
              <w:rPr>
                <w:noProof/>
                <w:webHidden/>
              </w:rPr>
              <w:fldChar w:fldCharType="begin"/>
            </w:r>
            <w:r>
              <w:rPr>
                <w:noProof/>
                <w:webHidden/>
              </w:rPr>
              <w:instrText xml:space="preserve"> PAGEREF _Toc441662306 \h </w:instrText>
            </w:r>
            <w:r>
              <w:rPr>
                <w:noProof/>
                <w:webHidden/>
              </w:rPr>
            </w:r>
            <w:r>
              <w:rPr>
                <w:noProof/>
                <w:webHidden/>
              </w:rPr>
              <w:fldChar w:fldCharType="separate"/>
            </w:r>
            <w:r w:rsidR="00ED2106">
              <w:rPr>
                <w:noProof/>
                <w:webHidden/>
              </w:rPr>
              <w:t>3</w:t>
            </w:r>
            <w:r>
              <w:rPr>
                <w:noProof/>
                <w:webHidden/>
              </w:rPr>
              <w:fldChar w:fldCharType="end"/>
            </w:r>
          </w:hyperlink>
        </w:p>
        <w:p w:rsidR="00077DCB" w:rsidRDefault="00077DCB">
          <w:pPr>
            <w:pStyle w:val="TOC2"/>
            <w:tabs>
              <w:tab w:val="right" w:leader="dot" w:pos="9350"/>
            </w:tabs>
            <w:rPr>
              <w:noProof/>
            </w:rPr>
          </w:pPr>
          <w:hyperlink w:anchor="_Toc441662307" w:history="1">
            <w:r w:rsidRPr="00642E55">
              <w:rPr>
                <w:rStyle w:val="Hyperlink"/>
                <w:rFonts w:eastAsia="Calibri Light"/>
                <w:noProof/>
              </w:rPr>
              <w:t>1.1 Purpose of Project</w:t>
            </w:r>
            <w:r>
              <w:rPr>
                <w:noProof/>
                <w:webHidden/>
              </w:rPr>
              <w:tab/>
            </w:r>
            <w:r>
              <w:rPr>
                <w:noProof/>
                <w:webHidden/>
              </w:rPr>
              <w:fldChar w:fldCharType="begin"/>
            </w:r>
            <w:r>
              <w:rPr>
                <w:noProof/>
                <w:webHidden/>
              </w:rPr>
              <w:instrText xml:space="preserve"> PAGEREF _Toc441662307 \h </w:instrText>
            </w:r>
            <w:r>
              <w:rPr>
                <w:noProof/>
                <w:webHidden/>
              </w:rPr>
            </w:r>
            <w:r>
              <w:rPr>
                <w:noProof/>
                <w:webHidden/>
              </w:rPr>
              <w:fldChar w:fldCharType="separate"/>
            </w:r>
            <w:r w:rsidR="00ED2106">
              <w:rPr>
                <w:noProof/>
                <w:webHidden/>
              </w:rPr>
              <w:t>3</w:t>
            </w:r>
            <w:r>
              <w:rPr>
                <w:noProof/>
                <w:webHidden/>
              </w:rPr>
              <w:fldChar w:fldCharType="end"/>
            </w:r>
          </w:hyperlink>
        </w:p>
        <w:p w:rsidR="00077DCB" w:rsidRDefault="00077DCB">
          <w:pPr>
            <w:pStyle w:val="TOC2"/>
            <w:tabs>
              <w:tab w:val="right" w:leader="dot" w:pos="9350"/>
            </w:tabs>
            <w:rPr>
              <w:noProof/>
            </w:rPr>
          </w:pPr>
          <w:hyperlink w:anchor="_Toc441662308" w:history="1">
            <w:r w:rsidRPr="00642E55">
              <w:rPr>
                <w:rStyle w:val="Hyperlink"/>
                <w:rFonts w:eastAsia="Calibri Light"/>
                <w:noProof/>
              </w:rPr>
              <w:t>1.2 Objective of Project</w:t>
            </w:r>
            <w:r>
              <w:rPr>
                <w:noProof/>
                <w:webHidden/>
              </w:rPr>
              <w:tab/>
            </w:r>
            <w:r>
              <w:rPr>
                <w:noProof/>
                <w:webHidden/>
              </w:rPr>
              <w:fldChar w:fldCharType="begin"/>
            </w:r>
            <w:r>
              <w:rPr>
                <w:noProof/>
                <w:webHidden/>
              </w:rPr>
              <w:instrText xml:space="preserve"> PAGEREF _Toc441662308 \h </w:instrText>
            </w:r>
            <w:r>
              <w:rPr>
                <w:noProof/>
                <w:webHidden/>
              </w:rPr>
            </w:r>
            <w:r>
              <w:rPr>
                <w:noProof/>
                <w:webHidden/>
              </w:rPr>
              <w:fldChar w:fldCharType="separate"/>
            </w:r>
            <w:r w:rsidR="00ED2106">
              <w:rPr>
                <w:noProof/>
                <w:webHidden/>
              </w:rPr>
              <w:t>3</w:t>
            </w:r>
            <w:r>
              <w:rPr>
                <w:noProof/>
                <w:webHidden/>
              </w:rPr>
              <w:fldChar w:fldCharType="end"/>
            </w:r>
          </w:hyperlink>
        </w:p>
        <w:p w:rsidR="00077DCB" w:rsidRDefault="00077DCB">
          <w:pPr>
            <w:pStyle w:val="TOC1"/>
            <w:tabs>
              <w:tab w:val="right" w:leader="dot" w:pos="9350"/>
            </w:tabs>
            <w:rPr>
              <w:noProof/>
            </w:rPr>
          </w:pPr>
          <w:hyperlink w:anchor="_Toc441662309" w:history="1">
            <w:r w:rsidRPr="00642E55">
              <w:rPr>
                <w:rStyle w:val="Hyperlink"/>
                <w:noProof/>
              </w:rPr>
              <w:t>2.0 Project Schedule</w:t>
            </w:r>
            <w:r>
              <w:rPr>
                <w:noProof/>
                <w:webHidden/>
              </w:rPr>
              <w:tab/>
            </w:r>
            <w:r>
              <w:rPr>
                <w:noProof/>
                <w:webHidden/>
              </w:rPr>
              <w:fldChar w:fldCharType="begin"/>
            </w:r>
            <w:r>
              <w:rPr>
                <w:noProof/>
                <w:webHidden/>
              </w:rPr>
              <w:instrText xml:space="preserve"> PAGEREF _Toc441662309 \h </w:instrText>
            </w:r>
            <w:r>
              <w:rPr>
                <w:noProof/>
                <w:webHidden/>
              </w:rPr>
            </w:r>
            <w:r>
              <w:rPr>
                <w:noProof/>
                <w:webHidden/>
              </w:rPr>
              <w:fldChar w:fldCharType="separate"/>
            </w:r>
            <w:r w:rsidR="00ED2106">
              <w:rPr>
                <w:noProof/>
                <w:webHidden/>
              </w:rPr>
              <w:t>3</w:t>
            </w:r>
            <w:r>
              <w:rPr>
                <w:noProof/>
                <w:webHidden/>
              </w:rPr>
              <w:fldChar w:fldCharType="end"/>
            </w:r>
          </w:hyperlink>
        </w:p>
        <w:p w:rsidR="00077DCB" w:rsidRDefault="00077DCB">
          <w:pPr>
            <w:pStyle w:val="TOC1"/>
            <w:tabs>
              <w:tab w:val="right" w:leader="dot" w:pos="9350"/>
            </w:tabs>
            <w:rPr>
              <w:noProof/>
            </w:rPr>
          </w:pPr>
          <w:hyperlink w:anchor="_Toc441662310" w:history="1">
            <w:r w:rsidRPr="00642E55">
              <w:rPr>
                <w:rStyle w:val="Hyperlink"/>
                <w:noProof/>
              </w:rPr>
              <w:t>3.0 List of Deliverables</w:t>
            </w:r>
            <w:r>
              <w:rPr>
                <w:noProof/>
                <w:webHidden/>
              </w:rPr>
              <w:tab/>
            </w:r>
            <w:r>
              <w:rPr>
                <w:noProof/>
                <w:webHidden/>
              </w:rPr>
              <w:fldChar w:fldCharType="begin"/>
            </w:r>
            <w:r>
              <w:rPr>
                <w:noProof/>
                <w:webHidden/>
              </w:rPr>
              <w:instrText xml:space="preserve"> PAGEREF _Toc441662310 \h </w:instrText>
            </w:r>
            <w:r>
              <w:rPr>
                <w:noProof/>
                <w:webHidden/>
              </w:rPr>
            </w:r>
            <w:r>
              <w:rPr>
                <w:noProof/>
                <w:webHidden/>
              </w:rPr>
              <w:fldChar w:fldCharType="separate"/>
            </w:r>
            <w:r w:rsidR="00ED2106">
              <w:rPr>
                <w:noProof/>
                <w:webHidden/>
              </w:rPr>
              <w:t>4</w:t>
            </w:r>
            <w:r>
              <w:rPr>
                <w:noProof/>
                <w:webHidden/>
              </w:rPr>
              <w:fldChar w:fldCharType="end"/>
            </w:r>
          </w:hyperlink>
        </w:p>
        <w:p w:rsidR="00077DCB" w:rsidRDefault="00077DCB">
          <w:pPr>
            <w:pStyle w:val="TOC1"/>
            <w:tabs>
              <w:tab w:val="right" w:leader="dot" w:pos="9350"/>
            </w:tabs>
            <w:rPr>
              <w:noProof/>
            </w:rPr>
          </w:pPr>
          <w:hyperlink w:anchor="_Toc441662311" w:history="1">
            <w:r w:rsidRPr="00642E55">
              <w:rPr>
                <w:rStyle w:val="Hyperlink"/>
                <w:noProof/>
              </w:rPr>
              <w:t>4.0 Personnel</w:t>
            </w:r>
            <w:r>
              <w:rPr>
                <w:noProof/>
                <w:webHidden/>
              </w:rPr>
              <w:tab/>
            </w:r>
            <w:r>
              <w:rPr>
                <w:noProof/>
                <w:webHidden/>
              </w:rPr>
              <w:fldChar w:fldCharType="begin"/>
            </w:r>
            <w:r>
              <w:rPr>
                <w:noProof/>
                <w:webHidden/>
              </w:rPr>
              <w:instrText xml:space="preserve"> PAGEREF _Toc441662311 \h </w:instrText>
            </w:r>
            <w:r>
              <w:rPr>
                <w:noProof/>
                <w:webHidden/>
              </w:rPr>
            </w:r>
            <w:r>
              <w:rPr>
                <w:noProof/>
                <w:webHidden/>
              </w:rPr>
              <w:fldChar w:fldCharType="separate"/>
            </w:r>
            <w:r w:rsidR="00ED2106">
              <w:rPr>
                <w:noProof/>
                <w:webHidden/>
              </w:rPr>
              <w:t>5</w:t>
            </w:r>
            <w:r>
              <w:rPr>
                <w:noProof/>
                <w:webHidden/>
              </w:rPr>
              <w:fldChar w:fldCharType="end"/>
            </w:r>
          </w:hyperlink>
        </w:p>
        <w:p w:rsidR="00077DCB" w:rsidRDefault="00077DCB">
          <w:pPr>
            <w:pStyle w:val="TOC1"/>
            <w:tabs>
              <w:tab w:val="right" w:leader="dot" w:pos="9350"/>
            </w:tabs>
            <w:rPr>
              <w:noProof/>
            </w:rPr>
          </w:pPr>
          <w:hyperlink w:anchor="_Toc441662312" w:history="1">
            <w:r w:rsidRPr="00642E55">
              <w:rPr>
                <w:rStyle w:val="Hyperlink"/>
                <w:noProof/>
              </w:rPr>
              <w:t>5.0 Risk Management Plan</w:t>
            </w:r>
            <w:r>
              <w:rPr>
                <w:noProof/>
                <w:webHidden/>
              </w:rPr>
              <w:tab/>
            </w:r>
            <w:r>
              <w:rPr>
                <w:noProof/>
                <w:webHidden/>
              </w:rPr>
              <w:fldChar w:fldCharType="begin"/>
            </w:r>
            <w:r>
              <w:rPr>
                <w:noProof/>
                <w:webHidden/>
              </w:rPr>
              <w:instrText xml:space="preserve"> PAGEREF _Toc441662312 \h </w:instrText>
            </w:r>
            <w:r>
              <w:rPr>
                <w:noProof/>
                <w:webHidden/>
              </w:rPr>
            </w:r>
            <w:r>
              <w:rPr>
                <w:noProof/>
                <w:webHidden/>
              </w:rPr>
              <w:fldChar w:fldCharType="separate"/>
            </w:r>
            <w:r w:rsidR="00ED2106">
              <w:rPr>
                <w:noProof/>
                <w:webHidden/>
              </w:rPr>
              <w:t>5</w:t>
            </w:r>
            <w:r>
              <w:rPr>
                <w:noProof/>
                <w:webHidden/>
              </w:rPr>
              <w:fldChar w:fldCharType="end"/>
            </w:r>
          </w:hyperlink>
        </w:p>
        <w:p w:rsidR="00077DCB" w:rsidRDefault="00077DCB">
          <w:r>
            <w:rPr>
              <w:b/>
              <w:bCs/>
              <w:noProof/>
            </w:rPr>
            <w:fldChar w:fldCharType="end"/>
          </w:r>
        </w:p>
      </w:sdtContent>
    </w:sdt>
    <w:p w:rsidR="00077DCB" w:rsidRDefault="00077DCB">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77DCB" w:rsidRDefault="00077DCB">
      <w:pPr>
        <w:spacing w:line="480" w:lineRule="auto"/>
        <w:ind w:firstLine="720"/>
        <w:rPr>
          <w:rFonts w:ascii="Times New Roman" w:eastAsia="Times New Roman" w:hAnsi="Times New Roman" w:cs="Times New Roman"/>
          <w:sz w:val="24"/>
        </w:rPr>
      </w:pPr>
    </w:p>
    <w:p w:rsidR="00F40C3C" w:rsidRPr="00077DCB" w:rsidRDefault="00ED2106" w:rsidP="00077DCB">
      <w:pPr>
        <w:pStyle w:val="Heading1"/>
        <w:ind w:firstLine="720"/>
      </w:pPr>
      <w:bookmarkStart w:id="1" w:name="_Toc441662306"/>
      <w:r w:rsidRPr="00077DCB">
        <w:t>1.0 Project Overview</w:t>
      </w:r>
      <w:bookmarkEnd w:id="1"/>
    </w:p>
    <w:p w:rsidR="00F40C3C" w:rsidRDefault="00ED2106" w:rsidP="00077DCB">
      <w:pPr>
        <w:pStyle w:val="Heading2"/>
        <w:ind w:firstLine="720"/>
        <w:rPr>
          <w:rFonts w:eastAsia="Calibri Light"/>
        </w:rPr>
      </w:pPr>
      <w:r>
        <w:rPr>
          <w:rFonts w:eastAsia="Calibri Light"/>
          <w:sz w:val="24"/>
        </w:rPr>
        <w:tab/>
      </w:r>
      <w:bookmarkStart w:id="2" w:name="_Toc441662307"/>
      <w:r>
        <w:rPr>
          <w:rFonts w:eastAsia="Calibri Light"/>
        </w:rPr>
        <w:t>1.1 Purpose of Project</w:t>
      </w:r>
      <w:bookmarkEnd w:id="2"/>
    </w:p>
    <w:p w:rsidR="00F40C3C" w:rsidRDefault="00ED2106">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Hospitals must maintain current information on all patients in the hospital as well as those recently released.  This information has to be readily available to a number of hospital personal such as doctors, nurses, office staff, and volunteers.  The Patie</w:t>
      </w:r>
      <w:r>
        <w:rPr>
          <w:rFonts w:ascii="Times New Roman" w:eastAsia="Times New Roman" w:hAnsi="Times New Roman" w:cs="Times New Roman"/>
          <w:sz w:val="24"/>
        </w:rPr>
        <w:t>nt Information Management System (PIMS) shall have a Graphical User Interface (GUI) that the users interact with, a database holding patient information, and a server allowing access across multiple machines.</w:t>
      </w:r>
    </w:p>
    <w:p w:rsidR="00F40C3C" w:rsidRDefault="00F40C3C">
      <w:pPr>
        <w:spacing w:after="0" w:line="240" w:lineRule="auto"/>
        <w:ind w:firstLine="720"/>
        <w:rPr>
          <w:rFonts w:ascii="Liberation Serif" w:eastAsia="Liberation Serif" w:hAnsi="Liberation Serif" w:cs="Liberation Serif"/>
          <w:color w:val="000000"/>
          <w:sz w:val="24"/>
        </w:rPr>
      </w:pPr>
    </w:p>
    <w:p w:rsidR="00F40C3C" w:rsidRDefault="00ED2106" w:rsidP="00077DCB">
      <w:pPr>
        <w:pStyle w:val="Heading2"/>
        <w:ind w:firstLine="720"/>
        <w:rPr>
          <w:rFonts w:eastAsia="Calibri Light"/>
        </w:rPr>
      </w:pPr>
      <w:r>
        <w:rPr>
          <w:rFonts w:eastAsia="Calibri Light"/>
        </w:rPr>
        <w:tab/>
      </w:r>
      <w:bookmarkStart w:id="3" w:name="_Toc441662308"/>
      <w:r>
        <w:rPr>
          <w:rFonts w:eastAsia="Calibri Light"/>
        </w:rPr>
        <w:t>1.2 Objective of Project</w:t>
      </w:r>
      <w:bookmarkEnd w:id="3"/>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objective of thi</w:t>
      </w:r>
      <w:r>
        <w:rPr>
          <w:rFonts w:ascii="Times New Roman" w:eastAsia="Times New Roman" w:hAnsi="Times New Roman" w:cs="Times New Roman"/>
          <w:sz w:val="24"/>
        </w:rPr>
        <w:t>s project is to develop a system, PIMS, which will maintain detailed information on all patients in the hospital and those who were in the hospital but have now been released.  Records must be maintained for a five year period.  To protect the privacy of p</w:t>
      </w:r>
      <w:r>
        <w:rPr>
          <w:rFonts w:ascii="Times New Roman" w:eastAsia="Times New Roman" w:hAnsi="Times New Roman" w:cs="Times New Roman"/>
          <w:sz w:val="24"/>
        </w:rPr>
        <w:t>atients users of the system will have access to information only on a “need to know” basis.</w:t>
      </w:r>
    </w:p>
    <w:p w:rsidR="00F40C3C" w:rsidRDefault="00F40C3C">
      <w:pPr>
        <w:spacing w:after="0" w:line="240" w:lineRule="auto"/>
        <w:ind w:firstLine="720"/>
        <w:rPr>
          <w:rFonts w:ascii="Times New Roman" w:eastAsia="Times New Roman" w:hAnsi="Times New Roman" w:cs="Times New Roman"/>
          <w:color w:val="000000"/>
          <w:sz w:val="24"/>
        </w:rPr>
      </w:pPr>
    </w:p>
    <w:p w:rsidR="00F40C3C" w:rsidRDefault="00ED2106" w:rsidP="00077DCB">
      <w:pPr>
        <w:pStyle w:val="Heading1"/>
        <w:ind w:firstLine="720"/>
      </w:pPr>
      <w:bookmarkStart w:id="4" w:name="_Toc441662309"/>
      <w:r>
        <w:t>2.0 Project Schedule</w:t>
      </w:r>
      <w:bookmarkEnd w:id="4"/>
    </w:p>
    <w:p w:rsidR="00F40C3C" w:rsidRDefault="00ED2106">
      <w:pPr>
        <w:spacing w:after="0" w:line="288" w:lineRule="auto"/>
        <w:ind w:firstLine="720"/>
        <w:rPr>
          <w:rFonts w:ascii="Times New Roman" w:eastAsia="Times New Roman" w:hAnsi="Times New Roman" w:cs="Times New Roman"/>
          <w:color w:val="000000"/>
          <w:sz w:val="24"/>
        </w:rPr>
      </w:pPr>
      <w:r>
        <w:rPr>
          <w:rFonts w:ascii="Calibri Light" w:eastAsia="Calibri Light" w:hAnsi="Calibri Light" w:cs="Calibri Light"/>
          <w:color w:val="000000"/>
          <w:sz w:val="26"/>
        </w:rPr>
        <w:t>Sprint 1 (Jan 13 to Feb 1)</w:t>
      </w:r>
      <w:r>
        <w:rPr>
          <w:rFonts w:ascii="Times New Roman" w:eastAsia="Times New Roman" w:hAnsi="Times New Roman" w:cs="Times New Roman"/>
          <w:color w:val="000000"/>
          <w:sz w:val="24"/>
        </w:rPr>
        <w:t>:</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Discuss which technologies to use for program.</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Decide which member focuses on which parts of project.</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Discuss initial requirements for program.</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Initial GUI concept design</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Initial Database design</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Milestones: </w:t>
      </w:r>
      <w:r>
        <w:rPr>
          <w:rFonts w:ascii="Times New Roman" w:eastAsia="Times New Roman" w:hAnsi="Times New Roman" w:cs="Times New Roman"/>
          <w:color w:val="000000"/>
          <w:sz w:val="24"/>
        </w:rPr>
        <w:tab/>
        <w:t>Deliver Software Development Plan (Jan 27)</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Oral presentation of Software Development Plan (Jan 27 or Feb 1)</w:t>
      </w:r>
    </w:p>
    <w:p w:rsidR="00F40C3C" w:rsidRDefault="00ED2106">
      <w:pPr>
        <w:keepNext/>
        <w:keepLines/>
        <w:spacing w:before="40" w:after="0" w:line="480" w:lineRule="auto"/>
        <w:ind w:firstLine="720"/>
        <w:rPr>
          <w:rFonts w:ascii="Calibri Light" w:eastAsia="Calibri Light" w:hAnsi="Calibri Light" w:cs="Calibri Light"/>
          <w:sz w:val="26"/>
        </w:rPr>
      </w:pPr>
      <w:r>
        <w:rPr>
          <w:rFonts w:ascii="Calibri Light" w:eastAsia="Calibri Light" w:hAnsi="Calibri Light" w:cs="Calibri Light"/>
          <w:sz w:val="26"/>
        </w:rPr>
        <w:t>Sprint 2 (Feb 3 to Feb 17)</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Milestones:</w:t>
      </w:r>
      <w:r>
        <w:rPr>
          <w:rFonts w:ascii="Times New Roman" w:eastAsia="Times New Roman" w:hAnsi="Times New Roman" w:cs="Times New Roman"/>
          <w:sz w:val="24"/>
        </w:rPr>
        <w:tab/>
      </w:r>
      <w:r>
        <w:rPr>
          <w:rFonts w:ascii="Times New Roman" w:eastAsia="Times New Roman" w:hAnsi="Times New Roman" w:cs="Times New Roman"/>
          <w:sz w:val="24"/>
        </w:rPr>
        <w:t>Deliver first revision of project backlog (Feb 15)</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Oral presentation of project backlog (Feb 15 or Feb 17)</w:t>
      </w:r>
    </w:p>
    <w:p w:rsidR="00F40C3C" w:rsidRDefault="00ED2106">
      <w:pPr>
        <w:keepNext/>
        <w:keepLines/>
        <w:spacing w:before="40" w:after="0" w:line="480" w:lineRule="auto"/>
        <w:ind w:firstLine="720"/>
        <w:rPr>
          <w:rFonts w:ascii="Calibri Light" w:eastAsia="Calibri Light" w:hAnsi="Calibri Light" w:cs="Calibri Light"/>
          <w:sz w:val="26"/>
        </w:rPr>
      </w:pPr>
      <w:r>
        <w:rPr>
          <w:rFonts w:ascii="Calibri Light" w:eastAsia="Calibri Light" w:hAnsi="Calibri Light" w:cs="Calibri Light"/>
          <w:sz w:val="26"/>
        </w:rPr>
        <w:t>Sprint 3 (Feb 22 to Mar 7):</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Milestones:</w:t>
      </w:r>
      <w:r>
        <w:rPr>
          <w:rFonts w:ascii="Times New Roman" w:eastAsia="Times New Roman" w:hAnsi="Times New Roman" w:cs="Times New Roman"/>
          <w:sz w:val="24"/>
        </w:rPr>
        <w:tab/>
        <w:t xml:space="preserve"> Deliver Architectural Design (Mar 2)</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Deliver second revision of project backlog (Mar 2)</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Oral presentat</w:t>
      </w:r>
      <w:r>
        <w:rPr>
          <w:rFonts w:ascii="Times New Roman" w:eastAsia="Times New Roman" w:hAnsi="Times New Roman" w:cs="Times New Roman"/>
          <w:sz w:val="24"/>
        </w:rPr>
        <w:t>ion of Architectural Design (Mar 2 or Mar 7)</w:t>
      </w:r>
    </w:p>
    <w:p w:rsidR="00F40C3C" w:rsidRDefault="00ED2106">
      <w:pPr>
        <w:keepNext/>
        <w:keepLines/>
        <w:spacing w:before="40" w:after="0" w:line="480" w:lineRule="auto"/>
        <w:ind w:firstLine="720"/>
        <w:rPr>
          <w:rFonts w:ascii="Calibri Light" w:eastAsia="Calibri Light" w:hAnsi="Calibri Light" w:cs="Calibri Light"/>
          <w:sz w:val="26"/>
        </w:rPr>
      </w:pPr>
      <w:r>
        <w:rPr>
          <w:rFonts w:ascii="Calibri Light" w:eastAsia="Calibri Light" w:hAnsi="Calibri Light" w:cs="Calibri Light"/>
          <w:sz w:val="26"/>
        </w:rPr>
        <w:t>Sprint 4: (Mar 9 to Mar 30)</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Milestones: </w:t>
      </w:r>
      <w:r>
        <w:rPr>
          <w:rFonts w:ascii="Times New Roman" w:eastAsia="Times New Roman" w:hAnsi="Times New Roman" w:cs="Times New Roman"/>
          <w:sz w:val="24"/>
        </w:rPr>
        <w:tab/>
        <w:t>Oral Presentation of Preliminary GUI Design (Mar 28 or Mar 30)</w:t>
      </w:r>
    </w:p>
    <w:p w:rsidR="00F40C3C" w:rsidRDefault="00ED2106">
      <w:pPr>
        <w:keepNext/>
        <w:keepLines/>
        <w:spacing w:before="40" w:after="0" w:line="480" w:lineRule="auto"/>
        <w:ind w:firstLine="720"/>
        <w:rPr>
          <w:rFonts w:ascii="Calibri Light" w:eastAsia="Calibri Light" w:hAnsi="Calibri Light" w:cs="Calibri Light"/>
          <w:sz w:val="26"/>
        </w:rPr>
      </w:pPr>
      <w:r>
        <w:rPr>
          <w:rFonts w:ascii="Calibri Light" w:eastAsia="Calibri Light" w:hAnsi="Calibri Light" w:cs="Calibri Light"/>
          <w:sz w:val="26"/>
        </w:rPr>
        <w:t>Sprint 5 (Apr 4 to Apr 20):</w:t>
      </w:r>
    </w:p>
    <w:p w:rsidR="00F40C3C" w:rsidRDefault="00ED2106">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Milestones:</w:t>
      </w:r>
      <w:r>
        <w:rPr>
          <w:rFonts w:ascii="Times New Roman" w:eastAsia="Times New Roman" w:hAnsi="Times New Roman" w:cs="Times New Roman"/>
          <w:sz w:val="24"/>
        </w:rPr>
        <w:tab/>
        <w:t>Delivery of Final Program (Apr 18)</w:t>
      </w:r>
    </w:p>
    <w:p w:rsidR="00F40C3C" w:rsidRDefault="00ED2106" w:rsidP="00077DCB">
      <w:pPr>
        <w:pStyle w:val="Heading1"/>
        <w:ind w:firstLine="720"/>
      </w:pPr>
      <w:bookmarkStart w:id="5" w:name="_Toc441662310"/>
      <w:r>
        <w:t>3.0 List of Deliverables</w:t>
      </w:r>
      <w:bookmarkEnd w:id="5"/>
    </w:p>
    <w:tbl>
      <w:tblPr>
        <w:tblW w:w="0" w:type="auto"/>
        <w:tblInd w:w="108" w:type="dxa"/>
        <w:tblCellMar>
          <w:left w:w="10" w:type="dxa"/>
          <w:right w:w="10" w:type="dxa"/>
        </w:tblCellMar>
        <w:tblLook w:val="04A0" w:firstRow="1" w:lastRow="0" w:firstColumn="1" w:lastColumn="0" w:noHBand="0" w:noVBand="1"/>
      </w:tblPr>
      <w:tblGrid>
        <w:gridCol w:w="4629"/>
        <w:gridCol w:w="4623"/>
      </w:tblGrid>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Item</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Delivery Date</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1/18/16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1/25/16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Software Development Plan</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1/27/16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Presentation (including PowerPoint)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1/27/16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Sprint 1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Project Backlog, First Revision</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2/15/16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Presentation of Backlog</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2/15/16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2/15/16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Sprint 2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2/17/16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2/22/16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2/29/16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Architectural Design</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3/2/16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Project Backlog, Second Revision</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3/2/16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Presentation on Architectural Design</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3/2/16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Sprint 3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3/7/16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3/7/16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3/14/16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3/21/16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GUI Presentation</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3/28/16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3/28/16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Sprint 4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3/30/16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4/4/16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4/11/16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Team Meeting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4/18/16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Presentation of Program</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4/18/16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lastRenderedPageBreak/>
              <w:t>PIMS Program(all source files and executable)</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4/18/16</w:t>
            </w:r>
          </w:p>
        </w:tc>
      </w:tr>
      <w:tr w:rsidR="00F40C3C">
        <w:tblPrEx>
          <w:tblCellMar>
            <w:top w:w="0" w:type="dxa"/>
            <w:bottom w:w="0" w:type="dxa"/>
          </w:tblCellMar>
        </w:tblPrEx>
        <w:trPr>
          <w:trHeight w:val="1"/>
        </w:trPr>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Sprint 5 Report</w:t>
            </w:r>
          </w:p>
        </w:tc>
        <w:tc>
          <w:tcPr>
            <w:tcW w:w="46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40C3C" w:rsidRDefault="00ED2106">
            <w:pPr>
              <w:spacing w:after="0" w:line="276" w:lineRule="auto"/>
            </w:pPr>
            <w:r>
              <w:rPr>
                <w:rFonts w:ascii="Times New Roman" w:eastAsia="Times New Roman" w:hAnsi="Times New Roman" w:cs="Times New Roman"/>
                <w:sz w:val="24"/>
              </w:rPr>
              <w:t>4/20/16</w:t>
            </w:r>
          </w:p>
        </w:tc>
      </w:tr>
    </w:tbl>
    <w:p w:rsidR="00F40C3C" w:rsidRDefault="00F40C3C">
      <w:pPr>
        <w:spacing w:line="480" w:lineRule="auto"/>
        <w:ind w:firstLine="720"/>
        <w:rPr>
          <w:rFonts w:ascii="Times New Roman" w:eastAsia="Times New Roman" w:hAnsi="Times New Roman" w:cs="Times New Roman"/>
          <w:sz w:val="24"/>
        </w:rPr>
      </w:pPr>
    </w:p>
    <w:p w:rsidR="00F40C3C" w:rsidRDefault="00077DCB" w:rsidP="00077DCB">
      <w:pPr>
        <w:pStyle w:val="Heading1"/>
        <w:ind w:firstLine="720"/>
      </w:pPr>
      <w:bookmarkStart w:id="6" w:name="_Toc441662311"/>
      <w:r>
        <w:t>4</w:t>
      </w:r>
      <w:r w:rsidR="00ED2106">
        <w:t>.0 Personnel</w:t>
      </w:r>
      <w:bookmarkEnd w:id="6"/>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Because we are a small team, we will all be involved in all parts of the project.  But because our backgrounds and coursework is slightly different, we will each be taking charge</w:t>
      </w:r>
      <w:r>
        <w:rPr>
          <w:rFonts w:ascii="Times New Roman" w:eastAsia="Times New Roman" w:hAnsi="Times New Roman" w:cs="Times New Roman"/>
          <w:color w:val="000000"/>
          <w:sz w:val="24"/>
        </w:rPr>
        <w:t xml:space="preserve"> of different aspects of the project development.</w:t>
      </w:r>
    </w:p>
    <w:p w:rsidR="00F40C3C" w:rsidRDefault="00F40C3C">
      <w:pPr>
        <w:spacing w:after="0" w:line="288" w:lineRule="auto"/>
        <w:ind w:firstLine="720"/>
        <w:rPr>
          <w:rFonts w:ascii="Times New Roman" w:eastAsia="Times New Roman" w:hAnsi="Times New Roman" w:cs="Times New Roman"/>
          <w:color w:val="000000"/>
          <w:sz w:val="24"/>
        </w:rPr>
      </w:pP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Max </w:t>
      </w:r>
      <w:proofErr w:type="spellStart"/>
      <w:r>
        <w:rPr>
          <w:rFonts w:ascii="Times New Roman" w:eastAsia="Times New Roman" w:hAnsi="Times New Roman" w:cs="Times New Roman"/>
          <w:color w:val="000000"/>
          <w:sz w:val="24"/>
        </w:rPr>
        <w:t>Twente</w:t>
      </w:r>
      <w:proofErr w:type="spellEnd"/>
      <w:r>
        <w:rPr>
          <w:rFonts w:ascii="Times New Roman" w:eastAsia="Times New Roman" w:hAnsi="Times New Roman" w:cs="Times New Roman"/>
          <w:color w:val="000000"/>
          <w:sz w:val="24"/>
        </w:rPr>
        <w:t xml:space="preserve"> will be leading GUI design and programming.</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Ina Carter will be serving as our database designer and programmer.</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Jennifer Paulsen will be our Software lead and requirements analyst.</w:t>
      </w:r>
    </w:p>
    <w:p w:rsidR="00F40C3C" w:rsidRDefault="00ED2106">
      <w:pPr>
        <w:spacing w:after="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Brandon Kibler will be customer liaison and testing lead.</w:t>
      </w:r>
    </w:p>
    <w:p w:rsidR="00F40C3C" w:rsidRDefault="00077DCB" w:rsidP="00077DCB">
      <w:pPr>
        <w:pStyle w:val="Heading1"/>
        <w:ind w:firstLine="720"/>
      </w:pPr>
      <w:bookmarkStart w:id="7" w:name="_Toc441662312"/>
      <w:r>
        <w:t>5</w:t>
      </w:r>
      <w:r w:rsidR="00ED2106">
        <w:t>.0 Risk Management Plan</w:t>
      </w:r>
      <w:bookmarkEnd w:id="7"/>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Identified Risks:</w:t>
      </w:r>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1. Losing a team member:  This is the largest risk in term of potential consequences but is not hard to mitigate through proper planning.  By properly splitting work and documenting our processes, another team member should be able to step in to complete </w:t>
      </w:r>
      <w:r>
        <w:rPr>
          <w:rFonts w:ascii="Times New Roman" w:eastAsia="Times New Roman" w:hAnsi="Times New Roman" w:cs="Times New Roman"/>
          <w:sz w:val="24"/>
        </w:rPr>
        <w:t>the tasks of the lost member with minimal disruption.  Potential consequences of losing a member should be considered moderate, losing a second member and the consequences are more severe but the likelihood is extremely small.</w:t>
      </w:r>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2. Missed Requirements:  It i</w:t>
      </w:r>
      <w:r>
        <w:rPr>
          <w:rFonts w:ascii="Times New Roman" w:eastAsia="Times New Roman" w:hAnsi="Times New Roman" w:cs="Times New Roman"/>
          <w:sz w:val="24"/>
        </w:rPr>
        <w:t xml:space="preserve">s possible that we might miss a requirement in the initial planning phases.  This will be mitigated by writing the Requirements Specification Document as a group to have multiple points of view present.  Likely consequences in case of an occurrence should </w:t>
      </w:r>
      <w:r>
        <w:rPr>
          <w:rFonts w:ascii="Times New Roman" w:eastAsia="Times New Roman" w:hAnsi="Times New Roman" w:cs="Times New Roman"/>
          <w:sz w:val="24"/>
        </w:rPr>
        <w:t>be minor.</w:t>
      </w:r>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 Illnesses: It is possible since this year they had a late flu season the team may get sick and it may push us behind schedule, but it should not be too hard to recover from the set back. This can be mitigated by trying to get most of the work </w:t>
      </w:r>
      <w:r>
        <w:rPr>
          <w:rFonts w:ascii="Times New Roman" w:eastAsia="Times New Roman" w:hAnsi="Times New Roman" w:cs="Times New Roman"/>
          <w:sz w:val="24"/>
        </w:rPr>
        <w:t xml:space="preserve">done early before flu season hits in so that we are ahead of schedule. </w:t>
      </w:r>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Snowdays</w:t>
      </w:r>
      <w:proofErr w:type="spellEnd"/>
      <w:r>
        <w:rPr>
          <w:rFonts w:ascii="Times New Roman" w:eastAsia="Times New Roman" w:hAnsi="Times New Roman" w:cs="Times New Roman"/>
          <w:sz w:val="24"/>
        </w:rPr>
        <w:t>: Since it is the winter season it is possible that there are winter storms rolling in which may make create dangerous driving conditions disabling us from group meetings. T</w:t>
      </w:r>
      <w:r>
        <w:rPr>
          <w:rFonts w:ascii="Times New Roman" w:eastAsia="Times New Roman" w:hAnsi="Times New Roman" w:cs="Times New Roman"/>
          <w:sz w:val="24"/>
        </w:rPr>
        <w:t xml:space="preserve">o mitigate this we have a repository enabling us to easily work from home. </w:t>
      </w:r>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5. Electrical blackouts: It is possible Huntsville, Alabama experiences an electrical blackout for an extended period of time, but this is a very rare </w:t>
      </w:r>
      <w:proofErr w:type="spellStart"/>
      <w:r>
        <w:rPr>
          <w:rFonts w:ascii="Times New Roman" w:eastAsia="Times New Roman" w:hAnsi="Times New Roman" w:cs="Times New Roman"/>
          <w:sz w:val="24"/>
        </w:rPr>
        <w:t>occurence</w:t>
      </w:r>
      <w:proofErr w:type="spellEnd"/>
      <w:r>
        <w:rPr>
          <w:rFonts w:ascii="Times New Roman" w:eastAsia="Times New Roman" w:hAnsi="Times New Roman" w:cs="Times New Roman"/>
          <w:sz w:val="24"/>
        </w:rPr>
        <w:t>. To try to mitigate</w:t>
      </w:r>
      <w:r>
        <w:rPr>
          <w:rFonts w:ascii="Times New Roman" w:eastAsia="Times New Roman" w:hAnsi="Times New Roman" w:cs="Times New Roman"/>
          <w:sz w:val="24"/>
        </w:rPr>
        <w:t xml:space="preserve"> this we will try to stay ahead of schedule with our </w:t>
      </w:r>
      <w:proofErr w:type="spellStart"/>
      <w:r>
        <w:rPr>
          <w:rFonts w:ascii="Times New Roman" w:eastAsia="Times New Roman" w:hAnsi="Times New Roman" w:cs="Times New Roman"/>
          <w:sz w:val="24"/>
        </w:rPr>
        <w:t>alotted</w:t>
      </w:r>
      <w:proofErr w:type="spellEnd"/>
      <w:r>
        <w:rPr>
          <w:rFonts w:ascii="Times New Roman" w:eastAsia="Times New Roman" w:hAnsi="Times New Roman" w:cs="Times New Roman"/>
          <w:sz w:val="24"/>
        </w:rPr>
        <w:t xml:space="preserve"> tasks.</w:t>
      </w:r>
    </w:p>
    <w:p w:rsidR="00F40C3C" w:rsidRDefault="00ED2106">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site goes down: Should we be unable to use the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repository we will have a backup of our project and all the necessary files on our computers as well. </w:t>
      </w:r>
    </w:p>
    <w:tbl>
      <w:tblPr>
        <w:tblW w:w="0" w:type="auto"/>
        <w:tblInd w:w="108" w:type="dxa"/>
        <w:tblCellMar>
          <w:left w:w="10" w:type="dxa"/>
          <w:right w:w="10" w:type="dxa"/>
        </w:tblCellMar>
        <w:tblLook w:val="04A0" w:firstRow="1" w:lastRow="0" w:firstColumn="1" w:lastColumn="0" w:noHBand="0" w:noVBand="1"/>
      </w:tblPr>
      <w:tblGrid>
        <w:gridCol w:w="1827"/>
        <w:gridCol w:w="1430"/>
        <w:gridCol w:w="1487"/>
        <w:gridCol w:w="1518"/>
        <w:gridCol w:w="1487"/>
        <w:gridCol w:w="1493"/>
      </w:tblGrid>
      <w:tr w:rsidR="00F40C3C">
        <w:tblPrEx>
          <w:tblCellMar>
            <w:top w:w="0" w:type="dxa"/>
            <w:bottom w:w="0" w:type="dxa"/>
          </w:tblCellMar>
        </w:tblPrEx>
        <w:trPr>
          <w:trHeight w:val="1"/>
        </w:trPr>
        <w:tc>
          <w:tcPr>
            <w:tcW w:w="18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tabs>
                <w:tab w:val="left" w:pos="27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p>
          <w:p w:rsidR="00F40C3C" w:rsidRDefault="00ED2106">
            <w:pPr>
              <w:spacing w:after="0" w:line="360" w:lineRule="auto"/>
              <w:jc w:val="center"/>
            </w:pPr>
            <w:r>
              <w:rPr>
                <w:rFonts w:ascii="Times New Roman" w:eastAsia="Times New Roman" w:hAnsi="Times New Roman" w:cs="Times New Roman"/>
                <w:sz w:val="24"/>
              </w:rPr>
              <w:t>Likelihood</w:t>
            </w:r>
          </w:p>
        </w:tc>
        <w:tc>
          <w:tcPr>
            <w:tcW w:w="750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Conseque</w:t>
            </w:r>
            <w:r>
              <w:rPr>
                <w:rFonts w:ascii="Times New Roman" w:eastAsia="Times New Roman" w:hAnsi="Times New Roman" w:cs="Times New Roman"/>
                <w:sz w:val="24"/>
              </w:rPr>
              <w:t>nces</w:t>
            </w:r>
          </w:p>
        </w:tc>
      </w:tr>
      <w:tr w:rsidR="00F40C3C">
        <w:tblPrEx>
          <w:tblCellMar>
            <w:top w:w="0" w:type="dxa"/>
            <w:bottom w:w="0" w:type="dxa"/>
          </w:tblCellMar>
        </w:tblPrEx>
        <w:trPr>
          <w:trHeight w:val="1"/>
        </w:trPr>
        <w:tc>
          <w:tcPr>
            <w:tcW w:w="18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F40C3C">
            <w:pPr>
              <w:spacing w:after="0" w:line="288" w:lineRule="auto"/>
              <w:ind w:firstLine="720"/>
              <w:jc w:val="center"/>
              <w:rPr>
                <w:rFonts w:ascii="Calibri" w:eastAsia="Calibri" w:hAnsi="Calibri" w:cs="Calibri"/>
              </w:rPr>
            </w:pPr>
          </w:p>
        </w:tc>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Insignificant</w:t>
            </w:r>
          </w:p>
        </w:tc>
        <w:tc>
          <w:tcPr>
            <w:tcW w:w="1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Minor</w:t>
            </w:r>
          </w:p>
        </w:tc>
        <w:tc>
          <w:tcPr>
            <w:tcW w:w="1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Moderate</w:t>
            </w:r>
          </w:p>
        </w:tc>
        <w:tc>
          <w:tcPr>
            <w:tcW w:w="1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Major</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Severe</w:t>
            </w:r>
          </w:p>
        </w:tc>
      </w:tr>
      <w:tr w:rsidR="00F40C3C">
        <w:tblPrEx>
          <w:tblCellMar>
            <w:top w:w="0" w:type="dxa"/>
            <w:bottom w:w="0" w:type="dxa"/>
          </w:tblCellMar>
        </w:tblPrEx>
        <w:trPr>
          <w:trHeight w:val="1"/>
        </w:trPr>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pPr>
            <w:r>
              <w:rPr>
                <w:rFonts w:ascii="Times New Roman" w:eastAsia="Times New Roman" w:hAnsi="Times New Roman" w:cs="Times New Roman"/>
                <w:sz w:val="24"/>
              </w:rPr>
              <w:t>Almost Certain</w:t>
            </w:r>
          </w:p>
        </w:tc>
        <w:tc>
          <w:tcPr>
            <w:tcW w:w="1430"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ED2106">
            <w:pPr>
              <w:spacing w:after="0" w:line="480" w:lineRule="auto"/>
              <w:jc w:val="center"/>
              <w:rPr>
                <w:rFonts w:ascii="Calibri" w:eastAsia="Calibri" w:hAnsi="Calibri" w:cs="Calibri"/>
              </w:rPr>
            </w:pPr>
            <w:r>
              <w:rPr>
                <w:rFonts w:ascii="Calibri" w:eastAsia="Calibri" w:hAnsi="Calibri" w:cs="Calibri"/>
              </w:rPr>
              <w:t>4</w:t>
            </w:r>
          </w:p>
        </w:tc>
        <w:tc>
          <w:tcPr>
            <w:tcW w:w="1532"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C00000"/>
            <w:tcMar>
              <w:left w:w="108" w:type="dxa"/>
              <w:right w:w="108" w:type="dxa"/>
            </w:tcMar>
          </w:tcPr>
          <w:p w:rsidR="00F40C3C" w:rsidRDefault="00F40C3C">
            <w:pPr>
              <w:spacing w:after="0" w:line="48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auto" w:fill="C00000"/>
            <w:tcMar>
              <w:left w:w="108" w:type="dxa"/>
              <w:right w:w="108" w:type="dxa"/>
            </w:tcMar>
          </w:tcPr>
          <w:p w:rsidR="00F40C3C" w:rsidRDefault="00F40C3C">
            <w:pPr>
              <w:spacing w:after="0" w:line="480" w:lineRule="auto"/>
              <w:rPr>
                <w:rFonts w:ascii="Calibri" w:eastAsia="Calibri" w:hAnsi="Calibri" w:cs="Calibri"/>
              </w:rPr>
            </w:pPr>
          </w:p>
        </w:tc>
      </w:tr>
      <w:tr w:rsidR="00F40C3C">
        <w:tblPrEx>
          <w:tblCellMar>
            <w:top w:w="0" w:type="dxa"/>
            <w:bottom w:w="0" w:type="dxa"/>
          </w:tblCellMar>
        </w:tblPrEx>
        <w:trPr>
          <w:trHeight w:val="1"/>
        </w:trPr>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pPr>
            <w:r>
              <w:rPr>
                <w:rFonts w:ascii="Times New Roman" w:eastAsia="Times New Roman" w:hAnsi="Times New Roman" w:cs="Times New Roman"/>
                <w:sz w:val="24"/>
              </w:rPr>
              <w:t>Likely</w:t>
            </w:r>
          </w:p>
        </w:tc>
        <w:tc>
          <w:tcPr>
            <w:tcW w:w="1430"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ED2106">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532"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F40C3C">
            <w:pPr>
              <w:spacing w:after="0" w:line="48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auto" w:fill="C00000"/>
            <w:tcMar>
              <w:left w:w="108" w:type="dxa"/>
              <w:right w:w="108" w:type="dxa"/>
            </w:tcMar>
          </w:tcPr>
          <w:p w:rsidR="00F40C3C" w:rsidRDefault="00F40C3C">
            <w:pPr>
              <w:spacing w:after="0" w:line="480" w:lineRule="auto"/>
              <w:rPr>
                <w:rFonts w:ascii="Calibri" w:eastAsia="Calibri" w:hAnsi="Calibri" w:cs="Calibri"/>
              </w:rPr>
            </w:pPr>
          </w:p>
        </w:tc>
      </w:tr>
      <w:tr w:rsidR="00F40C3C">
        <w:tblPrEx>
          <w:tblCellMar>
            <w:top w:w="0" w:type="dxa"/>
            <w:bottom w:w="0" w:type="dxa"/>
          </w:tblCellMar>
        </w:tblPrEx>
        <w:trPr>
          <w:trHeight w:val="1"/>
        </w:trPr>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pPr>
            <w:r>
              <w:rPr>
                <w:rFonts w:ascii="Times New Roman" w:eastAsia="Times New Roman" w:hAnsi="Times New Roman" w:cs="Times New Roman"/>
                <w:sz w:val="24"/>
              </w:rPr>
              <w:t>Possible</w:t>
            </w:r>
          </w:p>
        </w:tc>
        <w:tc>
          <w:tcPr>
            <w:tcW w:w="1430"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2</w:t>
            </w:r>
          </w:p>
        </w:tc>
        <w:tc>
          <w:tcPr>
            <w:tcW w:w="153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F40C3C">
            <w:pPr>
              <w:spacing w:after="0" w:line="48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0C3C" w:rsidRDefault="00F40C3C">
            <w:pPr>
              <w:spacing w:after="0" w:line="480" w:lineRule="auto"/>
              <w:rPr>
                <w:rFonts w:ascii="Calibri" w:eastAsia="Calibri" w:hAnsi="Calibri" w:cs="Calibri"/>
              </w:rPr>
            </w:pPr>
          </w:p>
        </w:tc>
      </w:tr>
      <w:tr w:rsidR="00F40C3C">
        <w:tblPrEx>
          <w:tblCellMar>
            <w:top w:w="0" w:type="dxa"/>
            <w:bottom w:w="0" w:type="dxa"/>
          </w:tblCellMar>
        </w:tblPrEx>
        <w:trPr>
          <w:trHeight w:val="1"/>
        </w:trPr>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pPr>
            <w:r>
              <w:rPr>
                <w:rFonts w:ascii="Times New Roman" w:eastAsia="Times New Roman" w:hAnsi="Times New Roman" w:cs="Times New Roman"/>
                <w:sz w:val="24"/>
              </w:rPr>
              <w:t>Unlikely</w:t>
            </w:r>
          </w:p>
        </w:tc>
        <w:tc>
          <w:tcPr>
            <w:tcW w:w="1430"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rsidR="00F40C3C" w:rsidRDefault="00ED2106">
            <w:pPr>
              <w:spacing w:after="0" w:line="480" w:lineRule="auto"/>
              <w:jc w:val="center"/>
              <w:rPr>
                <w:rFonts w:ascii="Calibri" w:eastAsia="Calibri" w:hAnsi="Calibri" w:cs="Calibri"/>
              </w:rPr>
            </w:pPr>
            <w:r>
              <w:rPr>
                <w:rFonts w:ascii="Calibri" w:eastAsia="Calibri" w:hAnsi="Calibri" w:cs="Calibri"/>
              </w:rPr>
              <w:t>6</w:t>
            </w:r>
          </w:p>
        </w:tc>
        <w:tc>
          <w:tcPr>
            <w:tcW w:w="151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F40C3C">
            <w:pPr>
              <w:spacing w:after="0" w:line="480" w:lineRule="auto"/>
              <w:rPr>
                <w:rFonts w:ascii="Calibri" w:eastAsia="Calibri" w:hAnsi="Calibri" w:cs="Calibri"/>
              </w:rPr>
            </w:pPr>
          </w:p>
        </w:tc>
        <w:tc>
          <w:tcPr>
            <w:tcW w:w="153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ED2106">
            <w:pPr>
              <w:spacing w:after="0" w:line="480" w:lineRule="auto"/>
              <w:jc w:val="center"/>
            </w:pPr>
            <w:r>
              <w:rPr>
                <w:rFonts w:ascii="Times New Roman" w:eastAsia="Times New Roman" w:hAnsi="Times New Roman" w:cs="Times New Roman"/>
                <w:sz w:val="24"/>
              </w:rPr>
              <w:t>1</w:t>
            </w:r>
          </w:p>
        </w:tc>
        <w:tc>
          <w:tcPr>
            <w:tcW w:w="151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F40C3C">
            <w:pPr>
              <w:spacing w:after="0" w:line="48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F40C3C">
            <w:pPr>
              <w:spacing w:after="0" w:line="480" w:lineRule="auto"/>
              <w:rPr>
                <w:rFonts w:ascii="Calibri" w:eastAsia="Calibri" w:hAnsi="Calibri" w:cs="Calibri"/>
              </w:rPr>
            </w:pPr>
          </w:p>
        </w:tc>
      </w:tr>
      <w:tr w:rsidR="00F40C3C">
        <w:tblPrEx>
          <w:tblCellMar>
            <w:top w:w="0" w:type="dxa"/>
            <w:bottom w:w="0" w:type="dxa"/>
          </w:tblCellMar>
        </w:tblPrEx>
        <w:trPr>
          <w:trHeight w:val="1"/>
        </w:trPr>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C3C" w:rsidRDefault="00ED2106">
            <w:pPr>
              <w:spacing w:after="0" w:line="480" w:lineRule="auto"/>
            </w:pPr>
            <w:r>
              <w:rPr>
                <w:rFonts w:ascii="Times New Roman" w:eastAsia="Times New Roman" w:hAnsi="Times New Roman" w:cs="Times New Roman"/>
                <w:sz w:val="24"/>
              </w:rPr>
              <w:t>Rare</w:t>
            </w:r>
          </w:p>
        </w:tc>
        <w:tc>
          <w:tcPr>
            <w:tcW w:w="1430"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rsidR="00F40C3C" w:rsidRDefault="00F40C3C">
            <w:pPr>
              <w:spacing w:after="0" w:line="480" w:lineRule="auto"/>
              <w:rPr>
                <w:rFonts w:ascii="Calibri" w:eastAsia="Calibri" w:hAnsi="Calibri" w:cs="Calibri"/>
              </w:rPr>
            </w:pPr>
          </w:p>
        </w:tc>
        <w:tc>
          <w:tcPr>
            <w:tcW w:w="1512"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rsidR="00F40C3C" w:rsidRDefault="00F40C3C">
            <w:pPr>
              <w:spacing w:after="0" w:line="480" w:lineRule="auto"/>
              <w:rPr>
                <w:rFonts w:ascii="Calibri" w:eastAsia="Calibri" w:hAnsi="Calibri" w:cs="Calibri"/>
              </w:rPr>
            </w:pPr>
          </w:p>
        </w:tc>
        <w:tc>
          <w:tcPr>
            <w:tcW w:w="153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ED2106">
            <w:pPr>
              <w:spacing w:after="0" w:line="480" w:lineRule="auto"/>
              <w:jc w:val="center"/>
              <w:rPr>
                <w:rFonts w:ascii="Calibri" w:eastAsia="Calibri" w:hAnsi="Calibri" w:cs="Calibri"/>
              </w:rPr>
            </w:pPr>
            <w:r>
              <w:rPr>
                <w:rFonts w:ascii="Calibri" w:eastAsia="Calibri" w:hAnsi="Calibri" w:cs="Calibri"/>
              </w:rPr>
              <w:t>5</w:t>
            </w:r>
          </w:p>
        </w:tc>
        <w:tc>
          <w:tcPr>
            <w:tcW w:w="1512" w:type="dxa"/>
            <w:tcBorders>
              <w:top w:val="single" w:sz="4" w:space="0" w:color="000000"/>
              <w:left w:val="single" w:sz="4" w:space="0" w:color="000000"/>
              <w:bottom w:val="single" w:sz="4" w:space="0" w:color="000000"/>
              <w:right w:val="single" w:sz="4" w:space="0" w:color="000000"/>
            </w:tcBorders>
            <w:shd w:val="clear" w:color="auto" w:fill="FFFF00"/>
            <w:tcMar>
              <w:left w:w="108" w:type="dxa"/>
              <w:right w:w="108" w:type="dxa"/>
            </w:tcMar>
          </w:tcPr>
          <w:p w:rsidR="00F40C3C" w:rsidRDefault="00F40C3C">
            <w:pPr>
              <w:spacing w:after="0" w:line="480" w:lineRule="auto"/>
              <w:rPr>
                <w:rFonts w:ascii="Calibri" w:eastAsia="Calibri" w:hAnsi="Calibri" w:cs="Calibri"/>
              </w:rPr>
            </w:pPr>
          </w:p>
        </w:tc>
        <w:tc>
          <w:tcPr>
            <w:tcW w:w="1516" w:type="dxa"/>
            <w:tcBorders>
              <w:top w:val="single" w:sz="4" w:space="0" w:color="000000"/>
              <w:left w:val="single" w:sz="4" w:space="0" w:color="000000"/>
              <w:bottom w:val="single" w:sz="4" w:space="0" w:color="000000"/>
              <w:right w:val="single" w:sz="4" w:space="0" w:color="000000"/>
            </w:tcBorders>
            <w:shd w:val="clear" w:color="auto" w:fill="FFC000"/>
            <w:tcMar>
              <w:left w:w="108" w:type="dxa"/>
              <w:right w:w="108" w:type="dxa"/>
            </w:tcMar>
          </w:tcPr>
          <w:p w:rsidR="00F40C3C" w:rsidRDefault="00F40C3C">
            <w:pPr>
              <w:spacing w:after="0" w:line="480" w:lineRule="auto"/>
              <w:rPr>
                <w:rFonts w:ascii="Calibri" w:eastAsia="Calibri" w:hAnsi="Calibri" w:cs="Calibri"/>
              </w:rPr>
            </w:pPr>
          </w:p>
        </w:tc>
      </w:tr>
    </w:tbl>
    <w:p w:rsidR="00F40C3C" w:rsidRDefault="00F40C3C">
      <w:pPr>
        <w:spacing w:line="480" w:lineRule="auto"/>
        <w:ind w:firstLine="720"/>
        <w:rPr>
          <w:rFonts w:ascii="Times New Roman" w:eastAsia="Times New Roman" w:hAnsi="Times New Roman" w:cs="Times New Roman"/>
          <w:sz w:val="24"/>
        </w:rPr>
      </w:pPr>
    </w:p>
    <w:sectPr w:rsidR="00F4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3C"/>
    <w:rsid w:val="00077DCB"/>
    <w:rsid w:val="00ED2106"/>
    <w:rsid w:val="00F4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8C2571-D3F0-437C-8BC9-76066D23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DCB"/>
    <w:pPr>
      <w:keepNext/>
      <w:keepLines/>
      <w:spacing w:before="240" w:after="0"/>
      <w:outlineLvl w:val="0"/>
    </w:pPr>
    <w:rPr>
      <w:rFonts w:asciiTheme="majorHAnsi" w:eastAsia="Calibri Light" w:hAnsiTheme="majorHAnsi" w:cstheme="majorBidi"/>
      <w:sz w:val="32"/>
      <w:szCs w:val="32"/>
    </w:rPr>
  </w:style>
  <w:style w:type="paragraph" w:styleId="Heading2">
    <w:name w:val="heading 2"/>
    <w:basedOn w:val="Normal"/>
    <w:next w:val="Normal"/>
    <w:link w:val="Heading2Char"/>
    <w:uiPriority w:val="9"/>
    <w:unhideWhenUsed/>
    <w:qFormat/>
    <w:rsid w:val="00077DC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CB"/>
    <w:rPr>
      <w:rFonts w:asciiTheme="majorHAnsi" w:eastAsia="Calibri Light" w:hAnsiTheme="majorHAnsi" w:cstheme="majorBidi"/>
      <w:sz w:val="32"/>
      <w:szCs w:val="32"/>
    </w:rPr>
  </w:style>
  <w:style w:type="paragraph" w:styleId="TOCHeading">
    <w:name w:val="TOC Heading"/>
    <w:basedOn w:val="Heading1"/>
    <w:next w:val="Normal"/>
    <w:uiPriority w:val="39"/>
    <w:unhideWhenUsed/>
    <w:qFormat/>
    <w:rsid w:val="00077DCB"/>
    <w:pPr>
      <w:outlineLvl w:val="9"/>
    </w:pPr>
  </w:style>
  <w:style w:type="character" w:customStyle="1" w:styleId="Heading2Char">
    <w:name w:val="Heading 2 Char"/>
    <w:basedOn w:val="DefaultParagraphFont"/>
    <w:link w:val="Heading2"/>
    <w:uiPriority w:val="9"/>
    <w:rsid w:val="00077DCB"/>
    <w:rPr>
      <w:rFonts w:asciiTheme="majorHAnsi" w:eastAsiaTheme="majorEastAsia" w:hAnsiTheme="majorHAnsi" w:cstheme="majorBidi"/>
      <w:sz w:val="26"/>
      <w:szCs w:val="26"/>
    </w:rPr>
  </w:style>
  <w:style w:type="paragraph" w:styleId="TOC1">
    <w:name w:val="toc 1"/>
    <w:basedOn w:val="Normal"/>
    <w:next w:val="Normal"/>
    <w:autoRedefine/>
    <w:uiPriority w:val="39"/>
    <w:unhideWhenUsed/>
    <w:rsid w:val="00077DCB"/>
    <w:pPr>
      <w:spacing w:after="100"/>
    </w:pPr>
  </w:style>
  <w:style w:type="paragraph" w:styleId="TOC2">
    <w:name w:val="toc 2"/>
    <w:basedOn w:val="Normal"/>
    <w:next w:val="Normal"/>
    <w:autoRedefine/>
    <w:uiPriority w:val="39"/>
    <w:unhideWhenUsed/>
    <w:rsid w:val="00077DCB"/>
    <w:pPr>
      <w:spacing w:after="100"/>
      <w:ind w:left="220"/>
    </w:pPr>
  </w:style>
  <w:style w:type="character" w:styleId="Hyperlink">
    <w:name w:val="Hyperlink"/>
    <w:basedOn w:val="DefaultParagraphFont"/>
    <w:uiPriority w:val="99"/>
    <w:unhideWhenUsed/>
    <w:rsid w:val="00077DCB"/>
    <w:rPr>
      <w:color w:val="0563C1" w:themeColor="hyperlink"/>
      <w:u w:val="single"/>
    </w:rPr>
  </w:style>
  <w:style w:type="paragraph" w:styleId="BalloonText">
    <w:name w:val="Balloon Text"/>
    <w:basedOn w:val="Normal"/>
    <w:link w:val="BalloonTextChar"/>
    <w:uiPriority w:val="99"/>
    <w:semiHidden/>
    <w:unhideWhenUsed/>
    <w:rsid w:val="00ED21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1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879611-BC46-431B-9F1E-849A870C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kibler</dc:creator>
  <cp:lastModifiedBy>brandon kibler</cp:lastModifiedBy>
  <cp:revision>2</cp:revision>
  <cp:lastPrinted>2016-01-27T18:50:00Z</cp:lastPrinted>
  <dcterms:created xsi:type="dcterms:W3CDTF">2016-01-27T18:51:00Z</dcterms:created>
  <dcterms:modified xsi:type="dcterms:W3CDTF">2016-01-27T18:51:00Z</dcterms:modified>
</cp:coreProperties>
</file>