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D575C" w:rsidRDefault="00B21ACF">
      <w:pPr>
        <w:jc w:val="center"/>
        <w:rPr>
          <w:rFonts w:ascii="Times New Roman" w:eastAsia="Times New Roman" w:hAnsi="Times New Roman" w:cs="Times New Roman"/>
          <w:b/>
          <w:sz w:val="28"/>
          <w:szCs w:val="28"/>
        </w:rPr>
      </w:pPr>
      <w:r>
        <w:rPr>
          <w:b/>
          <w:color w:val="212121"/>
          <w:sz w:val="28"/>
          <w:szCs w:val="28"/>
        </w:rPr>
        <w:t>X-</w:t>
      </w:r>
      <w:proofErr w:type="spellStart"/>
      <w:r>
        <w:rPr>
          <w:b/>
          <w:color w:val="212121"/>
          <w:sz w:val="28"/>
          <w:szCs w:val="28"/>
        </w:rPr>
        <w:t>RayNet</w:t>
      </w:r>
      <w:proofErr w:type="spellEnd"/>
      <w:r>
        <w:rPr>
          <w:b/>
          <w:color w:val="212121"/>
          <w:sz w:val="28"/>
          <w:szCs w:val="28"/>
        </w:rPr>
        <w:t>: Classification of COVID-19, Viral and Bacterial Pneumonia through Chest X-Rays using Deep Convolutional Neural Network</w:t>
      </w:r>
    </w:p>
    <w:p w:rsidR="001D575C" w:rsidRDefault="00B21AC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Sriram Thakur</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Deepak Sireeshan</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 Shivani Sivasankar</w:t>
      </w:r>
      <w:r>
        <w:rPr>
          <w:rFonts w:ascii="Times New Roman" w:eastAsia="Times New Roman" w:hAnsi="Times New Roman" w:cs="Times New Roman"/>
          <w:b/>
          <w:sz w:val="24"/>
          <w:szCs w:val="24"/>
          <w:vertAlign w:val="superscript"/>
        </w:rPr>
        <w:t>3</w:t>
      </w:r>
    </w:p>
    <w:p w:rsidR="001D575C" w:rsidRDefault="00B21AC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University of Missouri- Kansas City, Department of Computer Science; </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University of Missouri- Kansas City, Department of Mathematics and Statistics; </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University of Missouri- Kansas City, Department of Biomedical and Health Informatics</w:t>
      </w:r>
    </w:p>
    <w:p w:rsidR="001D575C" w:rsidRDefault="001D575C">
      <w:pPr>
        <w:jc w:val="center"/>
        <w:rPr>
          <w:rFonts w:ascii="Times New Roman" w:eastAsia="Times New Roman" w:hAnsi="Times New Roman" w:cs="Times New Roman"/>
          <w:sz w:val="24"/>
          <w:szCs w:val="24"/>
        </w:rPr>
      </w:pPr>
    </w:p>
    <w:p w:rsidR="001D575C" w:rsidRDefault="001D575C">
      <w:pPr>
        <w:jc w:val="center"/>
        <w:rPr>
          <w:rFonts w:ascii="Times New Roman" w:eastAsia="Times New Roman" w:hAnsi="Times New Roman" w:cs="Times New Roman"/>
          <w:sz w:val="24"/>
          <w:szCs w:val="24"/>
        </w:rPr>
      </w:pPr>
    </w:p>
    <w:p w:rsidR="001D575C" w:rsidRDefault="00B21AC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p w:rsidR="001D575C" w:rsidRDefault="00B21AC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p>
    <w:p w:rsidR="001D575C" w:rsidRDefault="00B21ACF">
      <w:pPr>
        <w:rPr>
          <w:rFonts w:ascii="Times New Roman" w:eastAsia="Times New Roman" w:hAnsi="Times New Roman" w:cs="Times New Roman"/>
          <w:b/>
          <w:sz w:val="24"/>
          <w:szCs w:val="24"/>
        </w:rPr>
      </w:pPr>
      <w:r>
        <w:br w:type="page"/>
      </w:r>
    </w:p>
    <w:p w:rsidR="001D575C" w:rsidRDefault="00B21ACF">
      <w:pPr>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INTRODUCTION</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outbreak of the coronavirus disease (COVID-19), caused by the Severe Acute Respiratory Syndrome Coronavirus (SARS-CoV-2), has been declared as a global pandemic by WHO which has become a major health concern worldwide</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As of November 29, 2020, there are 18 million active cases and nearly 1.4 million deaths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Infection of SARS-CoV2 occurs when the virus enters the upper respiratory tract and the infection progresses into the lungs. As the virus multiplies, it can damage the alveoli in the lungs (which transfers the oxygen to the blood stream) and the surrounding tissue. This results in inflammation by the immune system which can cause fluid and dead cells to build up in the lungs</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These factors interfere with transfer of oxygen leading to Pneumonia with symptoms such as fever, dry cough, and fatigue. In addition to SARS-CoV2, Pneumonia can also be caused by other virus and bacteria, but most commonly by a </w:t>
      </w:r>
      <w:proofErr w:type="gramStart"/>
      <w:r>
        <w:rPr>
          <w:rFonts w:ascii="Times New Roman" w:eastAsia="Times New Roman" w:hAnsi="Times New Roman" w:cs="Times New Roman"/>
          <w:sz w:val="24"/>
          <w:szCs w:val="24"/>
        </w:rPr>
        <w:t>bacteria</w:t>
      </w:r>
      <w:proofErr w:type="gramEnd"/>
      <w:r>
        <w:rPr>
          <w:rFonts w:ascii="Times New Roman" w:eastAsia="Times New Roman" w:hAnsi="Times New Roman" w:cs="Times New Roman"/>
          <w:sz w:val="24"/>
          <w:szCs w:val="24"/>
        </w:rPr>
        <w:t xml:space="preserve"> called </w:t>
      </w:r>
      <w:r>
        <w:rPr>
          <w:rFonts w:ascii="Times New Roman" w:eastAsia="Times New Roman" w:hAnsi="Times New Roman" w:cs="Times New Roman"/>
          <w:i/>
          <w:sz w:val="24"/>
          <w:szCs w:val="24"/>
        </w:rPr>
        <w:t>Streptococcus pneumonia</w:t>
      </w:r>
      <w:r>
        <w:rPr>
          <w:rFonts w:ascii="Times New Roman" w:eastAsia="Times New Roman" w:hAnsi="Times New Roman" w:cs="Times New Roman"/>
          <w:sz w:val="24"/>
          <w:szCs w:val="24"/>
        </w:rPr>
        <w:t>. The symptoms of COVID-19 pneumonia are similar to other types of viral and bacterial pneumonia which makes it difficult to diagnose the infection</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steps to curb the threat of COVID-19 epidemic is through rapid diagnosis by effectively screening infected persons to prevent the spread of the infection. The most commonly used method to detect SARS-CoV2 is nucleic acid detection which is through Reverse Transcriptase Polymerase Chain Reaction (RT-PCR)</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Even though RT-PCR is the gold standard, it is time-consuming with an elongated test period assisting further transmission, labor intensive and complicated</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Additionally, the scarcity of this expensive testing kit along with low sensitivity due to high false negative rates exacerbates the dire situation</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Therefore, it is of great importance to find an alternative method to accurately diagnose COVID-19. </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Accumulated clinical experience suggests that in areas where medical resources are insufficient during the epidemic, it is of great significance to use chest scan such as X-rays and Computer tomography (CT) scans to individuals for faster diagnosis of the COVID-19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Additionally, clinical care experts noticed differences in Chest X-ray (CXR) images before the onset of symptoms. However, it is hard to diagnose COVID-19 as it has high similarities with traditional pneumonia caused by other viral and bacterial infections</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Additionally, a serious shortage of expert radiologists to differentiate COVID-19 from other infections based only on their clinical judgement of chest radiograph images within a short period of time, increases the difficulty of </w:t>
      </w:r>
      <w:r>
        <w:rPr>
          <w:rFonts w:ascii="Times New Roman" w:eastAsia="Times New Roman" w:hAnsi="Times New Roman" w:cs="Times New Roman"/>
          <w:sz w:val="24"/>
          <w:szCs w:val="24"/>
        </w:rPr>
        <w:lastRenderedPageBreak/>
        <w:t>the situation. In order to address this research gap, we propose a novel framework to detect COVID-19 from other bacterial and viral pneumonia through Chest X-rays (CXR) using a deep convolutional neural network which would be a significant milestone in rapid diagnosis and beneficial to the society.</w:t>
      </w:r>
    </w:p>
    <w:p w:rsidR="001D575C" w:rsidRDefault="00B21ACF">
      <w:pPr>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RELATED WORK</w:t>
      </w:r>
    </w:p>
    <w:p w:rsidR="001D575C" w:rsidRDefault="00B21A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COVID-19 Imaging</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Chest imaging of COVID-19 infected patients show multiple small patch shadows with interstitial changes in their extrapulmonary zone during the early stage which progresses into ground glass and infiltration shadows which further develops as lung consolidation and pleural effusions in extreme cases</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Figure 1 shows the CXR images where some COVID-19 imaging features can be observed in comparison. </w:t>
      </w:r>
    </w:p>
    <w:p w:rsidR="001D575C" w:rsidRDefault="00B21ACF">
      <w:pPr>
        <w:spacing w:line="360" w:lineRule="auto"/>
        <w:jc w:val="center"/>
        <w:rPr>
          <w:rFonts w:ascii="Times New Roman" w:eastAsia="Times New Roman" w:hAnsi="Times New Roman" w:cs="Times New Roman"/>
          <w:sz w:val="24"/>
          <w:szCs w:val="24"/>
        </w:rPr>
      </w:pPr>
      <w:bookmarkStart w:id="0" w:name="_GoBack"/>
      <w:r>
        <w:rPr>
          <w:rFonts w:ascii="Times New Roman" w:eastAsia="Times New Roman" w:hAnsi="Times New Roman" w:cs="Times New Roman"/>
          <w:noProof/>
          <w:sz w:val="24"/>
          <w:szCs w:val="24"/>
        </w:rPr>
        <w:drawing>
          <wp:inline distT="0" distB="0" distL="0" distR="0">
            <wp:extent cx="5533811" cy="431850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533811" cy="4318509"/>
                    </a:xfrm>
                    <a:prstGeom prst="rect">
                      <a:avLst/>
                    </a:prstGeom>
                    <a:ln/>
                  </pic:spPr>
                </pic:pic>
              </a:graphicData>
            </a:graphic>
          </wp:inline>
        </w:drawing>
      </w:r>
      <w:bookmarkEnd w:id="0"/>
    </w:p>
    <w:p w:rsidR="001D575C" w:rsidRDefault="00B21ACF">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Figure 1: Chest X-ray (CXR) images from normal patient, patient with bacterial pneumonia, patient with viral pneumonia (excluding SARS-CoV2) and patient with COVID-19 pneumonia</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determining how COVID-19 pneumonia differs from other types of pneumonia show that people with COVID-19 were more likely to have pneumonia that affects both lungs rather than just one lung and their lungs appeared to have a ground glass and solid change shadow peripherally in both the lungs which are the most common imaging signs to detect COVID-19</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w:t>
      </w:r>
    </w:p>
    <w:p w:rsidR="001D575C" w:rsidRDefault="00B21ACF">
      <w:pPr>
        <w:numPr>
          <w:ilvl w:val="1"/>
          <w:numId w:val="2"/>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Deep Learning methods</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light of recent advances in Deep Neural Network approaches, the complex and unpredictable nature of human physiology has, in many circumstances, proven to be better described by these algorithms.  Deep Convolutional Neural Network techniques have had successful application to many health care related bioimaging problems in recent times, such as lung segmentation</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diagnosis of pneumonia in the chest X-Ray</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skin cancer classification</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breast cancer detection</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 and brain disease classification</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Such precise, accurate, and faster intelligence detection models may also aid in detecting COVID-19.</w:t>
      </w:r>
    </w:p>
    <w:p w:rsidR="001D575C" w:rsidRDefault="00B21A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An analysis of existing deep learning models on diagnosis of COVID-19 is shown in table 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w:t>
      </w:r>
      <w:bookmarkStart w:id="1" w:name="bookmark=id.30j0zll" w:colFirst="0" w:colLast="0"/>
      <w:bookmarkEnd w:id="1"/>
      <w:r>
        <w:rPr>
          <w:rFonts w:ascii="Times New Roman" w:eastAsia="Times New Roman" w:hAnsi="Times New Roman" w:cs="Times New Roman"/>
          <w:sz w:val="24"/>
          <w:szCs w:val="24"/>
        </w:rPr>
        <w:t>couple of deep learning studies, CT scans of COVID-19 patients were used with deep learning-based systems for automated diagnosis</w:t>
      </w:r>
      <w:r>
        <w:rPr>
          <w:rFonts w:ascii="Times New Roman" w:eastAsia="Times New Roman" w:hAnsi="Times New Roman" w:cs="Times New Roman"/>
          <w:sz w:val="24"/>
          <w:szCs w:val="24"/>
          <w:vertAlign w:val="superscript"/>
        </w:rPr>
        <w:t>17,18</w:t>
      </w:r>
      <w:r>
        <w:rPr>
          <w:rFonts w:ascii="Times New Roman" w:eastAsia="Times New Roman" w:hAnsi="Times New Roman" w:cs="Times New Roman"/>
          <w:sz w:val="24"/>
          <w:szCs w:val="24"/>
        </w:rPr>
        <w:t>. Though CT scans provide detailed images, X-rays are more economical, widely available and quicker. One study developed a chest X-ray scoring system to determine the outcome of the patient which can be used to identify the disease based on the chest X-ray images</w:t>
      </w:r>
      <w:r>
        <w:rPr>
          <w:rFonts w:ascii="Times New Roman" w:eastAsia="Times New Roman" w:hAnsi="Times New Roman" w:cs="Times New Roman"/>
          <w:sz w:val="24"/>
          <w:szCs w:val="24"/>
          <w:vertAlign w:val="superscript"/>
        </w:rPr>
        <w:t>19</w:t>
      </w:r>
      <w:r>
        <w:rPr>
          <w:rFonts w:ascii="Times New Roman" w:eastAsia="Times New Roman" w:hAnsi="Times New Roman" w:cs="Times New Roman"/>
          <w:sz w:val="24"/>
          <w:szCs w:val="24"/>
        </w:rPr>
        <w:t xml:space="preserve">.   </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few studies where Chest X-rays were used for automatic COVID-19 detection. One such study developed a transfer learning methodology where they pre-trained feature extraction on non-COVID chest X-rays and the trained features were fed to a CNN network for classification</w:t>
      </w:r>
      <w:r>
        <w:rPr>
          <w:rFonts w:ascii="Times New Roman" w:eastAsia="Times New Roman" w:hAnsi="Times New Roman" w:cs="Times New Roman"/>
          <w:sz w:val="24"/>
          <w:szCs w:val="24"/>
          <w:vertAlign w:val="superscript"/>
        </w:rPr>
        <w:t>20</w:t>
      </w:r>
      <w:r>
        <w:rPr>
          <w:rFonts w:ascii="Times New Roman" w:eastAsia="Times New Roman" w:hAnsi="Times New Roman" w:cs="Times New Roman"/>
          <w:sz w:val="24"/>
          <w:szCs w:val="24"/>
        </w:rPr>
        <w:t>. There were other similar models which worked on pre-trained models and used transfer learning to detect COVID-19</w:t>
      </w:r>
      <w:r>
        <w:rPr>
          <w:rFonts w:ascii="Times New Roman" w:eastAsia="Times New Roman" w:hAnsi="Times New Roman" w:cs="Times New Roman"/>
          <w:sz w:val="24"/>
          <w:szCs w:val="24"/>
          <w:vertAlign w:val="superscript"/>
        </w:rPr>
        <w:t>21–25</w:t>
      </w:r>
      <w:r>
        <w:rPr>
          <w:rFonts w:ascii="Times New Roman" w:eastAsia="Times New Roman" w:hAnsi="Times New Roman" w:cs="Times New Roman"/>
          <w:sz w:val="24"/>
          <w:szCs w:val="24"/>
        </w:rPr>
        <w:t>. Although they acquired really good results, they had a very small sample size of COVID-19 chest X-rays for classification and they did not handle the negative transfer results.</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were other studies which used a different architecture such as truncated inception net algorithm where features were extracted in an adaptive protocol method and were deformed to get the final output</w:t>
      </w:r>
      <w:r>
        <w:rPr>
          <w:rFonts w:ascii="Times New Roman" w:eastAsia="Times New Roman" w:hAnsi="Times New Roman" w:cs="Times New Roman"/>
          <w:sz w:val="24"/>
          <w:szCs w:val="24"/>
          <w:vertAlign w:val="superscript"/>
        </w:rPr>
        <w:t>26</w:t>
      </w:r>
      <w:r>
        <w:rPr>
          <w:rFonts w:ascii="Times New Roman" w:eastAsia="Times New Roman" w:hAnsi="Times New Roman" w:cs="Times New Roman"/>
          <w:sz w:val="24"/>
          <w:szCs w:val="24"/>
        </w:rPr>
        <w:t>, a 19 layer CNN model (17 2D convolutional layer, 1 linear and 1 flatten layer) for binary COVID 19 classification</w:t>
      </w:r>
      <w:r>
        <w:rPr>
          <w:rFonts w:ascii="Times New Roman" w:eastAsia="Times New Roman" w:hAnsi="Times New Roman" w:cs="Times New Roman"/>
          <w:sz w:val="24"/>
          <w:szCs w:val="24"/>
          <w:vertAlign w:val="superscript"/>
        </w:rPr>
        <w:t>27</w:t>
      </w:r>
      <w:r>
        <w:rPr>
          <w:rFonts w:ascii="Times New Roman" w:eastAsia="Times New Roman" w:hAnsi="Times New Roman" w:cs="Times New Roman"/>
          <w:sz w:val="24"/>
          <w:szCs w:val="24"/>
        </w:rPr>
        <w:t>, a long-rang selective connective method with a PEPX module to detect COVID form 13,975 Chest X-ray images</w:t>
      </w:r>
      <w:r>
        <w:rPr>
          <w:rFonts w:ascii="Times New Roman" w:eastAsia="Times New Roman" w:hAnsi="Times New Roman" w:cs="Times New Roman"/>
          <w:sz w:val="24"/>
          <w:szCs w:val="24"/>
          <w:vertAlign w:val="superscript"/>
        </w:rPr>
        <w:t>28</w:t>
      </w:r>
      <w:r>
        <w:rPr>
          <w:rFonts w:ascii="Times New Roman" w:eastAsia="Times New Roman" w:hAnsi="Times New Roman" w:cs="Times New Roman"/>
          <w:sz w:val="24"/>
          <w:szCs w:val="24"/>
        </w:rPr>
        <w:t xml:space="preserve">. </w:t>
      </w:r>
    </w:p>
    <w:p w:rsidR="001D575C" w:rsidRDefault="00B21A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Analysis of existing deep learning models on diagnosis of COVID-19.</w:t>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10275" cy="3897179"/>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10275" cy="3897179"/>
                    </a:xfrm>
                    <a:prstGeom prst="rect">
                      <a:avLst/>
                    </a:prstGeom>
                    <a:ln/>
                  </pic:spPr>
                </pic:pic>
              </a:graphicData>
            </a:graphic>
          </wp:inline>
        </w:drawing>
      </w:r>
    </w:p>
    <w:p w:rsidR="001D575C" w:rsidRDefault="00B21ACF">
      <w:pPr>
        <w:numPr>
          <w:ilvl w:val="0"/>
          <w:numId w:val="2"/>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METHODS </w:t>
      </w:r>
    </w:p>
    <w:p w:rsidR="001D575C" w:rsidRDefault="00B21A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Data preprocessing</w:t>
      </w:r>
    </w:p>
    <w:p w:rsidR="001D575C" w:rsidRDefault="00B21ACF">
      <w:pPr>
        <w:spacing w:after="0" w:line="276" w:lineRule="auto"/>
        <w:rPr>
          <w:rFonts w:ascii="Georgia" w:eastAsia="Georgia" w:hAnsi="Georgia" w:cs="Georgia"/>
          <w:sz w:val="26"/>
          <w:szCs w:val="26"/>
        </w:rPr>
      </w:pPr>
      <w:r>
        <w:rPr>
          <w:rFonts w:ascii="Georgia" w:eastAsia="Georgia" w:hAnsi="Georgia" w:cs="Georgia"/>
          <w:sz w:val="26"/>
          <w:szCs w:val="26"/>
        </w:rPr>
        <w:t xml:space="preserve">We collected chest X-rays from different repositories and </w:t>
      </w:r>
      <w:proofErr w:type="spellStart"/>
      <w:r>
        <w:rPr>
          <w:rFonts w:ascii="Georgia" w:eastAsia="Georgia" w:hAnsi="Georgia" w:cs="Georgia"/>
          <w:sz w:val="26"/>
          <w:szCs w:val="26"/>
        </w:rPr>
        <w:t>kaggle</w:t>
      </w:r>
      <w:proofErr w:type="spellEnd"/>
      <w:r>
        <w:rPr>
          <w:rFonts w:ascii="Georgia" w:eastAsia="Georgia" w:hAnsi="Georgia" w:cs="Georgia"/>
          <w:sz w:val="26"/>
          <w:szCs w:val="26"/>
        </w:rPr>
        <w:t xml:space="preserve"> and uploaded them to a new Kaggle. We retrieved all the images from </w:t>
      </w:r>
      <w:proofErr w:type="spellStart"/>
      <w:proofErr w:type="gramStart"/>
      <w:r>
        <w:rPr>
          <w:rFonts w:ascii="Georgia" w:eastAsia="Georgia" w:hAnsi="Georgia" w:cs="Georgia"/>
          <w:sz w:val="26"/>
          <w:szCs w:val="26"/>
        </w:rPr>
        <w:t>kaggle</w:t>
      </w:r>
      <w:proofErr w:type="spellEnd"/>
      <w:r>
        <w:rPr>
          <w:rFonts w:ascii="Georgia" w:eastAsia="Georgia" w:hAnsi="Georgia" w:cs="Georgia"/>
          <w:sz w:val="26"/>
          <w:szCs w:val="26"/>
        </w:rPr>
        <w:t>, and</w:t>
      </w:r>
      <w:proofErr w:type="gramEnd"/>
      <w:r>
        <w:rPr>
          <w:rFonts w:ascii="Georgia" w:eastAsia="Georgia" w:hAnsi="Georgia" w:cs="Georgia"/>
          <w:sz w:val="26"/>
          <w:szCs w:val="26"/>
        </w:rPr>
        <w:t xml:space="preserve"> converted them to a </w:t>
      </w:r>
      <w:proofErr w:type="spellStart"/>
      <w:r>
        <w:rPr>
          <w:rFonts w:ascii="Georgia" w:eastAsia="Georgia" w:hAnsi="Georgia" w:cs="Georgia"/>
          <w:sz w:val="26"/>
          <w:szCs w:val="26"/>
        </w:rPr>
        <w:t>numpy</w:t>
      </w:r>
      <w:proofErr w:type="spellEnd"/>
      <w:r>
        <w:rPr>
          <w:rFonts w:ascii="Georgia" w:eastAsia="Georgia" w:hAnsi="Georgia" w:cs="Georgia"/>
          <w:sz w:val="26"/>
          <w:szCs w:val="26"/>
        </w:rPr>
        <w:t xml:space="preserve"> array to boost the speed of the application. Instead of capturing the images and processing them directly through the model, they are converted to a </w:t>
      </w:r>
      <w:proofErr w:type="spellStart"/>
      <w:r>
        <w:rPr>
          <w:rFonts w:ascii="Georgia" w:eastAsia="Georgia" w:hAnsi="Georgia" w:cs="Georgia"/>
          <w:sz w:val="26"/>
          <w:szCs w:val="26"/>
        </w:rPr>
        <w:t>numpy</w:t>
      </w:r>
      <w:proofErr w:type="spellEnd"/>
      <w:r>
        <w:rPr>
          <w:rFonts w:ascii="Georgia" w:eastAsia="Georgia" w:hAnsi="Georgia" w:cs="Georgia"/>
          <w:sz w:val="26"/>
          <w:szCs w:val="26"/>
        </w:rPr>
        <w:t xml:space="preserve"> array. </w:t>
      </w:r>
      <w:proofErr w:type="gramStart"/>
      <w:r>
        <w:rPr>
          <w:rFonts w:ascii="Georgia" w:eastAsia="Georgia" w:hAnsi="Georgia" w:cs="Georgia"/>
          <w:sz w:val="26"/>
          <w:szCs w:val="26"/>
        </w:rPr>
        <w:t>so</w:t>
      </w:r>
      <w:proofErr w:type="gramEnd"/>
      <w:r>
        <w:rPr>
          <w:rFonts w:ascii="Georgia" w:eastAsia="Georgia" w:hAnsi="Georgia" w:cs="Georgia"/>
          <w:sz w:val="26"/>
          <w:szCs w:val="26"/>
        </w:rPr>
        <w:t xml:space="preserve"> we can capture the pixel format of the image and it will help in increasing the performance of the application. As part of the preprocessing we </w:t>
      </w:r>
      <w:r>
        <w:rPr>
          <w:rFonts w:ascii="Georgia" w:eastAsia="Georgia" w:hAnsi="Georgia" w:cs="Georgia"/>
          <w:sz w:val="26"/>
          <w:szCs w:val="26"/>
        </w:rPr>
        <w:lastRenderedPageBreak/>
        <w:t xml:space="preserve">worked on reshaping the images to </w:t>
      </w:r>
      <w:proofErr w:type="gramStart"/>
      <w:r>
        <w:rPr>
          <w:rFonts w:ascii="Georgia" w:eastAsia="Georgia" w:hAnsi="Georgia" w:cs="Georgia"/>
          <w:sz w:val="26"/>
          <w:szCs w:val="26"/>
        </w:rPr>
        <w:t>an</w:t>
      </w:r>
      <w:proofErr w:type="gramEnd"/>
      <w:r>
        <w:rPr>
          <w:rFonts w:ascii="Georgia" w:eastAsia="Georgia" w:hAnsi="Georgia" w:cs="Georgia"/>
          <w:sz w:val="26"/>
          <w:szCs w:val="26"/>
        </w:rPr>
        <w:t xml:space="preserve"> uniform size of (64,64), converted them to RGB and normalized the pixel values by dividing with 255.</w:t>
      </w:r>
    </w:p>
    <w:p w:rsidR="001D575C" w:rsidRDefault="001D575C">
      <w:pPr>
        <w:spacing w:line="360" w:lineRule="auto"/>
        <w:rPr>
          <w:rFonts w:ascii="Times New Roman" w:eastAsia="Times New Roman" w:hAnsi="Times New Roman" w:cs="Times New Roman"/>
          <w:sz w:val="24"/>
          <w:szCs w:val="24"/>
        </w:rPr>
      </w:pPr>
    </w:p>
    <w:p w:rsidR="001D575C" w:rsidRDefault="00B21A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Structural Blocks</w:t>
      </w:r>
    </w:p>
    <w:p w:rsidR="001D575C" w:rsidRDefault="00B21ACF">
      <w:pPr>
        <w:spacing w:line="360" w:lineRule="auto"/>
        <w:rPr>
          <w:rFonts w:ascii="Georgia" w:eastAsia="Georgia" w:hAnsi="Georgia" w:cs="Georgia"/>
          <w:sz w:val="26"/>
          <w:szCs w:val="26"/>
        </w:rPr>
      </w:pPr>
      <w:r>
        <w:rPr>
          <w:rFonts w:ascii="Georgia" w:eastAsia="Georgia" w:hAnsi="Georgia" w:cs="Georgia"/>
          <w:sz w:val="26"/>
          <w:szCs w:val="26"/>
        </w:rPr>
        <w:t>As part of our model there are 2 main building blocks. First one is Residual Block and the second one is Shift Block.</w:t>
      </w:r>
    </w:p>
    <w:p w:rsidR="001D575C" w:rsidRDefault="00B21ACF">
      <w:pPr>
        <w:spacing w:after="240" w:line="276" w:lineRule="auto"/>
        <w:rPr>
          <w:rFonts w:ascii="Georgia" w:eastAsia="Georgia" w:hAnsi="Georgia" w:cs="Georgia"/>
          <w:sz w:val="26"/>
          <w:szCs w:val="26"/>
        </w:rPr>
      </w:pPr>
      <w:r>
        <w:rPr>
          <w:rFonts w:ascii="Georgia" w:eastAsia="Georgia" w:hAnsi="Georgia" w:cs="Georgia"/>
          <w:sz w:val="26"/>
          <w:szCs w:val="26"/>
        </w:rPr>
        <w:t xml:space="preserve">Residuals appear in many areas in mathematics, including </w:t>
      </w:r>
      <w:hyperlink r:id="rId8">
        <w:r>
          <w:rPr>
            <w:rFonts w:ascii="Georgia" w:eastAsia="Georgia" w:hAnsi="Georgia" w:cs="Georgia"/>
            <w:sz w:val="26"/>
            <w:szCs w:val="26"/>
          </w:rPr>
          <w:t>iterative solvers</w:t>
        </w:r>
      </w:hyperlink>
      <w:r>
        <w:rPr>
          <w:rFonts w:ascii="Georgia" w:eastAsia="Georgia" w:hAnsi="Georgia" w:cs="Georgia"/>
          <w:sz w:val="26"/>
          <w:szCs w:val="26"/>
        </w:rPr>
        <w:t xml:space="preserve"> such as the </w:t>
      </w:r>
      <w:hyperlink r:id="rId9">
        <w:r>
          <w:rPr>
            <w:rFonts w:ascii="Georgia" w:eastAsia="Georgia" w:hAnsi="Georgia" w:cs="Georgia"/>
            <w:sz w:val="26"/>
            <w:szCs w:val="26"/>
          </w:rPr>
          <w:t>generalized minimal residual method</w:t>
        </w:r>
      </w:hyperlink>
      <w:r>
        <w:rPr>
          <w:rFonts w:ascii="Georgia" w:eastAsia="Georgia" w:hAnsi="Georgia" w:cs="Georgia"/>
          <w:sz w:val="26"/>
          <w:szCs w:val="26"/>
        </w:rPr>
        <w:t>, which seeks solutions to equations by systematically minimizing the residual.</w:t>
      </w:r>
    </w:p>
    <w:p w:rsidR="001D575C" w:rsidRDefault="00B21ACF">
      <w:pPr>
        <w:spacing w:after="240" w:line="276" w:lineRule="auto"/>
        <w:rPr>
          <w:rFonts w:ascii="Georgia" w:eastAsia="Georgia" w:hAnsi="Georgia" w:cs="Georgia"/>
          <w:sz w:val="26"/>
          <w:szCs w:val="26"/>
        </w:rPr>
      </w:pPr>
      <w:r>
        <w:rPr>
          <w:rFonts w:ascii="Georgia" w:eastAsia="Georgia" w:hAnsi="Georgia" w:cs="Georgia"/>
          <w:sz w:val="26"/>
          <w:szCs w:val="26"/>
        </w:rPr>
        <w:t xml:space="preserve">Residual block here follows pointwise, </w:t>
      </w:r>
      <w:proofErr w:type="spellStart"/>
      <w:r>
        <w:rPr>
          <w:rFonts w:ascii="Georgia" w:eastAsia="Georgia" w:hAnsi="Georgia" w:cs="Georgia"/>
          <w:sz w:val="26"/>
          <w:szCs w:val="26"/>
        </w:rPr>
        <w:t>depthwise</w:t>
      </w:r>
      <w:proofErr w:type="spellEnd"/>
      <w:r>
        <w:rPr>
          <w:rFonts w:ascii="Georgia" w:eastAsia="Georgia" w:hAnsi="Georgia" w:cs="Georgia"/>
          <w:sz w:val="26"/>
          <w:szCs w:val="26"/>
        </w:rPr>
        <w:t xml:space="preserve"> and pointwise convolutional mapping. This block fits a residual mapping by adding the output with input feature map. It is used to capture the identity mapping which will help in producing a deep network without overfitting.</w:t>
      </w:r>
    </w:p>
    <w:p w:rsidR="001D575C" w:rsidRDefault="00B21ACF">
      <w:pPr>
        <w:spacing w:after="240" w:line="276" w:lineRule="auto"/>
        <w:rPr>
          <w:rFonts w:ascii="Georgia" w:eastAsia="Georgia" w:hAnsi="Georgia" w:cs="Georgia"/>
          <w:sz w:val="26"/>
          <w:szCs w:val="26"/>
        </w:rPr>
      </w:pPr>
      <w:sdt>
        <w:sdtPr>
          <w:tag w:val="goog_rdk_0"/>
          <w:id w:val="1224405517"/>
        </w:sdtPr>
        <w:sdtContent>
          <w:r>
            <w:rPr>
              <w:rFonts w:ascii="Cardo" w:eastAsia="Cardo" w:hAnsi="Cardo" w:cs="Cardo"/>
              <w:sz w:val="26"/>
              <w:szCs w:val="26"/>
            </w:rPr>
            <w:t>Residual mapping denoted by R with input tensor X such that X↦R(X), the final output mapping F can be represented as F:X→[X+R(X)]. These residual blocks can stack up to produce a very deeper network.</w:t>
          </w:r>
        </w:sdtContent>
      </w:sdt>
    </w:p>
    <w:p w:rsidR="001D575C" w:rsidRDefault="00B21ACF">
      <w:pPr>
        <w:spacing w:after="240" w:line="276" w:lineRule="auto"/>
        <w:rPr>
          <w:rFonts w:ascii="Georgia" w:eastAsia="Georgia" w:hAnsi="Georgia" w:cs="Georgia"/>
          <w:sz w:val="26"/>
          <w:szCs w:val="26"/>
        </w:rPr>
      </w:pPr>
      <w:sdt>
        <w:sdtPr>
          <w:tag w:val="goog_rdk_1"/>
          <w:id w:val="1443186019"/>
        </w:sdtPr>
        <w:sdtContent>
          <w:r>
            <w:rPr>
              <w:rFonts w:ascii="Gungsuh" w:eastAsia="Gungsuh" w:hAnsi="Gungsuh" w:cs="Gungsuh"/>
              <w:sz w:val="26"/>
              <w:szCs w:val="26"/>
            </w:rPr>
            <w:t>We address the degradation problem by introducing a deep residual learning framework. Instead of hoping each few stacked layers directly fit a desired underlying mapping, we explicitly let these layers fit a residual mapping. Formally, denoting the desired underlying mapping as H(x), we let the stacked nonlinear layers fit another mapping of F(x</w:t>
          </w:r>
          <w:proofErr w:type="gramStart"/>
          <w:r>
            <w:rPr>
              <w:rFonts w:ascii="Gungsuh" w:eastAsia="Gungsuh" w:hAnsi="Gungsuh" w:cs="Gungsuh"/>
              <w:sz w:val="26"/>
              <w:szCs w:val="26"/>
            </w:rPr>
            <w:t>) :</w:t>
          </w:r>
          <w:proofErr w:type="gramEnd"/>
          <w:r>
            <w:rPr>
              <w:rFonts w:ascii="Gungsuh" w:eastAsia="Gungsuh" w:hAnsi="Gungsuh" w:cs="Gungsuh"/>
              <w:sz w:val="26"/>
              <w:szCs w:val="26"/>
            </w:rPr>
            <w:t>= H(x)−x. The original mapping is recast into F(x)+x. We hypothesize that it is easier to optimize the residual mapping than to optimize the original, unreferenced mapping. To the extreme, if an identity mapping were optimal, it would be easier to push the residual to zero than to fit an identity mapping by a stack of nonlinear layers.</w:t>
          </w:r>
        </w:sdtContent>
      </w:sdt>
    </w:p>
    <w:p w:rsidR="001D575C" w:rsidRDefault="00B21ACF">
      <w:pPr>
        <w:spacing w:after="240" w:line="276" w:lineRule="auto"/>
        <w:rPr>
          <w:rFonts w:ascii="Georgia" w:eastAsia="Georgia" w:hAnsi="Georgia" w:cs="Georgia"/>
          <w:sz w:val="26"/>
          <w:szCs w:val="26"/>
        </w:rPr>
      </w:pPr>
      <w:r>
        <w:rPr>
          <w:rFonts w:ascii="Georgia" w:eastAsia="Georgia" w:hAnsi="Georgia" w:cs="Georgia"/>
          <w:sz w:val="26"/>
          <w:szCs w:val="26"/>
        </w:rPr>
        <w:t>Code Block:</w:t>
      </w:r>
    </w:p>
    <w:p w:rsidR="001D575C" w:rsidRDefault="00B21ACF">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930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1930400"/>
                    </a:xfrm>
                    <a:prstGeom prst="rect">
                      <a:avLst/>
                    </a:prstGeom>
                    <a:ln/>
                  </pic:spPr>
                </pic:pic>
              </a:graphicData>
            </a:graphic>
          </wp:inline>
        </w:drawing>
      </w:r>
    </w:p>
    <w:p w:rsidR="001D575C" w:rsidRDefault="00B21ACF">
      <w:pPr>
        <w:spacing w:after="240" w:line="276" w:lineRule="auto"/>
        <w:rPr>
          <w:rFonts w:ascii="Georgia" w:eastAsia="Georgia" w:hAnsi="Georgia" w:cs="Georgia"/>
          <w:sz w:val="26"/>
          <w:szCs w:val="26"/>
        </w:rPr>
      </w:pPr>
      <w:r>
        <w:rPr>
          <w:rFonts w:ascii="Georgia" w:eastAsia="Georgia" w:hAnsi="Georgia" w:cs="Georgia"/>
          <w:sz w:val="26"/>
          <w:szCs w:val="26"/>
        </w:rPr>
        <w:t>Partial representation of the Residual Block</w:t>
      </w:r>
    </w:p>
    <w:p w:rsidR="001D575C" w:rsidRDefault="00B21ACF">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676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676400"/>
                    </a:xfrm>
                    <a:prstGeom prst="rect">
                      <a:avLst/>
                    </a:prstGeom>
                    <a:ln/>
                  </pic:spPr>
                </pic:pic>
              </a:graphicData>
            </a:graphic>
          </wp:inline>
        </w:drawing>
      </w:r>
    </w:p>
    <w:p w:rsidR="001D575C" w:rsidRDefault="00B21ACF">
      <w:pPr>
        <w:spacing w:after="0" w:line="276" w:lineRule="auto"/>
        <w:rPr>
          <w:rFonts w:ascii="Georgia" w:eastAsia="Georgia" w:hAnsi="Georgia" w:cs="Georgia"/>
          <w:sz w:val="26"/>
          <w:szCs w:val="26"/>
        </w:rPr>
      </w:pPr>
      <w:r>
        <w:rPr>
          <w:rFonts w:ascii="Georgia" w:eastAsia="Georgia" w:hAnsi="Georgia" w:cs="Georgia"/>
          <w:sz w:val="26"/>
          <w:szCs w:val="26"/>
        </w:rPr>
        <w:t xml:space="preserve">Second block is the Shift </w:t>
      </w:r>
      <w:proofErr w:type="gramStart"/>
      <w:r>
        <w:rPr>
          <w:rFonts w:ascii="Georgia" w:eastAsia="Georgia" w:hAnsi="Georgia" w:cs="Georgia"/>
          <w:sz w:val="26"/>
          <w:szCs w:val="26"/>
        </w:rPr>
        <w:t>block,  the</w:t>
      </w:r>
      <w:proofErr w:type="gramEnd"/>
      <w:r>
        <w:rPr>
          <w:rFonts w:ascii="Georgia" w:eastAsia="Georgia" w:hAnsi="Georgia" w:cs="Georgia"/>
          <w:sz w:val="26"/>
          <w:szCs w:val="26"/>
        </w:rPr>
        <w:t xml:space="preserve"> input feature map undergoes dimensional transformations. As part of the shift block there are multiple layers applied. At first Conv2D, batch normalization, then the iteration of </w:t>
      </w:r>
      <w:proofErr w:type="spellStart"/>
      <w:r>
        <w:rPr>
          <w:rFonts w:ascii="Georgia" w:eastAsia="Georgia" w:hAnsi="Georgia" w:cs="Georgia"/>
          <w:sz w:val="26"/>
          <w:szCs w:val="26"/>
        </w:rPr>
        <w:t>Depthwise</w:t>
      </w:r>
      <w:proofErr w:type="spellEnd"/>
      <w:r>
        <w:rPr>
          <w:rFonts w:ascii="Georgia" w:eastAsia="Georgia" w:hAnsi="Georgia" w:cs="Georgia"/>
          <w:sz w:val="26"/>
          <w:szCs w:val="26"/>
        </w:rPr>
        <w:t xml:space="preserve"> Conv2D, Maxpool2D and batch normalization layers with 6 dilations. Then we concatenate the iteration data and add Conv2D and batch normalization layers in the end. </w:t>
      </w:r>
    </w:p>
    <w:p w:rsidR="001D575C" w:rsidRDefault="00B21ACF">
      <w:pPr>
        <w:spacing w:after="0" w:line="276" w:lineRule="auto"/>
        <w:rPr>
          <w:rFonts w:ascii="Georgia" w:eastAsia="Georgia" w:hAnsi="Georgia" w:cs="Georgia"/>
          <w:sz w:val="26"/>
          <w:szCs w:val="26"/>
        </w:rPr>
      </w:pPr>
      <w:r>
        <w:rPr>
          <w:rFonts w:ascii="Georgia" w:eastAsia="Georgia" w:hAnsi="Georgia" w:cs="Georgia"/>
          <w:sz w:val="26"/>
          <w:szCs w:val="26"/>
        </w:rPr>
        <w:t xml:space="preserve">In the beginning the number of input channels </w:t>
      </w:r>
      <w:proofErr w:type="spellStart"/>
      <w:r>
        <w:rPr>
          <w:rFonts w:ascii="Georgia" w:eastAsia="Georgia" w:hAnsi="Georgia" w:cs="Georgia"/>
          <w:sz w:val="26"/>
          <w:szCs w:val="26"/>
        </w:rPr>
        <w:t>i.e</w:t>
      </w:r>
      <w:proofErr w:type="spellEnd"/>
      <w:r>
        <w:rPr>
          <w:rFonts w:ascii="Georgia" w:eastAsia="Georgia" w:hAnsi="Georgia" w:cs="Georgia"/>
          <w:sz w:val="26"/>
          <w:szCs w:val="26"/>
        </w:rPr>
        <w:t xml:space="preserve"> depth of the input feature map is increased in Conv2D layer to introduce more processing for spatial reduction. Then the spatial dimensions are halved through </w:t>
      </w:r>
      <w:proofErr w:type="spellStart"/>
      <w:r>
        <w:rPr>
          <w:rFonts w:ascii="Georgia" w:eastAsia="Georgia" w:hAnsi="Georgia" w:cs="Georgia"/>
          <w:sz w:val="26"/>
          <w:szCs w:val="26"/>
        </w:rPr>
        <w:t>strided</w:t>
      </w:r>
      <w:proofErr w:type="spellEnd"/>
      <w:r>
        <w:rPr>
          <w:rFonts w:ascii="Georgia" w:eastAsia="Georgia" w:hAnsi="Georgia" w:cs="Georgia"/>
          <w:sz w:val="26"/>
          <w:szCs w:val="26"/>
        </w:rPr>
        <w:t xml:space="preserve"> </w:t>
      </w:r>
      <w:proofErr w:type="spellStart"/>
      <w:r>
        <w:rPr>
          <w:rFonts w:ascii="Georgia" w:eastAsia="Georgia" w:hAnsi="Georgia" w:cs="Georgia"/>
          <w:sz w:val="26"/>
          <w:szCs w:val="26"/>
        </w:rPr>
        <w:t>depthwise</w:t>
      </w:r>
      <w:proofErr w:type="spellEnd"/>
      <w:r>
        <w:rPr>
          <w:rFonts w:ascii="Georgia" w:eastAsia="Georgia" w:hAnsi="Georgia" w:cs="Georgia"/>
          <w:sz w:val="26"/>
          <w:szCs w:val="26"/>
        </w:rPr>
        <w:t xml:space="preserve"> convolution, which helps to broaden the receptive field for deep processing to introduce more generalization. In the final layer, the number of input channels is doubled to increase the filtering operations.</w:t>
      </w:r>
    </w:p>
    <w:p w:rsidR="001D575C" w:rsidRDefault="001D575C">
      <w:pPr>
        <w:spacing w:after="0" w:line="276" w:lineRule="auto"/>
        <w:rPr>
          <w:rFonts w:ascii="Times New Roman" w:eastAsia="Times New Roman" w:hAnsi="Times New Roman" w:cs="Times New Roman"/>
          <w:sz w:val="24"/>
          <w:szCs w:val="24"/>
        </w:rPr>
      </w:pPr>
    </w:p>
    <w:p w:rsidR="001D575C" w:rsidRDefault="00B21ACF">
      <w:pPr>
        <w:spacing w:after="0" w:line="276" w:lineRule="auto"/>
        <w:rPr>
          <w:rFonts w:ascii="Georgia" w:eastAsia="Georgia" w:hAnsi="Georgia" w:cs="Georgia"/>
          <w:sz w:val="26"/>
          <w:szCs w:val="26"/>
        </w:rPr>
      </w:pPr>
      <w:r>
        <w:rPr>
          <w:rFonts w:ascii="Georgia" w:eastAsia="Georgia" w:hAnsi="Georgia" w:cs="Georgia"/>
          <w:sz w:val="26"/>
          <w:szCs w:val="26"/>
        </w:rPr>
        <w:t>Code Block:</w:t>
      </w:r>
    </w:p>
    <w:p w:rsidR="001D575C" w:rsidRDefault="00B21AC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943600" cy="1714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714500"/>
                    </a:xfrm>
                    <a:prstGeom prst="rect">
                      <a:avLst/>
                    </a:prstGeom>
                    <a:ln/>
                  </pic:spPr>
                </pic:pic>
              </a:graphicData>
            </a:graphic>
          </wp:inline>
        </w:drawing>
      </w:r>
    </w:p>
    <w:p w:rsidR="001D575C" w:rsidRDefault="001D575C">
      <w:pPr>
        <w:shd w:val="clear" w:color="auto" w:fill="FFFFFE"/>
        <w:spacing w:line="325" w:lineRule="auto"/>
        <w:rPr>
          <w:rFonts w:ascii="Times New Roman" w:eastAsia="Times New Roman" w:hAnsi="Times New Roman" w:cs="Times New Roman"/>
          <w:sz w:val="24"/>
          <w:szCs w:val="24"/>
        </w:rPr>
      </w:pPr>
    </w:p>
    <w:p w:rsidR="001D575C" w:rsidRDefault="00B21ACF">
      <w:p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663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663700"/>
                    </a:xfrm>
                    <a:prstGeom prst="rect">
                      <a:avLst/>
                    </a:prstGeom>
                    <a:ln/>
                  </pic:spPr>
                </pic:pic>
              </a:graphicData>
            </a:graphic>
          </wp:inline>
        </w:drawing>
      </w:r>
    </w:p>
    <w:p w:rsidR="001D575C" w:rsidRDefault="00B21ACF">
      <w:pPr>
        <w:spacing w:line="360" w:lineRule="auto"/>
        <w:rPr>
          <w:rFonts w:ascii="Georgia" w:eastAsia="Georgia" w:hAnsi="Georgia" w:cs="Georgia"/>
          <w:color w:val="2E2E2E"/>
          <w:sz w:val="29"/>
          <w:szCs w:val="29"/>
        </w:rPr>
      </w:pPr>
      <w:r>
        <w:rPr>
          <w:rFonts w:ascii="Georgia" w:eastAsia="Georgia" w:hAnsi="Georgia" w:cs="Georgia"/>
          <w:sz w:val="26"/>
          <w:szCs w:val="26"/>
        </w:rPr>
        <w:t xml:space="preserve">In both the blocks, </w:t>
      </w:r>
      <w:proofErr w:type="spellStart"/>
      <w:r>
        <w:rPr>
          <w:rFonts w:ascii="Georgia" w:eastAsia="Georgia" w:hAnsi="Georgia" w:cs="Georgia"/>
          <w:sz w:val="26"/>
          <w:szCs w:val="26"/>
        </w:rPr>
        <w:t>Depthwise</w:t>
      </w:r>
      <w:proofErr w:type="spellEnd"/>
      <w:r>
        <w:rPr>
          <w:rFonts w:ascii="Georgia" w:eastAsia="Georgia" w:hAnsi="Georgia" w:cs="Georgia"/>
          <w:sz w:val="26"/>
          <w:szCs w:val="26"/>
        </w:rPr>
        <w:t xml:space="preserve"> dilated convolutions are applied to effectively extract distinctive features from X-rays to identify pneumonia. Features of pneumonia are localized over a larger area of the X-</w:t>
      </w:r>
      <w:proofErr w:type="gramStart"/>
      <w:r>
        <w:rPr>
          <w:rFonts w:ascii="Georgia" w:eastAsia="Georgia" w:hAnsi="Georgia" w:cs="Georgia"/>
          <w:sz w:val="26"/>
          <w:szCs w:val="26"/>
        </w:rPr>
        <w:t>rays,  it</w:t>
      </w:r>
      <w:proofErr w:type="gramEnd"/>
      <w:r>
        <w:rPr>
          <w:rFonts w:ascii="Georgia" w:eastAsia="Georgia" w:hAnsi="Georgia" w:cs="Georgia"/>
          <w:sz w:val="26"/>
          <w:szCs w:val="26"/>
        </w:rPr>
        <w:t xml:space="preserve"> is necessary to incorporate features from different levels of observations. When the dilated convolution layer is applied it will broaden the receptive fields of convolution without increasing the total number of parameters of kernels by increasing dilation rates. Different dilation rates are applied, so we can capture the various features from different convolutions. Traditional convolution can be divided into </w:t>
      </w:r>
      <w:proofErr w:type="spellStart"/>
      <w:r>
        <w:rPr>
          <w:rFonts w:ascii="Georgia" w:eastAsia="Georgia" w:hAnsi="Georgia" w:cs="Georgia"/>
          <w:sz w:val="26"/>
          <w:szCs w:val="26"/>
        </w:rPr>
        <w:t>depthwise</w:t>
      </w:r>
      <w:proofErr w:type="spellEnd"/>
      <w:r>
        <w:rPr>
          <w:rFonts w:ascii="Georgia" w:eastAsia="Georgia" w:hAnsi="Georgia" w:cs="Georgia"/>
          <w:sz w:val="26"/>
          <w:szCs w:val="26"/>
        </w:rPr>
        <w:t xml:space="preserve"> convolution followed by a pointwise convolution that makes the process extremely computationally efficient. In </w:t>
      </w:r>
      <w:proofErr w:type="spellStart"/>
      <w:r>
        <w:rPr>
          <w:rFonts w:ascii="Georgia" w:eastAsia="Georgia" w:hAnsi="Georgia" w:cs="Georgia"/>
          <w:sz w:val="26"/>
          <w:szCs w:val="26"/>
        </w:rPr>
        <w:t>depthwise</w:t>
      </w:r>
      <w:proofErr w:type="spellEnd"/>
      <w:r>
        <w:rPr>
          <w:rFonts w:ascii="Georgia" w:eastAsia="Georgia" w:hAnsi="Georgia" w:cs="Georgia"/>
          <w:sz w:val="26"/>
          <w:szCs w:val="26"/>
        </w:rPr>
        <w:t xml:space="preserve"> convolution, each input channel is individually filtered by separate filters without combining them. Then a traditional convolution with kernel 1 × 1, is performed for projecting the inter-channel features into a new space.</w:t>
      </w:r>
    </w:p>
    <w:p w:rsidR="001D575C" w:rsidRDefault="00B21ACF">
      <w:pPr>
        <w:spacing w:before="280" w:after="520" w:line="276" w:lineRule="auto"/>
        <w:rPr>
          <w:rFonts w:ascii="Times New Roman" w:eastAsia="Times New Roman" w:hAnsi="Times New Roman" w:cs="Times New Roman"/>
          <w:color w:val="2E2E2E"/>
          <w:sz w:val="27"/>
          <w:szCs w:val="27"/>
        </w:rPr>
      </w:pPr>
      <w:proofErr w:type="spellStart"/>
      <w:r>
        <w:rPr>
          <w:rFonts w:ascii="Georgia" w:eastAsia="Georgia" w:hAnsi="Georgia" w:cs="Georgia"/>
          <w:color w:val="2E2E2E"/>
          <w:sz w:val="26"/>
          <w:szCs w:val="26"/>
        </w:rPr>
        <w:t>DepthwiseConv</w:t>
      </w:r>
      <w:proofErr w:type="spellEnd"/>
      <w:sdt>
        <w:sdtPr>
          <w:tag w:val="goog_rdk_2"/>
          <w:id w:val="1208140666"/>
        </w:sdtPr>
        <w:sdtContent>
          <w:r>
            <w:rPr>
              <w:rFonts w:ascii="Gungsuh" w:eastAsia="Gungsuh" w:hAnsi="Gungsuh" w:cs="Gungsuh"/>
              <w:color w:val="2E2E2E"/>
              <w:sz w:val="24"/>
              <w:szCs w:val="24"/>
            </w:rPr>
            <w:t xml:space="preserve"> (</w:t>
          </w:r>
          <w:proofErr w:type="spellStart"/>
          <w:proofErr w:type="gramStart"/>
          <w:r>
            <w:rPr>
              <w:rFonts w:ascii="Gungsuh" w:eastAsia="Gungsuh" w:hAnsi="Gungsuh" w:cs="Gungsuh"/>
              <w:color w:val="2E2E2E"/>
              <w:sz w:val="24"/>
              <w:szCs w:val="24"/>
            </w:rPr>
            <w:t>W,y</w:t>
          </w:r>
          <w:proofErr w:type="spellEnd"/>
          <w:proofErr w:type="gramEnd"/>
          <w:r>
            <w:rPr>
              <w:rFonts w:ascii="Gungsuh" w:eastAsia="Gungsuh" w:hAnsi="Gungsuh" w:cs="Gungsuh"/>
              <w:color w:val="2E2E2E"/>
              <w:sz w:val="24"/>
              <w:szCs w:val="24"/>
            </w:rPr>
            <w:t>)(</w:t>
          </w:r>
          <w:proofErr w:type="spellStart"/>
          <w:r>
            <w:rPr>
              <w:rFonts w:ascii="Gungsuh" w:eastAsia="Gungsuh" w:hAnsi="Gungsuh" w:cs="Gungsuh"/>
              <w:color w:val="2E2E2E"/>
              <w:sz w:val="24"/>
              <w:szCs w:val="24"/>
            </w:rPr>
            <w:t>i,j</w:t>
          </w:r>
          <w:proofErr w:type="spellEnd"/>
          <w:r>
            <w:rPr>
              <w:rFonts w:ascii="Gungsuh" w:eastAsia="Gungsuh" w:hAnsi="Gungsuh" w:cs="Gungsuh"/>
              <w:color w:val="2E2E2E"/>
              <w:sz w:val="24"/>
              <w:szCs w:val="24"/>
            </w:rPr>
            <w:t>)=∑</w:t>
          </w:r>
          <w:proofErr w:type="spellStart"/>
          <w:r>
            <w:rPr>
              <w:rFonts w:ascii="Gungsuh" w:eastAsia="Gungsuh" w:hAnsi="Gungsuh" w:cs="Gungsuh"/>
              <w:color w:val="2E2E2E"/>
              <w:sz w:val="24"/>
              <w:szCs w:val="24"/>
            </w:rPr>
            <w:t>k,lK,LW</w:t>
          </w:r>
          <w:proofErr w:type="spellEnd"/>
          <w:r>
            <w:rPr>
              <w:rFonts w:ascii="Gungsuh" w:eastAsia="Gungsuh" w:hAnsi="Gungsuh" w:cs="Gungsuh"/>
              <w:color w:val="2E2E2E"/>
              <w:sz w:val="24"/>
              <w:szCs w:val="24"/>
            </w:rPr>
            <w:t>(</w:t>
          </w:r>
          <w:proofErr w:type="spellStart"/>
          <w:r>
            <w:rPr>
              <w:rFonts w:ascii="Gungsuh" w:eastAsia="Gungsuh" w:hAnsi="Gungsuh" w:cs="Gungsuh"/>
              <w:color w:val="2E2E2E"/>
              <w:sz w:val="24"/>
              <w:szCs w:val="24"/>
            </w:rPr>
            <w:t>k,l</w:t>
          </w:r>
          <w:proofErr w:type="spellEnd"/>
          <w:r>
            <w:rPr>
              <w:rFonts w:ascii="Gungsuh" w:eastAsia="Gungsuh" w:hAnsi="Gungsuh" w:cs="Gungsuh"/>
              <w:color w:val="2E2E2E"/>
              <w:sz w:val="24"/>
              <w:szCs w:val="24"/>
            </w:rPr>
            <w:t>)⊙y(</w:t>
          </w:r>
          <w:proofErr w:type="spellStart"/>
          <w:r>
            <w:rPr>
              <w:rFonts w:ascii="Gungsuh" w:eastAsia="Gungsuh" w:hAnsi="Gungsuh" w:cs="Gungsuh"/>
              <w:color w:val="2E2E2E"/>
              <w:sz w:val="24"/>
              <w:szCs w:val="24"/>
            </w:rPr>
            <w:t>i+k,j+l</w:t>
          </w:r>
          <w:proofErr w:type="spellEnd"/>
          <w:r>
            <w:rPr>
              <w:rFonts w:ascii="Gungsuh" w:eastAsia="Gungsuh" w:hAnsi="Gungsuh" w:cs="Gungsuh"/>
              <w:color w:val="2E2E2E"/>
              <w:sz w:val="24"/>
              <w:szCs w:val="24"/>
            </w:rPr>
            <w:t>)</w:t>
          </w:r>
        </w:sdtContent>
      </w:sdt>
    </w:p>
    <w:p w:rsidR="001D575C" w:rsidRDefault="00B21ACF">
      <w:pPr>
        <w:spacing w:before="280" w:after="520" w:line="276" w:lineRule="auto"/>
        <w:rPr>
          <w:rFonts w:ascii="Times New Roman" w:eastAsia="Times New Roman" w:hAnsi="Times New Roman" w:cs="Times New Roman"/>
          <w:color w:val="2E2E2E"/>
          <w:sz w:val="24"/>
          <w:szCs w:val="24"/>
        </w:rPr>
      </w:pPr>
      <w:r>
        <w:rPr>
          <w:rFonts w:ascii="Georgia" w:eastAsia="Georgia" w:hAnsi="Georgia" w:cs="Georgia"/>
          <w:color w:val="2E2E2E"/>
          <w:sz w:val="26"/>
          <w:szCs w:val="26"/>
        </w:rPr>
        <w:lastRenderedPageBreak/>
        <w:t xml:space="preserve">Traditional Convolution </w:t>
      </w:r>
      <w:sdt>
        <w:sdtPr>
          <w:tag w:val="goog_rdk_3"/>
          <w:id w:val="-1896351164"/>
        </w:sdtPr>
        <w:sdtContent>
          <w:r>
            <w:rPr>
              <w:rFonts w:ascii="Gungsuh" w:eastAsia="Gungsuh" w:hAnsi="Gungsuh" w:cs="Gungsuh"/>
              <w:color w:val="2E2E2E"/>
              <w:sz w:val="24"/>
              <w:szCs w:val="24"/>
            </w:rPr>
            <w:t>(</w:t>
          </w:r>
          <w:proofErr w:type="spellStart"/>
          <w:proofErr w:type="gramStart"/>
          <w:r>
            <w:rPr>
              <w:rFonts w:ascii="Gungsuh" w:eastAsia="Gungsuh" w:hAnsi="Gungsuh" w:cs="Gungsuh"/>
              <w:color w:val="2E2E2E"/>
              <w:sz w:val="24"/>
              <w:szCs w:val="24"/>
            </w:rPr>
            <w:t>W,y</w:t>
          </w:r>
          <w:proofErr w:type="spellEnd"/>
          <w:proofErr w:type="gramEnd"/>
          <w:r>
            <w:rPr>
              <w:rFonts w:ascii="Gungsuh" w:eastAsia="Gungsuh" w:hAnsi="Gungsuh" w:cs="Gungsuh"/>
              <w:color w:val="2E2E2E"/>
              <w:sz w:val="24"/>
              <w:szCs w:val="24"/>
            </w:rPr>
            <w:t>)(</w:t>
          </w:r>
          <w:proofErr w:type="spellStart"/>
          <w:r>
            <w:rPr>
              <w:rFonts w:ascii="Gungsuh" w:eastAsia="Gungsuh" w:hAnsi="Gungsuh" w:cs="Gungsuh"/>
              <w:color w:val="2E2E2E"/>
              <w:sz w:val="24"/>
              <w:szCs w:val="24"/>
            </w:rPr>
            <w:t>i,j</w:t>
          </w:r>
          <w:proofErr w:type="spellEnd"/>
          <w:r>
            <w:rPr>
              <w:rFonts w:ascii="Gungsuh" w:eastAsia="Gungsuh" w:hAnsi="Gungsuh" w:cs="Gungsuh"/>
              <w:color w:val="2E2E2E"/>
              <w:sz w:val="24"/>
              <w:szCs w:val="24"/>
            </w:rPr>
            <w:t>)=∑</w:t>
          </w:r>
          <w:proofErr w:type="spellStart"/>
          <w:r>
            <w:rPr>
              <w:rFonts w:ascii="Gungsuh" w:eastAsia="Gungsuh" w:hAnsi="Gungsuh" w:cs="Gungsuh"/>
              <w:color w:val="2E2E2E"/>
              <w:sz w:val="24"/>
              <w:szCs w:val="24"/>
            </w:rPr>
            <w:t>mMWm⊙y</w:t>
          </w:r>
          <w:proofErr w:type="spellEnd"/>
          <w:r>
            <w:rPr>
              <w:rFonts w:ascii="Gungsuh" w:eastAsia="Gungsuh" w:hAnsi="Gungsuh" w:cs="Gungsuh"/>
              <w:color w:val="2E2E2E"/>
              <w:sz w:val="24"/>
              <w:szCs w:val="24"/>
            </w:rPr>
            <w:t>(</w:t>
          </w:r>
          <w:proofErr w:type="spellStart"/>
          <w:r>
            <w:rPr>
              <w:rFonts w:ascii="Gungsuh" w:eastAsia="Gungsuh" w:hAnsi="Gungsuh" w:cs="Gungsuh"/>
              <w:color w:val="2E2E2E"/>
              <w:sz w:val="24"/>
              <w:szCs w:val="24"/>
            </w:rPr>
            <w:t>i,j,m</w:t>
          </w:r>
          <w:proofErr w:type="spellEnd"/>
          <w:r>
            <w:rPr>
              <w:rFonts w:ascii="Gungsuh" w:eastAsia="Gungsuh" w:hAnsi="Gungsuh" w:cs="Gungsuh"/>
              <w:color w:val="2E2E2E"/>
              <w:sz w:val="24"/>
              <w:szCs w:val="24"/>
            </w:rPr>
            <w:t>)</w:t>
          </w:r>
        </w:sdtContent>
      </w:sdt>
    </w:p>
    <w:p w:rsidR="001D575C" w:rsidRDefault="00B21ACF">
      <w:pPr>
        <w:spacing w:after="240" w:line="276" w:lineRule="auto"/>
        <w:rPr>
          <w:rFonts w:ascii="Georgia" w:eastAsia="Georgia" w:hAnsi="Georgia" w:cs="Georgia"/>
          <w:sz w:val="26"/>
          <w:szCs w:val="26"/>
        </w:rPr>
      </w:pPr>
      <w:proofErr w:type="spellStart"/>
      <w:r>
        <w:rPr>
          <w:rFonts w:ascii="Georgia" w:eastAsia="Georgia" w:hAnsi="Georgia" w:cs="Georgia"/>
          <w:color w:val="2E2E2E"/>
          <w:sz w:val="26"/>
          <w:szCs w:val="26"/>
        </w:rPr>
        <w:t>Depthwise</w:t>
      </w:r>
      <w:proofErr w:type="spellEnd"/>
      <w:r>
        <w:rPr>
          <w:rFonts w:ascii="Georgia" w:eastAsia="Georgia" w:hAnsi="Georgia" w:cs="Georgia"/>
          <w:color w:val="2E2E2E"/>
          <w:sz w:val="26"/>
          <w:szCs w:val="26"/>
        </w:rPr>
        <w:t xml:space="preserve"> convolution with dilations are applied along with traditional convolutions. Initially, the input feature map undergoes a traditional convolution to project the inter-channel information into a broader space that is followed by iteration of </w:t>
      </w:r>
      <w:proofErr w:type="spellStart"/>
      <w:r>
        <w:rPr>
          <w:rFonts w:ascii="Georgia" w:eastAsia="Georgia" w:hAnsi="Georgia" w:cs="Georgia"/>
          <w:color w:val="2E2E2E"/>
          <w:sz w:val="26"/>
          <w:szCs w:val="26"/>
        </w:rPr>
        <w:t>depthwise</w:t>
      </w:r>
      <w:proofErr w:type="spellEnd"/>
      <w:r>
        <w:rPr>
          <w:rFonts w:ascii="Georgia" w:eastAsia="Georgia" w:hAnsi="Georgia" w:cs="Georgia"/>
          <w:color w:val="2E2E2E"/>
          <w:sz w:val="26"/>
          <w:szCs w:val="26"/>
        </w:rPr>
        <w:t xml:space="preserve"> convolutions performed with different kernels and varying dilation rates. Maximum number of dilations are determined based on the shape of the input feature map. For example, if the shape of the image is (64,64) then the maximum number of dilations will be 5. </w:t>
      </w:r>
      <w:proofErr w:type="spellStart"/>
      <w:r>
        <w:rPr>
          <w:rFonts w:ascii="Georgia" w:eastAsia="Georgia" w:hAnsi="Georgia" w:cs="Georgia"/>
          <w:color w:val="2E2E2E"/>
          <w:sz w:val="26"/>
          <w:szCs w:val="26"/>
        </w:rPr>
        <w:t>Depthwise</w:t>
      </w:r>
      <w:proofErr w:type="spellEnd"/>
      <w:r>
        <w:rPr>
          <w:rFonts w:ascii="Georgia" w:eastAsia="Georgia" w:hAnsi="Georgia" w:cs="Georgia"/>
          <w:color w:val="2E2E2E"/>
          <w:sz w:val="26"/>
          <w:szCs w:val="26"/>
        </w:rPr>
        <w:t xml:space="preserve"> convolutions extract spatial features from various fields of an image ranging from localized features to broader perspective generalized features. So, in the end we send these features through another traditional convolution to merge the inter-channel features.</w:t>
      </w:r>
    </w:p>
    <w:p w:rsidR="001D575C" w:rsidRDefault="001D575C">
      <w:pPr>
        <w:spacing w:after="240" w:line="276" w:lineRule="auto"/>
        <w:rPr>
          <w:rFonts w:ascii="Times New Roman" w:eastAsia="Times New Roman" w:hAnsi="Times New Roman" w:cs="Times New Roman"/>
          <w:sz w:val="24"/>
          <w:szCs w:val="24"/>
        </w:rPr>
      </w:pPr>
    </w:p>
    <w:p w:rsidR="001D575C" w:rsidRDefault="00B21A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Model Architecture</w:t>
      </w:r>
    </w:p>
    <w:p w:rsidR="001D575C" w:rsidRDefault="00B21ACF">
      <w:pPr>
        <w:spacing w:after="0" w:line="276" w:lineRule="auto"/>
        <w:rPr>
          <w:rFonts w:ascii="Georgia" w:eastAsia="Georgia" w:hAnsi="Georgia" w:cs="Georgia"/>
          <w:color w:val="2E2E2E"/>
          <w:sz w:val="26"/>
          <w:szCs w:val="26"/>
        </w:rPr>
      </w:pPr>
      <w:r>
        <w:rPr>
          <w:rFonts w:ascii="Georgia" w:eastAsia="Georgia" w:hAnsi="Georgia" w:cs="Georgia"/>
          <w:color w:val="2E2E2E"/>
          <w:sz w:val="26"/>
          <w:szCs w:val="26"/>
        </w:rPr>
        <w:t>As part of this project, we are using CNN, with residual and shifter blocks. Firstly, the input image undergoes convolutions with broader kernels to process the information with the larger receptive area. The following convolution introduces some dimensional transformation. Afterward, it passes through a series of residual blocks. Depth of this stack of residual learning can be increased to produce a deeper network. Shifter units are incorporated in between such stacks to introduce dimensional transformation to generalize the extracted information further. However, the maximum dilation rate (m) of each residual unit is determined based on the dimension of the input feature map. For processing larger features, m is set to be higher to increase the maximum receptive area of the residual unit accordingly to encompass more variations in the extracted features. Finally, the processed feature map passes through global average pooling followed by some densely connected layers before providing final prediction. Moreover, the rectified linear unit (</w:t>
      </w:r>
      <w:proofErr w:type="spellStart"/>
      <w:r>
        <w:rPr>
          <w:rFonts w:ascii="Georgia" w:eastAsia="Georgia" w:hAnsi="Georgia" w:cs="Georgia"/>
          <w:color w:val="2E2E2E"/>
          <w:sz w:val="26"/>
          <w:szCs w:val="26"/>
        </w:rPr>
        <w:t>Relu</w:t>
      </w:r>
      <w:proofErr w:type="spellEnd"/>
      <w:r>
        <w:rPr>
          <w:rFonts w:ascii="Georgia" w:eastAsia="Georgia" w:hAnsi="Georgia" w:cs="Georgia"/>
          <w:color w:val="2E2E2E"/>
          <w:sz w:val="26"/>
          <w:szCs w:val="26"/>
        </w:rPr>
        <w:t>) is instigated after each convolution for non-linear activation with batch normalization to make the convergence faster.</w:t>
      </w:r>
    </w:p>
    <w:p w:rsidR="001D575C" w:rsidRDefault="00B21ACF">
      <w:pPr>
        <w:spacing w:after="0" w:line="276" w:lineRule="auto"/>
        <w:rPr>
          <w:rFonts w:ascii="Georgia" w:eastAsia="Georgia" w:hAnsi="Georgia" w:cs="Georgia"/>
          <w:b/>
          <w:color w:val="2E2E2E"/>
          <w:sz w:val="26"/>
          <w:szCs w:val="26"/>
        </w:rPr>
      </w:pPr>
      <w:r>
        <w:rPr>
          <w:rFonts w:ascii="Georgia" w:eastAsia="Georgia" w:hAnsi="Georgia" w:cs="Georgia"/>
          <w:b/>
          <w:color w:val="2E2E2E"/>
          <w:sz w:val="26"/>
          <w:szCs w:val="26"/>
        </w:rPr>
        <w:t>Flow:</w:t>
      </w:r>
    </w:p>
    <w:p w:rsidR="001D575C" w:rsidRDefault="00B21ACF">
      <w:pPr>
        <w:spacing w:after="0" w:line="276" w:lineRule="auto"/>
        <w:rPr>
          <w:rFonts w:ascii="Georgia" w:eastAsia="Georgia" w:hAnsi="Georgia" w:cs="Georgia"/>
          <w:b/>
          <w:color w:val="2E2E2E"/>
          <w:sz w:val="27"/>
          <w:szCs w:val="27"/>
        </w:rPr>
      </w:pPr>
      <w:r>
        <w:rPr>
          <w:rFonts w:ascii="Georgia" w:eastAsia="Georgia" w:hAnsi="Georgia" w:cs="Georgia"/>
          <w:b/>
          <w:noProof/>
          <w:color w:val="2E2E2E"/>
          <w:sz w:val="27"/>
          <w:szCs w:val="27"/>
        </w:rPr>
        <w:lastRenderedPageBreak/>
        <mc:AlternateContent>
          <mc:Choice Requires="wpg">
            <w:drawing>
              <wp:inline distT="114300" distB="114300" distL="114300" distR="114300">
                <wp:extent cx="5943600" cy="3886200"/>
                <wp:effectExtent l="0" t="0" r="0" b="0"/>
                <wp:docPr id="4" name="Group 4"/>
                <wp:cNvGraphicFramePr/>
                <a:graphic xmlns:a="http://schemas.openxmlformats.org/drawingml/2006/main">
                  <a:graphicData uri="http://schemas.microsoft.com/office/word/2010/wordprocessingGroup">
                    <wpg:wgp>
                      <wpg:cNvGrpSpPr/>
                      <wpg:grpSpPr>
                        <a:xfrm>
                          <a:off x="0" y="0"/>
                          <a:ext cx="5943600" cy="3886200"/>
                          <a:chOff x="732675" y="275475"/>
                          <a:chExt cx="5984325" cy="3909050"/>
                        </a:xfrm>
                      </wpg:grpSpPr>
                      <wps:wsp>
                        <wps:cNvPr id="1" name="Text Box 1"/>
                        <wps:cNvSpPr txBox="1"/>
                        <wps:spPr>
                          <a:xfrm>
                            <a:off x="1131000" y="275475"/>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Input Image</w:t>
                              </w:r>
                            </w:p>
                          </w:txbxContent>
                        </wps:txbx>
                        <wps:bodyPr spcFirstLastPara="1" wrap="square" lIns="91425" tIns="91425" rIns="91425" bIns="91425" anchor="t" anchorCtr="0">
                          <a:noAutofit/>
                        </wps:bodyPr>
                      </wps:wsp>
                      <wps:wsp>
                        <wps:cNvPr id="2" name="Straight Arrow Connector 2"/>
                        <wps:cNvCnPr/>
                        <wps:spPr>
                          <a:xfrm>
                            <a:off x="2807800" y="963775"/>
                            <a:ext cx="0" cy="0"/>
                          </a:xfrm>
                          <a:prstGeom prst="straightConnector1">
                            <a:avLst/>
                          </a:prstGeom>
                          <a:noFill/>
                          <a:ln w="9525" cap="flat" cmpd="sng">
                            <a:solidFill>
                              <a:srgbClr val="000000"/>
                            </a:solidFill>
                            <a:prstDash val="solid"/>
                            <a:round/>
                            <a:headEnd type="none" w="med" len="med"/>
                            <a:tailEnd type="none" w="med" len="med"/>
                          </a:ln>
                        </wps:spPr>
                        <wps:bodyPr/>
                      </wps:wsp>
                      <wps:wsp>
                        <wps:cNvPr id="3" name="Text Box 3"/>
                        <wps:cNvSpPr txBox="1"/>
                        <wps:spPr>
                          <a:xfrm>
                            <a:off x="1131000" y="963825"/>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Conv2D (</w:t>
                              </w:r>
                              <w:proofErr w:type="spellStart"/>
                              <w:r>
                                <w:rPr>
                                  <w:rFonts w:ascii="Arial" w:eastAsia="Arial" w:hAnsi="Arial" w:cs="Arial"/>
                                  <w:color w:val="000000"/>
                                  <w:sz w:val="28"/>
                                </w:rPr>
                                <w:t>Relu</w:t>
                              </w:r>
                              <w:proofErr w:type="spellEnd"/>
                              <w:r>
                                <w:rPr>
                                  <w:rFonts w:ascii="Arial" w:eastAsia="Arial" w:hAnsi="Arial" w:cs="Arial"/>
                                  <w:color w:val="000000"/>
                                  <w:sz w:val="28"/>
                                </w:rPr>
                                <w:t>)</w:t>
                              </w:r>
                            </w:p>
                          </w:txbxContent>
                        </wps:txbx>
                        <wps:bodyPr spcFirstLastPara="1" wrap="square" lIns="91425" tIns="91425" rIns="91425" bIns="91425" anchor="t" anchorCtr="0">
                          <a:noAutofit/>
                        </wps:bodyPr>
                      </wps:wsp>
                      <wps:wsp>
                        <wps:cNvPr id="5" name="Text Box 5"/>
                        <wps:cNvSpPr txBox="1"/>
                        <wps:spPr>
                          <a:xfrm>
                            <a:off x="1131000" y="1652200"/>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Conv2D (</w:t>
                              </w:r>
                              <w:proofErr w:type="spellStart"/>
                              <w:r>
                                <w:rPr>
                                  <w:rFonts w:ascii="Arial" w:eastAsia="Arial" w:hAnsi="Arial" w:cs="Arial"/>
                                  <w:color w:val="000000"/>
                                  <w:sz w:val="28"/>
                                </w:rPr>
                                <w:t>Relu</w:t>
                              </w:r>
                              <w:proofErr w:type="spellEnd"/>
                              <w:r>
                                <w:rPr>
                                  <w:rFonts w:ascii="Arial" w:eastAsia="Arial" w:hAnsi="Arial" w:cs="Arial"/>
                                  <w:color w:val="000000"/>
                                  <w:sz w:val="28"/>
                                </w:rPr>
                                <w:t>)</w:t>
                              </w:r>
                            </w:p>
                            <w:p w:rsidR="001D575C" w:rsidRDefault="001D575C">
                              <w:pPr>
                                <w:spacing w:after="0" w:line="240" w:lineRule="auto"/>
                                <w:jc w:val="center"/>
                                <w:textDirection w:val="btLr"/>
                              </w:pPr>
                            </w:p>
                          </w:txbxContent>
                        </wps:txbx>
                        <wps:bodyPr spcFirstLastPara="1" wrap="square" lIns="91425" tIns="91425" rIns="91425" bIns="91425" anchor="t" anchorCtr="0">
                          <a:noAutofit/>
                        </wps:bodyPr>
                      </wps:wsp>
                      <wps:wsp>
                        <wps:cNvPr id="12" name="Text Box 12"/>
                        <wps:cNvSpPr txBox="1"/>
                        <wps:spPr>
                          <a:xfrm>
                            <a:off x="1131000" y="2340625"/>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Residual Block</w:t>
                              </w:r>
                            </w:p>
                          </w:txbxContent>
                        </wps:txbx>
                        <wps:bodyPr spcFirstLastPara="1" wrap="square" lIns="91425" tIns="91425" rIns="91425" bIns="91425" anchor="t" anchorCtr="0">
                          <a:noAutofit/>
                        </wps:bodyPr>
                      </wps:wsp>
                      <wps:wsp>
                        <wps:cNvPr id="13" name="Text Box 13"/>
                        <wps:cNvSpPr txBox="1"/>
                        <wps:spPr>
                          <a:xfrm>
                            <a:off x="1131000" y="3060963"/>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Shifter Block</w:t>
                              </w:r>
                            </w:p>
                          </w:txbxContent>
                        </wps:txbx>
                        <wps:bodyPr spcFirstLastPara="1" wrap="square" lIns="91425" tIns="91425" rIns="91425" bIns="91425" anchor="t" anchorCtr="0">
                          <a:noAutofit/>
                        </wps:bodyPr>
                      </wps:wsp>
                      <wps:wsp>
                        <wps:cNvPr id="14" name="Text Box 14"/>
                        <wps:cNvSpPr txBox="1"/>
                        <wps:spPr>
                          <a:xfrm>
                            <a:off x="4285225" y="3048725"/>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Residual Block</w:t>
                              </w:r>
                            </w:p>
                          </w:txbxContent>
                        </wps:txbx>
                        <wps:bodyPr spcFirstLastPara="1" wrap="square" lIns="91425" tIns="91425" rIns="91425" bIns="91425" anchor="t" anchorCtr="0">
                          <a:noAutofit/>
                        </wps:bodyPr>
                      </wps:wsp>
                      <wps:wsp>
                        <wps:cNvPr id="15" name="Text Box 15"/>
                        <wps:cNvSpPr txBox="1"/>
                        <wps:spPr>
                          <a:xfrm>
                            <a:off x="4282825" y="2259238"/>
                            <a:ext cx="1898100" cy="487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Global Average Pooling 2D</w:t>
                              </w:r>
                            </w:p>
                          </w:txbxContent>
                        </wps:txbx>
                        <wps:bodyPr spcFirstLastPara="1" wrap="square" lIns="91425" tIns="91425" rIns="91425" bIns="91425" anchor="t" anchorCtr="0">
                          <a:noAutofit/>
                        </wps:bodyPr>
                      </wps:wsp>
                      <wps:wsp>
                        <wps:cNvPr id="16" name="Text Box 16"/>
                        <wps:cNvSpPr txBox="1"/>
                        <wps:spPr>
                          <a:xfrm>
                            <a:off x="4282825" y="1662100"/>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 xml:space="preserve">Dense (64) </w:t>
                              </w:r>
                              <w:proofErr w:type="spellStart"/>
                              <w:r>
                                <w:rPr>
                                  <w:rFonts w:ascii="Arial" w:eastAsia="Arial" w:hAnsi="Arial" w:cs="Arial"/>
                                  <w:color w:val="000000"/>
                                  <w:sz w:val="28"/>
                                </w:rPr>
                                <w:t>Relu</w:t>
                              </w:r>
                              <w:proofErr w:type="spellEnd"/>
                            </w:p>
                          </w:txbxContent>
                        </wps:txbx>
                        <wps:bodyPr spcFirstLastPara="1" wrap="square" lIns="91425" tIns="91425" rIns="91425" bIns="91425" anchor="t" anchorCtr="0">
                          <a:noAutofit/>
                        </wps:bodyPr>
                      </wps:wsp>
                      <wps:wsp>
                        <wps:cNvPr id="17" name="Text Box 17"/>
                        <wps:cNvSpPr txBox="1"/>
                        <wps:spPr>
                          <a:xfrm>
                            <a:off x="4282825" y="963825"/>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Dense Sigmoid</w:t>
                              </w:r>
                            </w:p>
                          </w:txbxContent>
                        </wps:txbx>
                        <wps:bodyPr spcFirstLastPara="1" wrap="square" lIns="91425" tIns="91425" rIns="91425" bIns="91425" anchor="t" anchorCtr="0">
                          <a:noAutofit/>
                        </wps:bodyPr>
                      </wps:wsp>
                      <wps:wsp>
                        <wps:cNvPr id="18" name="Text Box 18"/>
                        <wps:cNvSpPr txBox="1"/>
                        <wps:spPr>
                          <a:xfrm>
                            <a:off x="4282825" y="275475"/>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Output</w:t>
                              </w:r>
                            </w:p>
                            <w:p w:rsidR="001D575C" w:rsidRDefault="001D575C">
                              <w:pPr>
                                <w:spacing w:after="0" w:line="240" w:lineRule="auto"/>
                                <w:jc w:val="center"/>
                                <w:textDirection w:val="btLr"/>
                              </w:pPr>
                            </w:p>
                          </w:txbxContent>
                        </wps:txbx>
                        <wps:bodyPr spcFirstLastPara="1" wrap="square" lIns="91425" tIns="91425" rIns="91425" bIns="91425" anchor="t" anchorCtr="0">
                          <a:noAutofit/>
                        </wps:bodyPr>
                      </wps:wsp>
                      <wps:wsp>
                        <wps:cNvPr id="19" name="Straight Arrow Connector 19"/>
                        <wps:cNvCnPr/>
                        <wps:spPr>
                          <a:xfrm>
                            <a:off x="2080050" y="678675"/>
                            <a:ext cx="0" cy="285300"/>
                          </a:xfrm>
                          <a:prstGeom prst="straightConnector1">
                            <a:avLst/>
                          </a:prstGeom>
                          <a:noFill/>
                          <a:ln w="9525" cap="flat" cmpd="sng">
                            <a:solidFill>
                              <a:srgbClr val="000000"/>
                            </a:solidFill>
                            <a:prstDash val="solid"/>
                            <a:round/>
                            <a:headEnd type="none" w="med" len="med"/>
                            <a:tailEnd type="triangle" w="med" len="med"/>
                          </a:ln>
                        </wps:spPr>
                        <wps:bodyPr/>
                      </wps:wsp>
                      <wps:wsp>
                        <wps:cNvPr id="20" name="Straight Arrow Connector 20"/>
                        <wps:cNvCnPr/>
                        <wps:spPr>
                          <a:xfrm>
                            <a:off x="2080050" y="1367025"/>
                            <a:ext cx="0" cy="285300"/>
                          </a:xfrm>
                          <a:prstGeom prst="straightConnector1">
                            <a:avLst/>
                          </a:prstGeom>
                          <a:noFill/>
                          <a:ln w="9525" cap="flat" cmpd="sng">
                            <a:solidFill>
                              <a:srgbClr val="000000"/>
                            </a:solidFill>
                            <a:prstDash val="solid"/>
                            <a:round/>
                            <a:headEnd type="none" w="med" len="med"/>
                            <a:tailEnd type="triangle" w="med" len="med"/>
                          </a:ln>
                        </wps:spPr>
                        <wps:bodyPr/>
                      </wps:wsp>
                      <wps:wsp>
                        <wps:cNvPr id="21" name="Straight Arrow Connector 21"/>
                        <wps:cNvCnPr/>
                        <wps:spPr>
                          <a:xfrm>
                            <a:off x="2080050" y="2055400"/>
                            <a:ext cx="0" cy="285300"/>
                          </a:xfrm>
                          <a:prstGeom prst="straightConnector1">
                            <a:avLst/>
                          </a:prstGeom>
                          <a:noFill/>
                          <a:ln w="9525" cap="flat" cmpd="sng">
                            <a:solidFill>
                              <a:srgbClr val="000000"/>
                            </a:solidFill>
                            <a:prstDash val="solid"/>
                            <a:round/>
                            <a:headEnd type="none" w="med" len="med"/>
                            <a:tailEnd type="triangle" w="med" len="med"/>
                          </a:ln>
                        </wps:spPr>
                        <wps:bodyPr/>
                      </wps:wsp>
                      <wps:wsp>
                        <wps:cNvPr id="22" name="Straight Arrow Connector 22"/>
                        <wps:cNvCnPr/>
                        <wps:spPr>
                          <a:xfrm>
                            <a:off x="2080050" y="2743825"/>
                            <a:ext cx="0" cy="317100"/>
                          </a:xfrm>
                          <a:prstGeom prst="straightConnector1">
                            <a:avLst/>
                          </a:prstGeom>
                          <a:noFill/>
                          <a:ln w="9525" cap="flat" cmpd="sng">
                            <a:solidFill>
                              <a:srgbClr val="000000"/>
                            </a:solidFill>
                            <a:prstDash val="solid"/>
                            <a:round/>
                            <a:headEnd type="none" w="med" len="med"/>
                            <a:tailEnd type="triangle" w="med" len="med"/>
                          </a:ln>
                        </wps:spPr>
                        <wps:bodyPr/>
                      </wps:wsp>
                      <wps:wsp>
                        <wps:cNvPr id="23" name="Straight Arrow Connector 23"/>
                        <wps:cNvCnPr/>
                        <wps:spPr>
                          <a:xfrm rot="10800000" flipH="1">
                            <a:off x="3029100" y="3949638"/>
                            <a:ext cx="1256100" cy="12300"/>
                          </a:xfrm>
                          <a:prstGeom prst="straightConnector1">
                            <a:avLst/>
                          </a:prstGeom>
                          <a:noFill/>
                          <a:ln w="9525" cap="flat" cmpd="sng">
                            <a:solidFill>
                              <a:srgbClr val="000000"/>
                            </a:solidFill>
                            <a:prstDash val="solid"/>
                            <a:round/>
                            <a:headEnd type="none" w="med" len="med"/>
                            <a:tailEnd type="triangle" w="med" len="med"/>
                          </a:ln>
                        </wps:spPr>
                        <wps:bodyPr/>
                      </wps:wsp>
                      <wps:wsp>
                        <wps:cNvPr id="24" name="Straight Arrow Connector 24"/>
                        <wps:cNvCnPr/>
                        <wps:spPr>
                          <a:xfrm rot="10800000">
                            <a:off x="5231875" y="2746325"/>
                            <a:ext cx="2400" cy="302400"/>
                          </a:xfrm>
                          <a:prstGeom prst="straightConnector1">
                            <a:avLst/>
                          </a:prstGeom>
                          <a:noFill/>
                          <a:ln w="9525" cap="flat" cmpd="sng">
                            <a:solidFill>
                              <a:srgbClr val="000000"/>
                            </a:solidFill>
                            <a:prstDash val="solid"/>
                            <a:round/>
                            <a:headEnd type="none" w="med" len="med"/>
                            <a:tailEnd type="triangle" w="med" len="med"/>
                          </a:ln>
                        </wps:spPr>
                        <wps:bodyPr/>
                      </wps:wsp>
                      <wps:wsp>
                        <wps:cNvPr id="25" name="Straight Arrow Connector 25"/>
                        <wps:cNvCnPr/>
                        <wps:spPr>
                          <a:xfrm rot="10800000">
                            <a:off x="5231875" y="1366900"/>
                            <a:ext cx="0" cy="295200"/>
                          </a:xfrm>
                          <a:prstGeom prst="straightConnector1">
                            <a:avLst/>
                          </a:prstGeom>
                          <a:noFill/>
                          <a:ln w="9525" cap="flat" cmpd="sng">
                            <a:solidFill>
                              <a:srgbClr val="000000"/>
                            </a:solidFill>
                            <a:prstDash val="solid"/>
                            <a:round/>
                            <a:headEnd type="none" w="med" len="med"/>
                            <a:tailEnd type="triangle" w="med" len="med"/>
                          </a:ln>
                        </wps:spPr>
                        <wps:bodyPr/>
                      </wps:wsp>
                      <wps:wsp>
                        <wps:cNvPr id="26" name="Straight Arrow Connector 26"/>
                        <wps:cNvCnPr/>
                        <wps:spPr>
                          <a:xfrm rot="10800000" flipH="1">
                            <a:off x="5231875" y="1986838"/>
                            <a:ext cx="4800" cy="272400"/>
                          </a:xfrm>
                          <a:prstGeom prst="straightConnector1">
                            <a:avLst/>
                          </a:prstGeom>
                          <a:noFill/>
                          <a:ln w="9525" cap="flat" cmpd="sng">
                            <a:solidFill>
                              <a:srgbClr val="000000"/>
                            </a:solidFill>
                            <a:prstDash val="solid"/>
                            <a:round/>
                            <a:headEnd type="none" w="med" len="med"/>
                            <a:tailEnd type="triangle" w="med" len="med"/>
                          </a:ln>
                        </wps:spPr>
                        <wps:bodyPr/>
                      </wps:wsp>
                      <wps:wsp>
                        <wps:cNvPr id="27" name="Straight Arrow Connector 27"/>
                        <wps:cNvCnPr/>
                        <wps:spPr>
                          <a:xfrm rot="10800000">
                            <a:off x="5231875" y="678525"/>
                            <a:ext cx="0" cy="285300"/>
                          </a:xfrm>
                          <a:prstGeom prst="straightConnector1">
                            <a:avLst/>
                          </a:prstGeom>
                          <a:noFill/>
                          <a:ln w="9525" cap="flat" cmpd="sng">
                            <a:solidFill>
                              <a:srgbClr val="000000"/>
                            </a:solidFill>
                            <a:prstDash val="solid"/>
                            <a:round/>
                            <a:headEnd type="none" w="med" len="med"/>
                            <a:tailEnd type="triangle" w="med" len="med"/>
                          </a:ln>
                        </wps:spPr>
                        <wps:bodyPr/>
                      </wps:wsp>
                      <wps:wsp>
                        <wps:cNvPr id="28" name="Text Box 28"/>
                        <wps:cNvSpPr txBox="1"/>
                        <wps:spPr>
                          <a:xfrm>
                            <a:off x="1986575" y="646625"/>
                            <a:ext cx="5508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64*64*1</w:t>
                              </w:r>
                            </w:p>
                          </w:txbxContent>
                        </wps:txbx>
                        <wps:bodyPr spcFirstLastPara="1" wrap="square" lIns="91425" tIns="91425" rIns="91425" bIns="91425" anchor="t" anchorCtr="0">
                          <a:noAutofit/>
                        </wps:bodyPr>
                      </wps:wsp>
                      <wps:wsp>
                        <wps:cNvPr id="29" name="Text Box 29"/>
                        <wps:cNvSpPr txBox="1"/>
                        <wps:spPr>
                          <a:xfrm>
                            <a:off x="796650" y="2340575"/>
                            <a:ext cx="4917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28"/>
                                </w:rPr>
                                <w:t>*d</w:t>
                              </w:r>
                            </w:p>
                          </w:txbxContent>
                        </wps:txbx>
                        <wps:bodyPr spcFirstLastPara="1" wrap="square" lIns="91425" tIns="91425" rIns="91425" bIns="91425" anchor="t" anchorCtr="0">
                          <a:noAutofit/>
                        </wps:bodyPr>
                      </wps:wsp>
                      <wps:wsp>
                        <wps:cNvPr id="30" name="Text Box 30"/>
                        <wps:cNvSpPr txBox="1"/>
                        <wps:spPr>
                          <a:xfrm>
                            <a:off x="796650" y="3060975"/>
                            <a:ext cx="4917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28"/>
                                </w:rPr>
                                <w:t>*d</w:t>
                              </w:r>
                            </w:p>
                          </w:txbxContent>
                        </wps:txbx>
                        <wps:bodyPr spcFirstLastPara="1" wrap="square" lIns="91425" tIns="91425" rIns="91425" bIns="91425" anchor="t" anchorCtr="0">
                          <a:noAutofit/>
                        </wps:bodyPr>
                      </wps:wsp>
                      <wps:wsp>
                        <wps:cNvPr id="31" name="Text Box 31"/>
                        <wps:cNvSpPr txBox="1"/>
                        <wps:spPr>
                          <a:xfrm>
                            <a:off x="6117100" y="3048725"/>
                            <a:ext cx="4917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28"/>
                                </w:rPr>
                                <w:t>*d</w:t>
                              </w:r>
                            </w:p>
                          </w:txbxContent>
                        </wps:txbx>
                        <wps:bodyPr spcFirstLastPara="1" wrap="square" lIns="91425" tIns="91425" rIns="91425" bIns="91425" anchor="t" anchorCtr="0">
                          <a:noAutofit/>
                        </wps:bodyPr>
                      </wps:wsp>
                      <wps:wsp>
                        <wps:cNvPr id="32" name="Text Box 32"/>
                        <wps:cNvSpPr txBox="1"/>
                        <wps:spPr>
                          <a:xfrm>
                            <a:off x="5148375" y="725400"/>
                            <a:ext cx="5508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(1)</w:t>
                              </w:r>
                            </w:p>
                          </w:txbxContent>
                        </wps:txbx>
                        <wps:bodyPr spcFirstLastPara="1" wrap="square" lIns="91425" tIns="91425" rIns="91425" bIns="91425" anchor="t" anchorCtr="0">
                          <a:noAutofit/>
                        </wps:bodyPr>
                      </wps:wsp>
                      <wps:wsp>
                        <wps:cNvPr id="33" name="Text Box 33"/>
                        <wps:cNvSpPr txBox="1"/>
                        <wps:spPr>
                          <a:xfrm>
                            <a:off x="5148375" y="1969525"/>
                            <a:ext cx="550800" cy="2724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256</w:t>
                              </w:r>
                            </w:p>
                          </w:txbxContent>
                        </wps:txbx>
                        <wps:bodyPr spcFirstLastPara="1" wrap="square" lIns="91425" tIns="91425" rIns="91425" bIns="91425" anchor="t" anchorCtr="0">
                          <a:noAutofit/>
                        </wps:bodyPr>
                      </wps:wsp>
                      <wps:wsp>
                        <wps:cNvPr id="34" name="Text Box 34"/>
                        <wps:cNvSpPr txBox="1"/>
                        <wps:spPr>
                          <a:xfrm>
                            <a:off x="5216950" y="1330475"/>
                            <a:ext cx="550800" cy="2724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64</w:t>
                              </w:r>
                            </w:p>
                          </w:txbxContent>
                        </wps:txbx>
                        <wps:bodyPr spcFirstLastPara="1" wrap="square" lIns="91425" tIns="91425" rIns="91425" bIns="91425" anchor="t" anchorCtr="0">
                          <a:noAutofit/>
                        </wps:bodyPr>
                      </wps:wsp>
                      <wps:wsp>
                        <wps:cNvPr id="35" name="Text Box 35"/>
                        <wps:cNvSpPr txBox="1"/>
                        <wps:spPr>
                          <a:xfrm>
                            <a:off x="5148375" y="2801738"/>
                            <a:ext cx="5508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8*8*256</w:t>
                              </w:r>
                            </w:p>
                          </w:txbxContent>
                        </wps:txbx>
                        <wps:bodyPr spcFirstLastPara="1" wrap="square" lIns="91425" tIns="91425" rIns="91425" bIns="91425" anchor="t" anchorCtr="0">
                          <a:noAutofit/>
                        </wps:bodyPr>
                      </wps:wsp>
                      <wps:wsp>
                        <wps:cNvPr id="36" name="Text Box 36"/>
                        <wps:cNvSpPr txBox="1"/>
                        <wps:spPr>
                          <a:xfrm>
                            <a:off x="2080050" y="1370825"/>
                            <a:ext cx="6834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64*64*16</w:t>
                              </w:r>
                            </w:p>
                          </w:txbxContent>
                        </wps:txbx>
                        <wps:bodyPr spcFirstLastPara="1" wrap="square" lIns="91425" tIns="91425" rIns="91425" bIns="91425" anchor="t" anchorCtr="0">
                          <a:noAutofit/>
                        </wps:bodyPr>
                      </wps:wsp>
                      <wps:wsp>
                        <wps:cNvPr id="37" name="Text Box 37"/>
                        <wps:cNvSpPr txBox="1"/>
                        <wps:spPr>
                          <a:xfrm>
                            <a:off x="2146350" y="2095025"/>
                            <a:ext cx="7353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32*32*32</w:t>
                              </w:r>
                            </w:p>
                          </w:txbxContent>
                        </wps:txbx>
                        <wps:bodyPr spcFirstLastPara="1" wrap="square" lIns="91425" tIns="91425" rIns="91425" bIns="91425" anchor="t" anchorCtr="0">
                          <a:noAutofit/>
                        </wps:bodyPr>
                      </wps:wsp>
                      <wps:wsp>
                        <wps:cNvPr id="38" name="Text Box 38"/>
                        <wps:cNvSpPr txBox="1"/>
                        <wps:spPr>
                          <a:xfrm>
                            <a:off x="2054100" y="2797725"/>
                            <a:ext cx="7353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32*32*32</w:t>
                              </w:r>
                            </w:p>
                          </w:txbxContent>
                        </wps:txbx>
                        <wps:bodyPr spcFirstLastPara="1" wrap="square" lIns="91425" tIns="91425" rIns="91425" bIns="91425" anchor="t" anchorCtr="0">
                          <a:noAutofit/>
                        </wps:bodyPr>
                      </wps:wsp>
                      <wps:wsp>
                        <wps:cNvPr id="39" name="Text Box 39"/>
                        <wps:cNvSpPr txBox="1"/>
                        <wps:spPr>
                          <a:xfrm>
                            <a:off x="2146350" y="3500425"/>
                            <a:ext cx="7353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16*16*64</w:t>
                              </w:r>
                            </w:p>
                          </w:txbxContent>
                        </wps:txbx>
                        <wps:bodyPr spcFirstLastPara="1" wrap="square" lIns="91425" tIns="91425" rIns="91425" bIns="91425" anchor="t" anchorCtr="0">
                          <a:noAutofit/>
                        </wps:bodyPr>
                      </wps:wsp>
                      <wps:wsp>
                        <wps:cNvPr id="40" name="Text Box 40"/>
                        <wps:cNvSpPr txBox="1"/>
                        <wps:spPr>
                          <a:xfrm>
                            <a:off x="1131000" y="3781325"/>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Residual Block</w:t>
                              </w:r>
                            </w:p>
                          </w:txbxContent>
                        </wps:txbx>
                        <wps:bodyPr spcFirstLastPara="1" wrap="square" lIns="91425" tIns="91425" rIns="91425" bIns="91425" anchor="t" anchorCtr="0">
                          <a:noAutofit/>
                        </wps:bodyPr>
                      </wps:wsp>
                      <wps:wsp>
                        <wps:cNvPr id="41" name="Text Box 41"/>
                        <wps:cNvSpPr txBox="1"/>
                        <wps:spPr>
                          <a:xfrm>
                            <a:off x="4285225" y="3754188"/>
                            <a:ext cx="1898100" cy="403200"/>
                          </a:xfrm>
                          <a:prstGeom prst="rect">
                            <a:avLst/>
                          </a:prstGeom>
                          <a:solidFill>
                            <a:srgbClr val="B6D7A8"/>
                          </a:solidFill>
                          <a:ln>
                            <a:noFill/>
                          </a:ln>
                        </wps:spPr>
                        <wps:txbx>
                          <w:txbxContent>
                            <w:p w:rsidR="001D575C" w:rsidRDefault="00B21ACF">
                              <w:pPr>
                                <w:spacing w:after="0" w:line="240" w:lineRule="auto"/>
                                <w:jc w:val="center"/>
                                <w:textDirection w:val="btLr"/>
                              </w:pPr>
                              <w:r>
                                <w:rPr>
                                  <w:rFonts w:ascii="Arial" w:eastAsia="Arial" w:hAnsi="Arial" w:cs="Arial"/>
                                  <w:color w:val="000000"/>
                                  <w:sz w:val="28"/>
                                </w:rPr>
                                <w:t>Shifter Block</w:t>
                              </w:r>
                            </w:p>
                          </w:txbxContent>
                        </wps:txbx>
                        <wps:bodyPr spcFirstLastPara="1" wrap="square" lIns="91425" tIns="91425" rIns="91425" bIns="91425" anchor="t" anchorCtr="0">
                          <a:noAutofit/>
                        </wps:bodyPr>
                      </wps:wsp>
                      <wps:wsp>
                        <wps:cNvPr id="42" name="Straight Arrow Connector 42"/>
                        <wps:cNvCnPr/>
                        <wps:spPr>
                          <a:xfrm>
                            <a:off x="2080050" y="3464163"/>
                            <a:ext cx="0" cy="357000"/>
                          </a:xfrm>
                          <a:prstGeom prst="straightConnector1">
                            <a:avLst/>
                          </a:prstGeom>
                          <a:noFill/>
                          <a:ln w="9525" cap="flat" cmpd="sng">
                            <a:solidFill>
                              <a:srgbClr val="000000"/>
                            </a:solidFill>
                            <a:prstDash val="solid"/>
                            <a:round/>
                            <a:headEnd type="none" w="med" len="med"/>
                            <a:tailEnd type="triangle" w="med" len="med"/>
                          </a:ln>
                        </wps:spPr>
                        <wps:bodyPr/>
                      </wps:wsp>
                      <wps:wsp>
                        <wps:cNvPr id="43" name="Text Box 43"/>
                        <wps:cNvSpPr txBox="1"/>
                        <wps:spPr>
                          <a:xfrm>
                            <a:off x="3215788" y="3692125"/>
                            <a:ext cx="7353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16*16*64</w:t>
                              </w:r>
                            </w:p>
                          </w:txbxContent>
                        </wps:txbx>
                        <wps:bodyPr spcFirstLastPara="1" wrap="square" lIns="91425" tIns="91425" rIns="91425" bIns="91425" anchor="t" anchorCtr="0">
                          <a:noAutofit/>
                        </wps:bodyPr>
                      </wps:wsp>
                      <wps:wsp>
                        <wps:cNvPr id="44" name="Straight Arrow Connector 44"/>
                        <wps:cNvCnPr/>
                        <wps:spPr>
                          <a:xfrm rot="10800000">
                            <a:off x="5234275" y="3451788"/>
                            <a:ext cx="0" cy="302400"/>
                          </a:xfrm>
                          <a:prstGeom prst="straightConnector1">
                            <a:avLst/>
                          </a:prstGeom>
                          <a:noFill/>
                          <a:ln w="9525" cap="flat" cmpd="sng">
                            <a:solidFill>
                              <a:srgbClr val="000000"/>
                            </a:solidFill>
                            <a:prstDash val="solid"/>
                            <a:round/>
                            <a:headEnd type="none" w="med" len="med"/>
                            <a:tailEnd type="triangle" w="med" len="med"/>
                          </a:ln>
                        </wps:spPr>
                        <wps:bodyPr/>
                      </wps:wsp>
                      <wps:wsp>
                        <wps:cNvPr id="45" name="Text Box 45"/>
                        <wps:cNvSpPr txBox="1"/>
                        <wps:spPr>
                          <a:xfrm>
                            <a:off x="5234263" y="3507213"/>
                            <a:ext cx="7353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16"/>
                                </w:rPr>
                                <w:t>8*8*128</w:t>
                              </w:r>
                            </w:p>
                          </w:txbxContent>
                        </wps:txbx>
                        <wps:bodyPr spcFirstLastPara="1" wrap="square" lIns="91425" tIns="91425" rIns="91425" bIns="91425" anchor="t" anchorCtr="0">
                          <a:noAutofit/>
                        </wps:bodyPr>
                      </wps:wsp>
                      <wps:wsp>
                        <wps:cNvPr id="46" name="Text Box 46"/>
                        <wps:cNvSpPr txBox="1"/>
                        <wps:spPr>
                          <a:xfrm>
                            <a:off x="732675" y="3781325"/>
                            <a:ext cx="4917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28"/>
                                </w:rPr>
                                <w:t>*d</w:t>
                              </w:r>
                            </w:p>
                          </w:txbxContent>
                        </wps:txbx>
                        <wps:bodyPr spcFirstLastPara="1" wrap="square" lIns="91425" tIns="91425" rIns="91425" bIns="91425" anchor="t" anchorCtr="0">
                          <a:noAutofit/>
                        </wps:bodyPr>
                      </wps:wsp>
                      <wps:wsp>
                        <wps:cNvPr id="47" name="Text Box 47"/>
                        <wps:cNvSpPr txBox="1"/>
                        <wps:spPr>
                          <a:xfrm>
                            <a:off x="6225300" y="3781325"/>
                            <a:ext cx="491700" cy="191700"/>
                          </a:xfrm>
                          <a:prstGeom prst="rect">
                            <a:avLst/>
                          </a:prstGeom>
                          <a:noFill/>
                          <a:ln>
                            <a:noFill/>
                          </a:ln>
                        </wps:spPr>
                        <wps:txbx>
                          <w:txbxContent>
                            <w:p w:rsidR="001D575C" w:rsidRDefault="00B21ACF">
                              <w:pPr>
                                <w:spacing w:after="0" w:line="240" w:lineRule="auto"/>
                                <w:textDirection w:val="btLr"/>
                              </w:pPr>
                              <w:r>
                                <w:rPr>
                                  <w:rFonts w:ascii="Arial" w:eastAsia="Arial" w:hAnsi="Arial" w:cs="Arial"/>
                                  <w:color w:val="000000"/>
                                  <w:sz w:val="28"/>
                                </w:rPr>
                                <w:t>*d</w:t>
                              </w:r>
                            </w:p>
                          </w:txbxContent>
                        </wps:txbx>
                        <wps:bodyPr spcFirstLastPara="1" wrap="square" lIns="91425" tIns="91425" rIns="91425" bIns="91425" anchor="t" anchorCtr="0">
                          <a:noAutofit/>
                        </wps:bodyPr>
                      </wps:wsp>
                    </wpg:wgp>
                  </a:graphicData>
                </a:graphic>
              </wp:inline>
            </w:drawing>
          </mc:Choice>
          <mc:Fallback>
            <w:pict>
              <v:group id="Group 4" o:spid="_x0000_s1026" style="width:468pt;height:306pt;mso-position-horizontal-relative:char;mso-position-vertical-relative:line" coordorigin="7326,2754" coordsize="59843,390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">
                <v:shapetype id="_x0000_t202" coordsize="21600,21600" o:spt="202" path="m,l,21600r21600,l21600,xe">
                  <v:stroke joinstyle="miter"/>
                  <v:path gradientshapeok="t" o:connecttype="rect"/>
                </v:shapetype>
                <v:shape id="Text Box 1" o:spid="_x0000_s1027" type="#_x0000_t202" style="position:absolute;left:11310;top:2754;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Input Image</w:t>
                        </w: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28078;top:9637;width: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"/>
                <v:shape id="Text Box 3" o:spid="_x0000_s1029" type="#_x0000_t202" style="position:absolute;left:11310;top:9638;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&#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Conv2D (</w:t>
                        </w:r>
                        <w:proofErr w:type="spellStart"/>
                        <w:r>
                          <w:rPr>
                            <w:rFonts w:ascii="Arial" w:eastAsia="Arial" w:hAnsi="Arial" w:cs="Arial"/>
                            <w:color w:val="000000"/>
                            <w:sz w:val="28"/>
                          </w:rPr>
                          <w:t>Relu</w:t>
                        </w:r>
                        <w:proofErr w:type="spellEnd"/>
                        <w:r>
                          <w:rPr>
                            <w:rFonts w:ascii="Arial" w:eastAsia="Arial" w:hAnsi="Arial" w:cs="Arial"/>
                            <w:color w:val="000000"/>
                            <w:sz w:val="28"/>
                          </w:rPr>
                          <w:t>)</w:t>
                        </w:r>
                      </w:p>
                    </w:txbxContent>
                  </v:textbox>
                </v:shape>
                <v:shape id="Text Box 5" o:spid="_x0000_s1030" type="#_x0000_t202" style="position:absolute;left:11310;top:16522;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&#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Conv2D (</w:t>
                        </w:r>
                        <w:proofErr w:type="spellStart"/>
                        <w:r>
                          <w:rPr>
                            <w:rFonts w:ascii="Arial" w:eastAsia="Arial" w:hAnsi="Arial" w:cs="Arial"/>
                            <w:color w:val="000000"/>
                            <w:sz w:val="28"/>
                          </w:rPr>
                          <w:t>Relu</w:t>
                        </w:r>
                        <w:proofErr w:type="spellEnd"/>
                        <w:r>
                          <w:rPr>
                            <w:rFonts w:ascii="Arial" w:eastAsia="Arial" w:hAnsi="Arial" w:cs="Arial"/>
                            <w:color w:val="000000"/>
                            <w:sz w:val="28"/>
                          </w:rPr>
                          <w:t>)</w:t>
                        </w:r>
                      </w:p>
                      <w:p w:rsidR="001D575C" w:rsidRDefault="001D575C">
                        <w:pPr>
                          <w:spacing w:after="0" w:line="240" w:lineRule="auto"/>
                          <w:jc w:val="center"/>
                          <w:textDirection w:val="btLr"/>
                        </w:pPr>
                      </w:p>
                    </w:txbxContent>
                  </v:textbox>
                </v:shape>
                <v:shape id="Text Box 12" o:spid="_x0000_s1031" type="#_x0000_t202" style="position:absolute;left:11310;top:23406;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Residual Block</w:t>
                        </w:r>
                      </w:p>
                    </w:txbxContent>
                  </v:textbox>
                </v:shape>
                <v:shape id="Text Box 13" o:spid="_x0000_s1032" type="#_x0000_t202" style="position:absolute;left:11310;top:30609;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&#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Shifter Block</w:t>
                        </w:r>
                      </w:p>
                    </w:txbxContent>
                  </v:textbox>
                </v:shape>
                <v:shape id="Text Box 14" o:spid="_x0000_s1033" type="#_x0000_t202" style="position:absolute;left:42852;top:30487;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&#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Residual Block</w:t>
                        </w:r>
                      </w:p>
                    </w:txbxContent>
                  </v:textbox>
                </v:shape>
                <v:shape id="Text Box 15" o:spid="_x0000_s1034" type="#_x0000_t202" style="position:absolute;left:42828;top:22592;width:18981;height:4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&#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Global Average Pooling 2D</w:t>
                        </w:r>
                      </w:p>
                    </w:txbxContent>
                  </v:textbox>
                </v:shape>
                <v:shape id="Text Box 16" o:spid="_x0000_s1035" type="#_x0000_t202" style="position:absolute;left:42828;top:16621;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&#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 xml:space="preserve">Dense (64) </w:t>
                        </w:r>
                        <w:proofErr w:type="spellStart"/>
                        <w:r>
                          <w:rPr>
                            <w:rFonts w:ascii="Arial" w:eastAsia="Arial" w:hAnsi="Arial" w:cs="Arial"/>
                            <w:color w:val="000000"/>
                            <w:sz w:val="28"/>
                          </w:rPr>
                          <w:t>Relu</w:t>
                        </w:r>
                        <w:proofErr w:type="spellEnd"/>
                      </w:p>
                    </w:txbxContent>
                  </v:textbox>
                </v:shape>
                <v:shape id="Text Box 17" o:spid="_x0000_s1036" type="#_x0000_t202" style="position:absolute;left:42828;top:9638;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&#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Dense Sigmoid</w:t>
                        </w:r>
                      </w:p>
                    </w:txbxContent>
                  </v:textbox>
                </v:shape>
                <v:shape id="Text Box 18" o:spid="_x0000_s1037" type="#_x0000_t202" style="position:absolute;left:42828;top:2754;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&#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Output</w:t>
                        </w:r>
                      </w:p>
                      <w:p w:rsidR="001D575C" w:rsidRDefault="001D575C">
                        <w:pPr>
                          <w:spacing w:after="0" w:line="240" w:lineRule="auto"/>
                          <w:jc w:val="center"/>
                          <w:textDirection w:val="btLr"/>
                        </w:pPr>
                      </w:p>
                    </w:txbxContent>
                  </v:textbox>
                </v:shape>
                <v:shape id="Straight Arrow Connector 19" o:spid="_x0000_s1038" type="#_x0000_t32" style="position:absolute;left:20800;top:6786;width:0;height:28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">
                  <v:stroke endarrow="block"/>
                </v:shape>
                <v:shape id="Straight Arrow Connector 20" o:spid="_x0000_s1039" type="#_x0000_t32" style="position:absolute;left:20800;top:13670;width:0;height:28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">
                  <v:stroke endarrow="block"/>
                </v:shape>
                <v:shape id="Straight Arrow Connector 21" o:spid="_x0000_s1040" type="#_x0000_t32" style="position:absolute;left:20800;top:20554;width:0;height:28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">
                  <v:stroke endarrow="block"/>
                </v:shape>
                <v:shape id="Straight Arrow Connector 22" o:spid="_x0000_s1041" type="#_x0000_t32" style="position:absolute;left:20800;top:27438;width:0;height:31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">
                  <v:stroke endarrow="block"/>
                </v:shape>
                <v:shape id="Straight Arrow Connector 23" o:spid="_x0000_s1042" type="#_x0000_t32" style="position:absolute;left:30291;top:39496;width:12561;height:123;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">
                  <v:stroke endarrow="block"/>
                </v:shape>
                <v:shape id="Straight Arrow Connector 24" o:spid="_x0000_s1043" type="#_x0000_t32" style="position:absolute;left:52318;top:27463;width:24;height:3024;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">
                  <v:stroke endarrow="block"/>
                </v:shape>
                <v:shape id="Straight Arrow Connector 25" o:spid="_x0000_s1044" type="#_x0000_t32" style="position:absolute;left:52318;top:13669;width:0;height:2952;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">
                  <v:stroke endarrow="block"/>
                </v:shape>
                <v:shape id="Straight Arrow Connector 26" o:spid="_x0000_s1045" type="#_x0000_t32" style="position:absolute;left:52318;top:19868;width:48;height:2724;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">
                  <v:stroke endarrow="block"/>
                </v:shape>
                <v:shape id="Straight Arrow Connector 27" o:spid="_x0000_s1046" type="#_x0000_t32" style="position:absolute;left:52318;top:6785;width:0;height:2853;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">
                  <v:stroke endarrow="block"/>
                </v:shape>
                <v:shape id="Text Box 28" o:spid="_x0000_s1047" type="#_x0000_t202" style="position:absolute;left:19865;top:6466;width:5508;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64*64*1</w:t>
                        </w:r>
                      </w:p>
                    </w:txbxContent>
                  </v:textbox>
                </v:shape>
                <v:shape id="Text Box 29" o:spid="_x0000_s1048" type="#_x0000_t202" style="position:absolute;left:7966;top:23405;width:4917;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28"/>
                          </w:rPr>
                          <w:t>*d</w:t>
                        </w:r>
                      </w:p>
                    </w:txbxContent>
                  </v:textbox>
                </v:shape>
                <v:shape id="Text Box 30" o:spid="_x0000_s1049" type="#_x0000_t202" style="position:absolute;left:7966;top:30609;width:4917;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28"/>
                          </w:rPr>
                          <w:t>*d</w:t>
                        </w:r>
                      </w:p>
                    </w:txbxContent>
                  </v:textbox>
                </v:shape>
                <v:shape id="Text Box 31" o:spid="_x0000_s1050" type="#_x0000_t202" style="position:absolute;left:61171;top:30487;width:4917;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28"/>
                          </w:rPr>
                          <w:t>*d</w:t>
                        </w:r>
                      </w:p>
                    </w:txbxContent>
                  </v:textbox>
                </v:shape>
                <v:shape id="Text Box 32" o:spid="_x0000_s1051" type="#_x0000_t202" style="position:absolute;left:51483;top:7254;width:5508;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(1)</w:t>
                        </w:r>
                      </w:p>
                    </w:txbxContent>
                  </v:textbox>
                </v:shape>
                <v:shape id="Text Box 33" o:spid="_x0000_s1052" type="#_x0000_t202" style="position:absolute;left:51483;top:19695;width:5508;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256</w:t>
                        </w:r>
                      </w:p>
                    </w:txbxContent>
                  </v:textbox>
                </v:shape>
                <v:shape id="Text Box 34" o:spid="_x0000_s1053" type="#_x0000_t202" style="position:absolute;left:52169;top:13304;width:5508;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64</w:t>
                        </w:r>
                      </w:p>
                    </w:txbxContent>
                  </v:textbox>
                </v:shape>
                <v:shape id="Text Box 35" o:spid="_x0000_s1054" type="#_x0000_t202" style="position:absolute;left:51483;top:28017;width:5508;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8*8*256</w:t>
                        </w:r>
                      </w:p>
                    </w:txbxContent>
                  </v:textbox>
                </v:shape>
                <v:shape id="Text Box 36" o:spid="_x0000_s1055" type="#_x0000_t202" style="position:absolute;left:20800;top:13708;width:6834;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64*64*16</w:t>
                        </w:r>
                      </w:p>
                    </w:txbxContent>
                  </v:textbox>
                </v:shape>
                <v:shape id="Text Box 37" o:spid="_x0000_s1056" type="#_x0000_t202" style="position:absolute;left:21463;top:20950;width:7353;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32*32*32</w:t>
                        </w:r>
                      </w:p>
                    </w:txbxContent>
                  </v:textbox>
                </v:shape>
                <v:shape id="Text Box 38" o:spid="_x0000_s1057" type="#_x0000_t202" style="position:absolute;left:20541;top:27977;width:7353;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32*32*32</w:t>
                        </w:r>
                      </w:p>
                    </w:txbxContent>
                  </v:textbox>
                </v:shape>
                <v:shape id="Text Box 39" o:spid="_x0000_s1058" type="#_x0000_t202" style="position:absolute;left:21463;top:35004;width:7353;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16*16*64</w:t>
                        </w:r>
                      </w:p>
                    </w:txbxContent>
                  </v:textbox>
                </v:shape>
                <v:shape id="Text Box 40" o:spid="_x0000_s1059" type="#_x0000_t202" style="position:absolute;left:11310;top:37813;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Residual Block</w:t>
                        </w:r>
                      </w:p>
                    </w:txbxContent>
                  </v:textbox>
                </v:shape>
                <v:shape id="Text Box 41" o:spid="_x0000_s1060" type="#_x0000_t202" style="position:absolute;left:42852;top:37541;width:1898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" fillcolor="#b6d7a8" stroked="f">
                  <v:textbox inset="2.53958mm,2.53958mm,2.53958mm,2.53958mm">
                    <w:txbxContent>
                      <w:p w:rsidR="001D575C" w:rsidRDefault="00B21ACF">
                        <w:pPr>
                          <w:spacing w:after="0" w:line="240" w:lineRule="auto"/>
                          <w:jc w:val="center"/>
                          <w:textDirection w:val="btLr"/>
                        </w:pPr>
                        <w:r>
                          <w:rPr>
                            <w:rFonts w:ascii="Arial" w:eastAsia="Arial" w:hAnsi="Arial" w:cs="Arial"/>
                            <w:color w:val="000000"/>
                            <w:sz w:val="28"/>
                          </w:rPr>
                          <w:t>Shifter Block</w:t>
                        </w:r>
                      </w:p>
                    </w:txbxContent>
                  </v:textbox>
                </v:shape>
                <v:shape id="Straight Arrow Connector 42" o:spid="_x0000_s1061" type="#_x0000_t32" style="position:absolute;left:20800;top:34641;width:0;height:35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">
                  <v:stroke endarrow="block"/>
                </v:shape>
                <v:shape id="Text Box 43" o:spid="_x0000_s1062" type="#_x0000_t202" style="position:absolute;left:32157;top:36921;width:7353;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16*16*64</w:t>
                        </w:r>
                      </w:p>
                    </w:txbxContent>
                  </v:textbox>
                </v:shape>
                <v:shape id="Straight Arrow Connector 44" o:spid="_x0000_s1063" type="#_x0000_t32" style="position:absolute;left:52342;top:34517;width:0;height:3024;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">
                  <v:stroke endarrow="block"/>
                </v:shape>
                <v:shape id="Text Box 45" o:spid="_x0000_s1064" type="#_x0000_t202" style="position:absolute;left:52342;top:35072;width:7353;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16"/>
                          </w:rPr>
                          <w:t>8*8*128</w:t>
                        </w:r>
                      </w:p>
                    </w:txbxContent>
                  </v:textbox>
                </v:shape>
                <v:shape id="Text Box 46" o:spid="_x0000_s1065" type="#_x0000_t202" style="position:absolute;left:7326;top:37813;width:4917;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28"/>
                          </w:rPr>
                          <w:t>*d</w:t>
                        </w:r>
                      </w:p>
                    </w:txbxContent>
                  </v:textbox>
                </v:shape>
                <v:shape id="Text Box 47" o:spid="_x0000_s1066" type="#_x0000_t202" style="position:absolute;left:62253;top:37813;width:4917;height:1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" filled="f" stroked="f">
                  <v:textbox inset="2.53958mm,2.53958mm,2.53958mm,2.53958mm">
                    <w:txbxContent>
                      <w:p w:rsidR="001D575C" w:rsidRDefault="00B21ACF">
                        <w:pPr>
                          <w:spacing w:after="0" w:line="240" w:lineRule="auto"/>
                          <w:textDirection w:val="btLr"/>
                        </w:pPr>
                        <w:r>
                          <w:rPr>
                            <w:rFonts w:ascii="Arial" w:eastAsia="Arial" w:hAnsi="Arial" w:cs="Arial"/>
                            <w:color w:val="000000"/>
                            <w:sz w:val="28"/>
                          </w:rPr>
                          <w:t>*d</w:t>
                        </w:r>
                      </w:p>
                    </w:txbxContent>
                  </v:textbox>
                </v:shape>
                <w10:anchorlock/>
              </v:group>
            </w:pict>
          </mc:Fallback>
        </mc:AlternateContent>
      </w:r>
    </w:p>
    <w:p w:rsidR="001D575C" w:rsidRDefault="001D575C">
      <w:pPr>
        <w:spacing w:line="360" w:lineRule="auto"/>
        <w:rPr>
          <w:rFonts w:ascii="Georgia" w:eastAsia="Georgia" w:hAnsi="Georgia" w:cs="Georgia"/>
          <w:b/>
          <w:color w:val="2E2E2E"/>
          <w:sz w:val="27"/>
          <w:szCs w:val="27"/>
        </w:rPr>
      </w:pPr>
    </w:p>
    <w:p w:rsidR="001D575C" w:rsidRDefault="00B21ACF">
      <w:pPr>
        <w:spacing w:line="360" w:lineRule="auto"/>
        <w:rPr>
          <w:rFonts w:ascii="Georgia" w:eastAsia="Georgia" w:hAnsi="Georgia" w:cs="Georgia"/>
          <w:b/>
          <w:color w:val="2E2E2E"/>
          <w:sz w:val="27"/>
          <w:szCs w:val="27"/>
        </w:rPr>
      </w:pPr>
      <w:r>
        <w:rPr>
          <w:rFonts w:ascii="Georgia" w:eastAsia="Georgia" w:hAnsi="Georgia" w:cs="Georgia"/>
          <w:b/>
          <w:color w:val="2E2E2E"/>
          <w:sz w:val="27"/>
          <w:szCs w:val="27"/>
        </w:rPr>
        <w:t>Code Block:</w:t>
      </w:r>
    </w:p>
    <w:p w:rsidR="001D575C" w:rsidRDefault="00B21ACF">
      <w:pPr>
        <w:spacing w:line="360" w:lineRule="auto"/>
        <w:rPr>
          <w:rFonts w:ascii="Georgia" w:eastAsia="Georgia" w:hAnsi="Georgia" w:cs="Georgia"/>
          <w:color w:val="2E2E2E"/>
          <w:sz w:val="27"/>
          <w:szCs w:val="27"/>
        </w:rPr>
      </w:pPr>
      <w:r>
        <w:rPr>
          <w:rFonts w:ascii="Georgia" w:eastAsia="Georgia" w:hAnsi="Georgia" w:cs="Georgia"/>
          <w:noProof/>
          <w:color w:val="2E2E2E"/>
          <w:sz w:val="27"/>
          <w:szCs w:val="27"/>
        </w:rPr>
        <w:lastRenderedPageBreak/>
        <w:drawing>
          <wp:inline distT="19050" distB="19050" distL="19050" distR="19050">
            <wp:extent cx="5824538" cy="4706304"/>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824538" cy="4706304"/>
                    </a:xfrm>
                    <a:prstGeom prst="rect">
                      <a:avLst/>
                    </a:prstGeom>
                    <a:ln/>
                  </pic:spPr>
                </pic:pic>
              </a:graphicData>
            </a:graphic>
          </wp:inline>
        </w:drawing>
      </w:r>
    </w:p>
    <w:p w:rsidR="001D575C" w:rsidRDefault="00B21A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Performance evaluation</w:t>
      </w:r>
    </w:p>
    <w:p w:rsidR="001D575C" w:rsidRDefault="00B21ACF">
      <w:pPr>
        <w:numPr>
          <w:ilvl w:val="0"/>
          <w:numId w:val="2"/>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RESULTS</w:t>
      </w:r>
      <w:r w:rsidR="00D1138C">
        <w:rPr>
          <w:rFonts w:ascii="Times New Roman" w:eastAsia="Times New Roman" w:hAnsi="Times New Roman" w:cs="Times New Roman"/>
          <w:b/>
          <w:color w:val="000000"/>
          <w:sz w:val="24"/>
          <w:szCs w:val="24"/>
        </w:rPr>
        <w:t xml:space="preserve"> AND DISCUSSIONS</w:t>
      </w:r>
    </w:p>
    <w:p w:rsidR="00D1138C" w:rsidRDefault="00D1138C"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section, we have presented the visual representation of performance of the model alongside the difference after the pre-processing of the data cohort. Finally, we also</w:t>
      </w:r>
      <w:r w:rsidR="009B2B6A">
        <w:rPr>
          <w:rFonts w:ascii="Times New Roman" w:eastAsia="Times New Roman" w:hAnsi="Times New Roman" w:cs="Times New Roman"/>
          <w:bCs/>
          <w:color w:val="000000"/>
          <w:sz w:val="24"/>
          <w:szCs w:val="24"/>
        </w:rPr>
        <w:t xml:space="preserve"> present the performance of the same model but as a binary classifier predicting COVID vs everything else. </w:t>
      </w:r>
    </w:p>
    <w:p w:rsidR="009B2B6A" w:rsidRDefault="009B2B6A" w:rsidP="00D1138C">
      <w:pPr>
        <w:pBdr>
          <w:top w:val="nil"/>
          <w:left w:val="nil"/>
          <w:bottom w:val="nil"/>
          <w:right w:val="nil"/>
          <w:between w:val="nil"/>
        </w:pBdr>
        <w:spacing w:after="0" w:line="360" w:lineRule="auto"/>
        <w:ind w:left="360"/>
        <w:rPr>
          <w:rFonts w:ascii="Times New Roman" w:eastAsia="Times New Roman" w:hAnsi="Times New Roman" w:cs="Times New Roman"/>
          <w:bCs/>
          <w:color w:val="000000"/>
          <w:sz w:val="24"/>
          <w:szCs w:val="24"/>
        </w:rPr>
      </w:pPr>
    </w:p>
    <w:p w:rsidR="009B2B6A" w:rsidRDefault="009B2B6A" w:rsidP="009B2B6A">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 Pre-Processing:</w:t>
      </w:r>
    </w:p>
    <w:p w:rsidR="009B2B6A" w:rsidRDefault="009B2B6A"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We processed the images by normalizing the pixel values </w:t>
      </w:r>
      <w:r w:rsidR="00E84AC5">
        <w:rPr>
          <w:rFonts w:ascii="Times New Roman" w:eastAsia="Times New Roman" w:hAnsi="Times New Roman" w:cs="Times New Roman"/>
          <w:bCs/>
          <w:color w:val="000000"/>
          <w:sz w:val="24"/>
          <w:szCs w:val="24"/>
        </w:rPr>
        <w:t xml:space="preserve">which then took values between 1 and 255. In order to add more data for the model to train, we have added shifted images of the original. This includes both horizontal and vertical shifts. We also added zoomed pictures of the original for the same objective of increasing the number of available training data for the model. </w:t>
      </w:r>
      <w:r w:rsidR="00E84AC5">
        <w:rPr>
          <w:rFonts w:ascii="Times New Roman" w:eastAsia="Times New Roman" w:hAnsi="Times New Roman" w:cs="Times New Roman"/>
          <w:bCs/>
          <w:color w:val="000000"/>
          <w:sz w:val="24"/>
          <w:szCs w:val="24"/>
        </w:rPr>
        <w:lastRenderedPageBreak/>
        <w:t>Finally, we added 30° rotated images of the original. The following picture represents the difference between processed data and the original data.</w:t>
      </w:r>
    </w:p>
    <w:p w:rsidR="00B21ACF" w:rsidRDefault="00B21ACF"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B21ACF">
        <w:rPr>
          <w:rFonts w:ascii="Times New Roman" w:eastAsia="Times New Roman" w:hAnsi="Times New Roman" w:cs="Times New Roman"/>
          <w:bCs/>
          <w:color w:val="000000"/>
          <w:sz w:val="24"/>
          <w:szCs w:val="24"/>
        </w:rPr>
        <w:drawing>
          <wp:anchor distT="0" distB="0" distL="114300" distR="114300" simplePos="0" relativeHeight="251659264" behindDoc="0" locked="0" layoutInCell="1" allowOverlap="1" wp14:anchorId="06824016" wp14:editId="6BE8467D">
            <wp:simplePos x="0" y="0"/>
            <wp:positionH relativeFrom="column">
              <wp:posOffset>6035675</wp:posOffset>
            </wp:positionH>
            <wp:positionV relativeFrom="paragraph">
              <wp:posOffset>1905</wp:posOffset>
            </wp:positionV>
            <wp:extent cx="2537761" cy="2146131"/>
            <wp:effectExtent l="0" t="0" r="2540" b="635"/>
            <wp:wrapNone/>
            <wp:docPr id="53" name="Picture 4" descr="A picture containing text, invertebrate, arthropod&#10;&#10;Description automatically generated">
              <a:extLst xmlns:a="http://schemas.openxmlformats.org/drawingml/2006/main">
                <a:ext uri="{FF2B5EF4-FFF2-40B4-BE49-F238E27FC236}">
                  <a16:creationId xmlns:a16="http://schemas.microsoft.com/office/drawing/2014/main" id="{E5AAF4BC-6B7D-CA4E-9D57-C83188B3A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invertebrate, arthropod&#10;&#10;Description automatically generated">
                      <a:extLst>
                        <a:ext uri="{FF2B5EF4-FFF2-40B4-BE49-F238E27FC236}">
                          <a16:creationId xmlns:a16="http://schemas.microsoft.com/office/drawing/2014/main" id="{E5AAF4BC-6B7D-CA4E-9D57-C83188B3A2B4}"/>
                        </a:ext>
                      </a:extLst>
                    </pic:cNvPr>
                    <pic:cNvPicPr>
                      <a:picLocks noChangeAspect="1"/>
                    </pic:cNvPicPr>
                  </pic:nvPicPr>
                  <pic:blipFill>
                    <a:blip r:embed="rId15"/>
                    <a:stretch>
                      <a:fillRect/>
                    </a:stretch>
                  </pic:blipFill>
                  <pic:spPr>
                    <a:xfrm>
                      <a:off x="0" y="0"/>
                      <a:ext cx="2537761" cy="2146131"/>
                    </a:xfrm>
                    <a:prstGeom prst="rect">
                      <a:avLst/>
                    </a:prstGeom>
                  </pic:spPr>
                </pic:pic>
              </a:graphicData>
            </a:graphic>
          </wp:anchor>
        </w:drawing>
      </w:r>
      <w:r w:rsidRPr="00B21ACF">
        <w:rPr>
          <w:rFonts w:ascii="Times New Roman" w:eastAsia="Times New Roman" w:hAnsi="Times New Roman" w:cs="Times New Roman"/>
          <w:bCs/>
          <w:color w:val="000000"/>
          <w:sz w:val="24"/>
          <w:szCs w:val="24"/>
        </w:rPr>
        <w:drawing>
          <wp:anchor distT="0" distB="0" distL="114300" distR="114300" simplePos="0" relativeHeight="251660288" behindDoc="0" locked="0" layoutInCell="1" allowOverlap="1" wp14:anchorId="371986E4" wp14:editId="48E51635">
            <wp:simplePos x="0" y="0"/>
            <wp:positionH relativeFrom="column">
              <wp:posOffset>6031230</wp:posOffset>
            </wp:positionH>
            <wp:positionV relativeFrom="paragraph">
              <wp:posOffset>2720340</wp:posOffset>
            </wp:positionV>
            <wp:extent cx="2865349" cy="1912469"/>
            <wp:effectExtent l="0" t="0" r="5080" b="5715"/>
            <wp:wrapNone/>
            <wp:docPr id="54" name="Picture 6" descr="Chart, histogram&#10;&#10;Description automatically generated">
              <a:extLst xmlns:a="http://schemas.openxmlformats.org/drawingml/2006/main">
                <a:ext uri="{FF2B5EF4-FFF2-40B4-BE49-F238E27FC236}">
                  <a16:creationId xmlns:a16="http://schemas.microsoft.com/office/drawing/2014/main" id="{DF908193-D55A-F744-95CF-B45EECE72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histogram&#10;&#10;Description automatically generated">
                      <a:extLst>
                        <a:ext uri="{FF2B5EF4-FFF2-40B4-BE49-F238E27FC236}">
                          <a16:creationId xmlns:a16="http://schemas.microsoft.com/office/drawing/2014/main" id="{DF908193-D55A-F744-95CF-B45EECE722E4}"/>
                        </a:ext>
                      </a:extLst>
                    </pic:cNvPr>
                    <pic:cNvPicPr>
                      <a:picLocks noChangeAspect="1"/>
                    </pic:cNvPicPr>
                  </pic:nvPicPr>
                  <pic:blipFill>
                    <a:blip r:embed="rId16"/>
                    <a:stretch>
                      <a:fillRect/>
                    </a:stretch>
                  </pic:blipFill>
                  <pic:spPr>
                    <a:xfrm>
                      <a:off x="0" y="0"/>
                      <a:ext cx="2865349" cy="1912469"/>
                    </a:xfrm>
                    <a:prstGeom prst="rect">
                      <a:avLst/>
                    </a:prstGeom>
                  </pic:spPr>
                </pic:pic>
              </a:graphicData>
            </a:graphic>
          </wp:anchor>
        </w:drawing>
      </w:r>
      <w:r w:rsidRPr="00B21ACF">
        <w:rPr>
          <w:rFonts w:ascii="Times New Roman" w:eastAsia="Times New Roman" w:hAnsi="Times New Roman" w:cs="Times New Roman"/>
          <w:bCs/>
          <w:color w:val="000000"/>
          <w:sz w:val="24"/>
          <w:szCs w:val="24"/>
        </w:rPr>
        <w:drawing>
          <wp:anchor distT="0" distB="0" distL="114300" distR="114300" simplePos="0" relativeHeight="251661312" behindDoc="0" locked="0" layoutInCell="1" allowOverlap="1" wp14:anchorId="1974B712" wp14:editId="1791BF35">
            <wp:simplePos x="0" y="0"/>
            <wp:positionH relativeFrom="column">
              <wp:posOffset>415290</wp:posOffset>
            </wp:positionH>
            <wp:positionV relativeFrom="paragraph">
              <wp:posOffset>98425</wp:posOffset>
            </wp:positionV>
            <wp:extent cx="2894626" cy="2049086"/>
            <wp:effectExtent l="0" t="0" r="1270" b="0"/>
            <wp:wrapNone/>
            <wp:docPr id="55" name="Picture 9" descr="Graphical user interface, application&#10;&#10;Description automatically generated">
              <a:extLst xmlns:a="http://schemas.openxmlformats.org/drawingml/2006/main">
                <a:ext uri="{FF2B5EF4-FFF2-40B4-BE49-F238E27FC236}">
                  <a16:creationId xmlns:a16="http://schemas.microsoft.com/office/drawing/2014/main" id="{C32C80EA-F69C-1E40-8CAC-2224A5EC3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application&#10;&#10;Description automatically generated">
                      <a:extLst>
                        <a:ext uri="{FF2B5EF4-FFF2-40B4-BE49-F238E27FC236}">
                          <a16:creationId xmlns:a16="http://schemas.microsoft.com/office/drawing/2014/main" id="{C32C80EA-F69C-1E40-8CAC-2224A5EC3FA6}"/>
                        </a:ext>
                      </a:extLst>
                    </pic:cNvPr>
                    <pic:cNvPicPr>
                      <a:picLocks noChangeAspect="1"/>
                    </pic:cNvPicPr>
                  </pic:nvPicPr>
                  <pic:blipFill rotWithShape="1">
                    <a:blip r:embed="rId17"/>
                    <a:srcRect t="17353" r="57342"/>
                    <a:stretch/>
                  </pic:blipFill>
                  <pic:spPr>
                    <a:xfrm>
                      <a:off x="0" y="0"/>
                      <a:ext cx="2894626" cy="2049086"/>
                    </a:xfrm>
                    <a:prstGeom prst="rect">
                      <a:avLst/>
                    </a:prstGeom>
                  </pic:spPr>
                </pic:pic>
              </a:graphicData>
            </a:graphic>
          </wp:anchor>
        </w:drawing>
      </w:r>
      <w:r w:rsidRPr="00B21ACF">
        <w:rPr>
          <w:rFonts w:ascii="Times New Roman" w:eastAsia="Times New Roman" w:hAnsi="Times New Roman" w:cs="Times New Roman"/>
          <w:bCs/>
          <w:color w:val="000000"/>
          <w:sz w:val="24"/>
          <w:szCs w:val="24"/>
        </w:rPr>
        <w:drawing>
          <wp:anchor distT="0" distB="0" distL="114300" distR="114300" simplePos="0" relativeHeight="251662336" behindDoc="0" locked="0" layoutInCell="1" allowOverlap="1" wp14:anchorId="1AF6CEAC" wp14:editId="4D610076">
            <wp:simplePos x="0" y="0"/>
            <wp:positionH relativeFrom="column">
              <wp:posOffset>279400</wp:posOffset>
            </wp:positionH>
            <wp:positionV relativeFrom="paragraph">
              <wp:posOffset>2790825</wp:posOffset>
            </wp:positionV>
            <wp:extent cx="3030833" cy="1912469"/>
            <wp:effectExtent l="0" t="0" r="5080" b="5715"/>
            <wp:wrapNone/>
            <wp:docPr id="56" name="Picture 11" descr="Chart, histogram&#10;&#10;Description automatically generated">
              <a:extLst xmlns:a="http://schemas.openxmlformats.org/drawingml/2006/main">
                <a:ext uri="{FF2B5EF4-FFF2-40B4-BE49-F238E27FC236}">
                  <a16:creationId xmlns:a16="http://schemas.microsoft.com/office/drawing/2014/main" id="{3EE6B50B-3F44-FF4A-A0F9-63190F41C9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histogram&#10;&#10;Description automatically generated">
                      <a:extLst>
                        <a:ext uri="{FF2B5EF4-FFF2-40B4-BE49-F238E27FC236}">
                          <a16:creationId xmlns:a16="http://schemas.microsoft.com/office/drawing/2014/main" id="{3EE6B50B-3F44-FF4A-A0F9-63190F41C99D}"/>
                        </a:ext>
                      </a:extLst>
                    </pic:cNvPr>
                    <pic:cNvPicPr>
                      <a:picLocks noChangeAspect="1"/>
                    </pic:cNvPicPr>
                  </pic:nvPicPr>
                  <pic:blipFill>
                    <a:blip r:embed="rId18"/>
                    <a:stretch>
                      <a:fillRect/>
                    </a:stretch>
                  </pic:blipFill>
                  <pic:spPr>
                    <a:xfrm>
                      <a:off x="0" y="0"/>
                      <a:ext cx="3030833" cy="1912469"/>
                    </a:xfrm>
                    <a:prstGeom prst="rect">
                      <a:avLst/>
                    </a:prstGeom>
                  </pic:spPr>
                </pic:pic>
              </a:graphicData>
            </a:graphic>
          </wp:anchor>
        </w:drawing>
      </w:r>
      <w:r w:rsidRPr="00B21ACF">
        <w:rPr>
          <w:rFonts w:ascii="Times New Roman" w:eastAsia="Times New Roman" w:hAnsi="Times New Roman" w:cs="Times New Roman"/>
          <w:bCs/>
          <w:color w:val="000000"/>
          <w:sz w:val="24"/>
          <w:szCs w:val="24"/>
        </w:rPr>
        <mc:AlternateContent>
          <mc:Choice Requires="wps">
            <w:drawing>
              <wp:anchor distT="0" distB="0" distL="114300" distR="114300" simplePos="0" relativeHeight="251663360" behindDoc="0" locked="0" layoutInCell="1" allowOverlap="1" wp14:anchorId="304979F8" wp14:editId="0DD8DB0A">
                <wp:simplePos x="0" y="0"/>
                <wp:positionH relativeFrom="column">
                  <wp:posOffset>0</wp:posOffset>
                </wp:positionH>
                <wp:positionV relativeFrom="paragraph">
                  <wp:posOffset>2181225</wp:posOffset>
                </wp:positionV>
                <wp:extent cx="4226938" cy="400110"/>
                <wp:effectExtent l="0" t="0" r="0" b="0"/>
                <wp:wrapNone/>
                <wp:docPr id="49" name="TextBox 12"/>
                <wp:cNvGraphicFramePr/>
                <a:graphic xmlns:a="http://schemas.openxmlformats.org/drawingml/2006/main">
                  <a:graphicData uri="http://schemas.microsoft.com/office/word/2010/wordprocessingShape">
                    <wps:wsp>
                      <wps:cNvSpPr txBox="1"/>
                      <wps:spPr>
                        <a:xfrm>
                          <a:off x="0" y="0"/>
                          <a:ext cx="4226938" cy="400110"/>
                        </a:xfrm>
                        <a:prstGeom prst="rect">
                          <a:avLst/>
                        </a:prstGeom>
                        <a:noFill/>
                      </wps:spPr>
                      <wps:txbx>
                        <w:txbxContent>
                          <w:p w:rsidR="00B21ACF" w:rsidRDefault="00B21ACF" w:rsidP="00B21ACF">
                            <w:pPr>
                              <w:rPr>
                                <w:sz w:val="24"/>
                                <w:szCs w:val="24"/>
                              </w:rPr>
                            </w:pPr>
                            <w:r>
                              <w:rPr>
                                <w:color w:val="000000" w:themeColor="text1"/>
                                <w:kern w:val="24"/>
                                <w:sz w:val="20"/>
                                <w:szCs w:val="20"/>
                              </w:rPr>
                              <w:t xml:space="preserve">Figure 1: </w:t>
                            </w:r>
                            <w:r>
                              <w:rPr>
                                <w:color w:val="FFFFFF" w:themeColor="background1"/>
                                <w:kern w:val="24"/>
                                <w:sz w:val="20"/>
                                <w:szCs w:val="20"/>
                              </w:rPr>
                              <w:t xml:space="preserve">Raw Image before preprocessing. Dimension is 1422 x 1642. </w:t>
                            </w:r>
                          </w:p>
                          <w:p w:rsidR="00B21ACF" w:rsidRDefault="00B21ACF" w:rsidP="00B21ACF">
                            <w:r>
                              <w:rPr>
                                <w:color w:val="FFFFFF" w:themeColor="background1"/>
                                <w:kern w:val="24"/>
                                <w:sz w:val="20"/>
                                <w:szCs w:val="20"/>
                              </w:rPr>
                              <w:t>Mean value of pixels is 109.2497 and the standard deviation is 52.337</w:t>
                            </w:r>
                          </w:p>
                        </w:txbxContent>
                      </wps:txbx>
                      <wps:bodyPr wrap="square" rtlCol="0">
                        <a:spAutoFit/>
                      </wps:bodyPr>
                    </wps:wsp>
                  </a:graphicData>
                </a:graphic>
              </wp:anchor>
            </w:drawing>
          </mc:Choice>
          <mc:Fallback>
            <w:pict>
              <v:shape w14:anchorId="304979F8" id="TextBox 12" o:spid="_x0000_s1067" type="#_x0000_t202" style="position:absolute;margin-left:0;margin-top:171.75pt;width:332.85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" filled="f" stroked="f">
                <v:textbox style="mso-fit-shape-to-text:t">
                  <w:txbxContent>
                    <w:p w:rsidR="00B21ACF" w:rsidRDefault="00B21ACF" w:rsidP="00B21ACF">
                      <w:pPr>
                        <w:rPr>
                          <w:sz w:val="24"/>
                          <w:szCs w:val="24"/>
                        </w:rPr>
                      </w:pPr>
                      <w:r>
                        <w:rPr>
                          <w:color w:val="000000" w:themeColor="text1"/>
                          <w:kern w:val="24"/>
                          <w:sz w:val="20"/>
                          <w:szCs w:val="20"/>
                        </w:rPr>
                        <w:t xml:space="preserve">Figure 1: </w:t>
                      </w:r>
                      <w:r>
                        <w:rPr>
                          <w:color w:val="FFFFFF" w:themeColor="background1"/>
                          <w:kern w:val="24"/>
                          <w:sz w:val="20"/>
                          <w:szCs w:val="20"/>
                        </w:rPr>
                        <w:t xml:space="preserve">Raw Image before preprocessing. Dimension is 1422 x 1642. </w:t>
                      </w:r>
                    </w:p>
                    <w:p w:rsidR="00B21ACF" w:rsidRDefault="00B21ACF" w:rsidP="00B21ACF">
                      <w:r>
                        <w:rPr>
                          <w:color w:val="FFFFFF" w:themeColor="background1"/>
                          <w:kern w:val="24"/>
                          <w:sz w:val="20"/>
                          <w:szCs w:val="20"/>
                        </w:rPr>
                        <w:t>Mean value of pixels is 109.2497 and the standard deviation is 52.337</w:t>
                      </w:r>
                    </w:p>
                  </w:txbxContent>
                </v:textbox>
              </v:shape>
            </w:pict>
          </mc:Fallback>
        </mc:AlternateContent>
      </w:r>
      <w:r w:rsidRPr="00B21ACF">
        <w:rPr>
          <w:rFonts w:ascii="Times New Roman" w:eastAsia="Times New Roman" w:hAnsi="Times New Roman" w:cs="Times New Roman"/>
          <w:bCs/>
          <w:color w:val="000000"/>
          <w:sz w:val="24"/>
          <w:szCs w:val="24"/>
        </w:rPr>
        <mc:AlternateContent>
          <mc:Choice Requires="wps">
            <w:drawing>
              <wp:anchor distT="0" distB="0" distL="114300" distR="114300" simplePos="0" relativeHeight="251664384" behindDoc="0" locked="0" layoutInCell="1" allowOverlap="1" wp14:anchorId="6A8A6926" wp14:editId="5AF0CF5D">
                <wp:simplePos x="0" y="0"/>
                <wp:positionH relativeFrom="column">
                  <wp:posOffset>0</wp:posOffset>
                </wp:positionH>
                <wp:positionV relativeFrom="paragraph">
                  <wp:posOffset>4772025</wp:posOffset>
                </wp:positionV>
                <wp:extent cx="3929281" cy="246221"/>
                <wp:effectExtent l="0" t="0" r="0" b="0"/>
                <wp:wrapNone/>
                <wp:docPr id="50" name="TextBox 14"/>
                <wp:cNvGraphicFramePr/>
                <a:graphic xmlns:a="http://schemas.openxmlformats.org/drawingml/2006/main">
                  <a:graphicData uri="http://schemas.microsoft.com/office/word/2010/wordprocessingShape">
                    <wps:wsp>
                      <wps:cNvSpPr txBox="1"/>
                      <wps:spPr>
                        <a:xfrm>
                          <a:off x="0" y="0"/>
                          <a:ext cx="3929281" cy="246221"/>
                        </a:xfrm>
                        <a:prstGeom prst="rect">
                          <a:avLst/>
                        </a:prstGeom>
                        <a:noFill/>
                      </wps:spPr>
                      <wps:txbx>
                        <w:txbxContent>
                          <w:p w:rsidR="00B21ACF" w:rsidRDefault="00B21ACF" w:rsidP="00B21ACF">
                            <w:pPr>
                              <w:rPr>
                                <w:sz w:val="24"/>
                                <w:szCs w:val="24"/>
                              </w:rPr>
                            </w:pPr>
                            <w:r>
                              <w:rPr>
                                <w:color w:val="000000" w:themeColor="text1"/>
                                <w:kern w:val="24"/>
                                <w:sz w:val="20"/>
                                <w:szCs w:val="20"/>
                              </w:rPr>
                              <w:t xml:space="preserve">Figure 2: </w:t>
                            </w:r>
                            <w:r>
                              <w:rPr>
                                <w:color w:val="FFFFFF" w:themeColor="background1"/>
                                <w:kern w:val="24"/>
                                <w:sz w:val="20"/>
                                <w:szCs w:val="20"/>
                              </w:rPr>
                              <w:t>Distribution of Pixel intensities from the raw image in Figure:1</w:t>
                            </w:r>
                            <w:r>
                              <w:rPr>
                                <w:color w:val="E7E6E6" w:themeColor="background2"/>
                                <w:kern w:val="24"/>
                                <w:sz w:val="20"/>
                                <w:szCs w:val="20"/>
                              </w:rPr>
                              <w:t>.</w:t>
                            </w:r>
                          </w:p>
                        </w:txbxContent>
                      </wps:txbx>
                      <wps:bodyPr wrap="none" rtlCol="0">
                        <a:spAutoFit/>
                      </wps:bodyPr>
                    </wps:wsp>
                  </a:graphicData>
                </a:graphic>
              </wp:anchor>
            </w:drawing>
          </mc:Choice>
          <mc:Fallback>
            <w:pict>
              <v:shape w14:anchorId="6A8A6926" id="TextBox 14" o:spid="_x0000_s1068" type="#_x0000_t202" style="position:absolute;margin-left:0;margin-top:375.75pt;width:309.4pt;height:19.4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" filled="f" stroked="f">
                <v:textbox style="mso-fit-shape-to-text:t">
                  <w:txbxContent>
                    <w:p w:rsidR="00B21ACF" w:rsidRDefault="00B21ACF" w:rsidP="00B21ACF">
                      <w:pPr>
                        <w:rPr>
                          <w:sz w:val="24"/>
                          <w:szCs w:val="24"/>
                        </w:rPr>
                      </w:pPr>
                      <w:r>
                        <w:rPr>
                          <w:color w:val="000000" w:themeColor="text1"/>
                          <w:kern w:val="24"/>
                          <w:sz w:val="20"/>
                          <w:szCs w:val="20"/>
                        </w:rPr>
                        <w:t xml:space="preserve">Figure 2: </w:t>
                      </w:r>
                      <w:r>
                        <w:rPr>
                          <w:color w:val="FFFFFF" w:themeColor="background1"/>
                          <w:kern w:val="24"/>
                          <w:sz w:val="20"/>
                          <w:szCs w:val="20"/>
                        </w:rPr>
                        <w:t>Distribution of Pixel intensities from the raw image in Figure:1</w:t>
                      </w:r>
                      <w:r>
                        <w:rPr>
                          <w:color w:val="E7E6E6" w:themeColor="background2"/>
                          <w:kern w:val="24"/>
                          <w:sz w:val="20"/>
                          <w:szCs w:val="20"/>
                        </w:rPr>
                        <w:t>.</w:t>
                      </w:r>
                    </w:p>
                  </w:txbxContent>
                </v:textbox>
              </v:shape>
            </w:pict>
          </mc:Fallback>
        </mc:AlternateContent>
      </w:r>
      <w:r w:rsidRPr="00B21ACF">
        <w:rPr>
          <w:rFonts w:ascii="Times New Roman" w:eastAsia="Times New Roman" w:hAnsi="Times New Roman" w:cs="Times New Roman"/>
          <w:bCs/>
          <w:color w:val="000000"/>
          <w:sz w:val="24"/>
          <w:szCs w:val="24"/>
        </w:rPr>
        <w:drawing>
          <wp:anchor distT="0" distB="0" distL="114300" distR="114300" simplePos="0" relativeHeight="251665408" behindDoc="0" locked="0" layoutInCell="1" allowOverlap="1" wp14:anchorId="1019A69A" wp14:editId="431909F5">
            <wp:simplePos x="0" y="0"/>
            <wp:positionH relativeFrom="column">
              <wp:posOffset>3950335</wp:posOffset>
            </wp:positionH>
            <wp:positionV relativeFrom="paragraph">
              <wp:posOffset>535940</wp:posOffset>
            </wp:positionV>
            <wp:extent cx="1133192" cy="1133192"/>
            <wp:effectExtent l="0" t="0" r="0" b="0"/>
            <wp:wrapNone/>
            <wp:docPr id="57" name="Graphic 16" descr="Arrow Slight curve">
              <a:extLst xmlns:a="http://schemas.openxmlformats.org/drawingml/2006/main">
                <a:ext uri="{FF2B5EF4-FFF2-40B4-BE49-F238E27FC236}">
                  <a16:creationId xmlns:a16="http://schemas.microsoft.com/office/drawing/2014/main" id="{78E9FE83-B152-EE4B-B39B-84CDD197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6" descr="Arrow Slight curve">
                      <a:extLst>
                        <a:ext uri="{FF2B5EF4-FFF2-40B4-BE49-F238E27FC236}">
                          <a16:creationId xmlns:a16="http://schemas.microsoft.com/office/drawing/2014/main" id="{78E9FE83-B152-EE4B-B39B-84CDD197EDD3}"/>
                        </a:ext>
                      </a:extLst>
                    </pic:cNvPr>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133192" cy="1133192"/>
                    </a:xfrm>
                    <a:prstGeom prst="rect">
                      <a:avLst/>
                    </a:prstGeom>
                  </pic:spPr>
                </pic:pic>
              </a:graphicData>
            </a:graphic>
          </wp:anchor>
        </w:drawing>
      </w:r>
      <w:r w:rsidRPr="00B21ACF">
        <w:rPr>
          <w:rFonts w:ascii="Times New Roman" w:eastAsia="Times New Roman" w:hAnsi="Times New Roman" w:cs="Times New Roman"/>
          <w:bCs/>
          <w:color w:val="000000"/>
          <w:sz w:val="24"/>
          <w:szCs w:val="24"/>
        </w:rPr>
        <mc:AlternateContent>
          <mc:Choice Requires="wps">
            <w:drawing>
              <wp:anchor distT="0" distB="0" distL="114300" distR="114300" simplePos="0" relativeHeight="251666432" behindDoc="0" locked="0" layoutInCell="1" allowOverlap="1" wp14:anchorId="38D5D166" wp14:editId="7DCF17AF">
                <wp:simplePos x="0" y="0"/>
                <wp:positionH relativeFrom="column">
                  <wp:posOffset>5751195</wp:posOffset>
                </wp:positionH>
                <wp:positionV relativeFrom="paragraph">
                  <wp:posOffset>2179955</wp:posOffset>
                </wp:positionV>
                <wp:extent cx="3145413" cy="400110"/>
                <wp:effectExtent l="0" t="0" r="0" b="0"/>
                <wp:wrapNone/>
                <wp:docPr id="51" name="TextBox 17"/>
                <wp:cNvGraphicFramePr/>
                <a:graphic xmlns:a="http://schemas.openxmlformats.org/drawingml/2006/main">
                  <a:graphicData uri="http://schemas.microsoft.com/office/word/2010/wordprocessingShape">
                    <wps:wsp>
                      <wps:cNvSpPr txBox="1"/>
                      <wps:spPr>
                        <a:xfrm>
                          <a:off x="0" y="0"/>
                          <a:ext cx="3145413" cy="400110"/>
                        </a:xfrm>
                        <a:prstGeom prst="rect">
                          <a:avLst/>
                        </a:prstGeom>
                        <a:noFill/>
                      </wps:spPr>
                      <wps:txbx>
                        <w:txbxContent>
                          <w:p w:rsidR="00B21ACF" w:rsidRDefault="00B21ACF" w:rsidP="00B21ACF">
                            <w:pPr>
                              <w:rPr>
                                <w:sz w:val="24"/>
                                <w:szCs w:val="24"/>
                              </w:rPr>
                            </w:pPr>
                            <w:r>
                              <w:rPr>
                                <w:color w:val="00BBBB"/>
                                <w:kern w:val="24"/>
                                <w:sz w:val="20"/>
                                <w:szCs w:val="20"/>
                              </w:rPr>
                              <w:t xml:space="preserve">Figure 3: </w:t>
                            </w:r>
                            <w:r>
                              <w:rPr>
                                <w:color w:val="FFFFFF" w:themeColor="background1"/>
                                <w:kern w:val="24"/>
                                <w:sz w:val="20"/>
                                <w:szCs w:val="20"/>
                              </w:rPr>
                              <w:t>Image after processing. Dimension is 150 x 150</w:t>
                            </w:r>
                          </w:p>
                          <w:p w:rsidR="00B21ACF" w:rsidRDefault="00B21ACF" w:rsidP="00B21ACF">
                            <w:r>
                              <w:rPr>
                                <w:color w:val="FFFFFF" w:themeColor="background1"/>
                                <w:kern w:val="24"/>
                                <w:sz w:val="20"/>
                                <w:szCs w:val="20"/>
                              </w:rPr>
                              <w:t>Mean value of pixels is 0 and the standard deviation is 1</w:t>
                            </w:r>
                            <w:r>
                              <w:rPr>
                                <w:color w:val="FFFFFF"/>
                                <w:kern w:val="24"/>
                                <w:sz w:val="20"/>
                                <w:szCs w:val="20"/>
                              </w:rPr>
                              <w:t>.</w:t>
                            </w:r>
                          </w:p>
                        </w:txbxContent>
                      </wps:txbx>
                      <wps:bodyPr wrap="none" rtlCol="0">
                        <a:spAutoFit/>
                      </wps:bodyPr>
                    </wps:wsp>
                  </a:graphicData>
                </a:graphic>
              </wp:anchor>
            </w:drawing>
          </mc:Choice>
          <mc:Fallback>
            <w:pict>
              <v:shape w14:anchorId="38D5D166" id="TextBox 17" o:spid="_x0000_s1069" type="#_x0000_t202" style="position:absolute;margin-left:452.85pt;margin-top:171.65pt;width:247.65pt;height:31.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" filled="f" stroked="f">
                <v:textbox style="mso-fit-shape-to-text:t">
                  <w:txbxContent>
                    <w:p w:rsidR="00B21ACF" w:rsidRDefault="00B21ACF" w:rsidP="00B21ACF">
                      <w:pPr>
                        <w:rPr>
                          <w:sz w:val="24"/>
                          <w:szCs w:val="24"/>
                        </w:rPr>
                      </w:pPr>
                      <w:r>
                        <w:rPr>
                          <w:color w:val="00BBBB"/>
                          <w:kern w:val="24"/>
                          <w:sz w:val="20"/>
                          <w:szCs w:val="20"/>
                        </w:rPr>
                        <w:t xml:space="preserve">Figure 3: </w:t>
                      </w:r>
                      <w:r>
                        <w:rPr>
                          <w:color w:val="FFFFFF" w:themeColor="background1"/>
                          <w:kern w:val="24"/>
                          <w:sz w:val="20"/>
                          <w:szCs w:val="20"/>
                        </w:rPr>
                        <w:t>Image after processing. Dimension is 150 x 150</w:t>
                      </w:r>
                    </w:p>
                    <w:p w:rsidR="00B21ACF" w:rsidRDefault="00B21ACF" w:rsidP="00B21ACF">
                      <w:r>
                        <w:rPr>
                          <w:color w:val="FFFFFF" w:themeColor="background1"/>
                          <w:kern w:val="24"/>
                          <w:sz w:val="20"/>
                          <w:szCs w:val="20"/>
                        </w:rPr>
                        <w:t>Mean value of pixels is 0 and the standard deviation is 1</w:t>
                      </w:r>
                      <w:r>
                        <w:rPr>
                          <w:color w:val="FFFFFF"/>
                          <w:kern w:val="24"/>
                          <w:sz w:val="20"/>
                          <w:szCs w:val="20"/>
                        </w:rPr>
                        <w:t>.</w:t>
                      </w:r>
                    </w:p>
                  </w:txbxContent>
                </v:textbox>
              </v:shape>
            </w:pict>
          </mc:Fallback>
        </mc:AlternateContent>
      </w:r>
      <w:r w:rsidRPr="00B21ACF">
        <w:rPr>
          <w:rFonts w:ascii="Times New Roman" w:eastAsia="Times New Roman" w:hAnsi="Times New Roman" w:cs="Times New Roman"/>
          <w:bCs/>
          <w:color w:val="000000"/>
          <w:sz w:val="24"/>
          <w:szCs w:val="24"/>
        </w:rPr>
        <w:drawing>
          <wp:anchor distT="0" distB="0" distL="114300" distR="114300" simplePos="0" relativeHeight="251667456" behindDoc="0" locked="0" layoutInCell="1" allowOverlap="1" wp14:anchorId="1D9A1D75" wp14:editId="3C68C7E7">
            <wp:simplePos x="0" y="0"/>
            <wp:positionH relativeFrom="column">
              <wp:posOffset>3950335</wp:posOffset>
            </wp:positionH>
            <wp:positionV relativeFrom="paragraph">
              <wp:posOffset>3109595</wp:posOffset>
            </wp:positionV>
            <wp:extent cx="1133192" cy="1133192"/>
            <wp:effectExtent l="0" t="0" r="0" b="0"/>
            <wp:wrapNone/>
            <wp:docPr id="58" name="Graphic 18" descr="Arrow Slight curve">
              <a:extLst xmlns:a="http://schemas.openxmlformats.org/drawingml/2006/main">
                <a:ext uri="{FF2B5EF4-FFF2-40B4-BE49-F238E27FC236}">
                  <a16:creationId xmlns:a16="http://schemas.microsoft.com/office/drawing/2014/main" id="{91A029A3-6E45-CF48-A37F-6B537B578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8" descr="Arrow Slight curve">
                      <a:extLst>
                        <a:ext uri="{FF2B5EF4-FFF2-40B4-BE49-F238E27FC236}">
                          <a16:creationId xmlns:a16="http://schemas.microsoft.com/office/drawing/2014/main" id="{91A029A3-6E45-CF48-A37F-6B537B578E0E}"/>
                        </a:ext>
                      </a:extLst>
                    </pic:cNvPr>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133192" cy="1133192"/>
                    </a:xfrm>
                    <a:prstGeom prst="rect">
                      <a:avLst/>
                    </a:prstGeom>
                  </pic:spPr>
                </pic:pic>
              </a:graphicData>
            </a:graphic>
          </wp:anchor>
        </w:drawing>
      </w:r>
      <w:r w:rsidRPr="00B21ACF">
        <w:rPr>
          <w:rFonts w:ascii="Times New Roman" w:eastAsia="Times New Roman" w:hAnsi="Times New Roman" w:cs="Times New Roman"/>
          <w:bCs/>
          <w:color w:val="000000"/>
          <w:sz w:val="24"/>
          <w:szCs w:val="24"/>
        </w:rPr>
        <mc:AlternateContent>
          <mc:Choice Requires="wps">
            <w:drawing>
              <wp:anchor distT="0" distB="0" distL="114300" distR="114300" simplePos="0" relativeHeight="251668480" behindDoc="0" locked="0" layoutInCell="1" allowOverlap="1" wp14:anchorId="4883A6AF" wp14:editId="7D9E6468">
                <wp:simplePos x="0" y="0"/>
                <wp:positionH relativeFrom="column">
                  <wp:posOffset>5751195</wp:posOffset>
                </wp:positionH>
                <wp:positionV relativeFrom="paragraph">
                  <wp:posOffset>4772660</wp:posOffset>
                </wp:positionV>
                <wp:extent cx="3929281" cy="246221"/>
                <wp:effectExtent l="0" t="0" r="0" b="0"/>
                <wp:wrapNone/>
                <wp:docPr id="52" name="TextBox 19"/>
                <wp:cNvGraphicFramePr/>
                <a:graphic xmlns:a="http://schemas.openxmlformats.org/drawingml/2006/main">
                  <a:graphicData uri="http://schemas.microsoft.com/office/word/2010/wordprocessingShape">
                    <wps:wsp>
                      <wps:cNvSpPr txBox="1"/>
                      <wps:spPr>
                        <a:xfrm>
                          <a:off x="0" y="0"/>
                          <a:ext cx="3929281" cy="246221"/>
                        </a:xfrm>
                        <a:prstGeom prst="rect">
                          <a:avLst/>
                        </a:prstGeom>
                        <a:noFill/>
                      </wps:spPr>
                      <wps:txbx>
                        <w:txbxContent>
                          <w:p w:rsidR="00B21ACF" w:rsidRDefault="00B21ACF" w:rsidP="00B21ACF">
                            <w:pPr>
                              <w:rPr>
                                <w:sz w:val="24"/>
                                <w:szCs w:val="24"/>
                              </w:rPr>
                            </w:pPr>
                            <w:r>
                              <w:rPr>
                                <w:color w:val="00BBBB"/>
                                <w:kern w:val="24"/>
                                <w:sz w:val="20"/>
                                <w:szCs w:val="20"/>
                              </w:rPr>
                              <w:t xml:space="preserve">Figure 2: </w:t>
                            </w:r>
                            <w:r>
                              <w:rPr>
                                <w:color w:val="FFFFFF" w:themeColor="background1"/>
                                <w:kern w:val="24"/>
                                <w:sz w:val="20"/>
                                <w:szCs w:val="20"/>
                              </w:rPr>
                              <w:t>Distribution of Pixel intensities from the raw image in Figure:3</w:t>
                            </w:r>
                          </w:p>
                        </w:txbxContent>
                      </wps:txbx>
                      <wps:bodyPr wrap="none" rtlCol="0">
                        <a:spAutoFit/>
                      </wps:bodyPr>
                    </wps:wsp>
                  </a:graphicData>
                </a:graphic>
              </wp:anchor>
            </w:drawing>
          </mc:Choice>
          <mc:Fallback>
            <w:pict>
              <v:shape w14:anchorId="4883A6AF" id="TextBox 19" o:spid="_x0000_s1070" type="#_x0000_t202" style="position:absolute;margin-left:452.85pt;margin-top:375.8pt;width:309.4pt;height:19.4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" filled="f" stroked="f">
                <v:textbox style="mso-fit-shape-to-text:t">
                  <w:txbxContent>
                    <w:p w:rsidR="00B21ACF" w:rsidRDefault="00B21ACF" w:rsidP="00B21ACF">
                      <w:pPr>
                        <w:rPr>
                          <w:sz w:val="24"/>
                          <w:szCs w:val="24"/>
                        </w:rPr>
                      </w:pPr>
                      <w:r>
                        <w:rPr>
                          <w:color w:val="00BBBB"/>
                          <w:kern w:val="24"/>
                          <w:sz w:val="20"/>
                          <w:szCs w:val="20"/>
                        </w:rPr>
                        <w:t xml:space="preserve">Figure 2: </w:t>
                      </w:r>
                      <w:r>
                        <w:rPr>
                          <w:color w:val="FFFFFF" w:themeColor="background1"/>
                          <w:kern w:val="24"/>
                          <w:sz w:val="20"/>
                          <w:szCs w:val="20"/>
                        </w:rPr>
                        <w:t>Distribution of Pixel intensities from the raw image in Figure:3</w:t>
                      </w:r>
                    </w:p>
                  </w:txbxContent>
                </v:textbox>
              </v:shape>
            </w:pict>
          </mc:Fallback>
        </mc:AlternateContent>
      </w:r>
    </w:p>
    <w:p w:rsidR="00E84AC5" w:rsidRDefault="00E84AC5"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rsidR="00E84AC5" w:rsidRDefault="00E84AC5" w:rsidP="009B2B6A">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4.2 </w:t>
      </w:r>
      <w:r w:rsidR="00E81ECB">
        <w:rPr>
          <w:rFonts w:ascii="Times New Roman" w:eastAsia="Times New Roman" w:hAnsi="Times New Roman" w:cs="Times New Roman"/>
          <w:b/>
          <w:color w:val="000000"/>
          <w:sz w:val="24"/>
          <w:szCs w:val="24"/>
        </w:rPr>
        <w:t>Model Performance:</w:t>
      </w:r>
    </w:p>
    <w:p w:rsidR="00AF59A6" w:rsidRDefault="00E81ECB"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We saved the validation loss and validation accuracy values as the model learned through each epoch and we can see that the model’s accuracy </w:t>
      </w:r>
      <w:r w:rsidR="00AF59A6">
        <w:rPr>
          <w:rFonts w:ascii="Times New Roman" w:eastAsia="Times New Roman" w:hAnsi="Times New Roman" w:cs="Times New Roman"/>
          <w:bCs/>
          <w:color w:val="000000"/>
          <w:sz w:val="24"/>
          <w:szCs w:val="24"/>
        </w:rPr>
        <w:t>resembles a periodic function as the epoch increases. But the validation loss is clearly low around 60</w:t>
      </w:r>
      <w:r w:rsidR="00AF59A6" w:rsidRPr="00AF59A6">
        <w:rPr>
          <w:rFonts w:ascii="Times New Roman" w:eastAsia="Times New Roman" w:hAnsi="Times New Roman" w:cs="Times New Roman"/>
          <w:bCs/>
          <w:color w:val="000000"/>
          <w:sz w:val="24"/>
          <w:szCs w:val="24"/>
          <w:vertAlign w:val="superscript"/>
        </w:rPr>
        <w:t>th</w:t>
      </w:r>
      <w:r w:rsidR="00AF59A6">
        <w:rPr>
          <w:rFonts w:ascii="Times New Roman" w:eastAsia="Times New Roman" w:hAnsi="Times New Roman" w:cs="Times New Roman"/>
          <w:bCs/>
          <w:color w:val="000000"/>
          <w:sz w:val="24"/>
          <w:szCs w:val="24"/>
        </w:rPr>
        <w:t xml:space="preserve"> epoch and hence it was necessary to run the model for 75 epoch size. </w:t>
      </w:r>
    </w:p>
    <w:p w:rsidR="00AF59A6" w:rsidRDefault="00AF59A6"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rsidR="00AF59A6" w:rsidRDefault="00AF59A6" w:rsidP="009B2B6A">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4.3 Model Evaluation:</w:t>
      </w:r>
    </w:p>
    <w:p w:rsidR="00E81ECB" w:rsidRDefault="00AF59A6"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Since the model is essentially a classifier, we have used Confusion matrix and associated metrics to evaluate the model. This includes Accuracy, Precision, Recall, F-Score and Support. Initially we used our primary model to classify the Images into 4 classes and the results are provided in the figure.</w:t>
      </w:r>
    </w:p>
    <w:p w:rsidR="00AF59A6" w:rsidRDefault="00AF59A6"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rsidR="00AF59A6" w:rsidRDefault="00AF59A6"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We also modified our model to behave as a binary classifier to classify COVID vs other. We changed the labels of our data and ran the model to classify the input into two classes and the results of their evaluation is also provided below.</w:t>
      </w:r>
    </w:p>
    <w:p w:rsidR="00AF59A6" w:rsidRDefault="00AF59A6"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rsidR="00AF59A6" w:rsidRDefault="00AF59A6"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Finally, we have plotted ROC curves to visually see the performance of both models. For the binary classifier, it is easy to interpret the ROC curve but for the multi-classifier, we have plotted 4 ROC curves which can interpreted as each label vs others. The </w:t>
      </w:r>
      <w:r w:rsidR="00E4024C">
        <w:rPr>
          <w:rFonts w:ascii="Times New Roman" w:eastAsia="Times New Roman" w:hAnsi="Times New Roman" w:cs="Times New Roman"/>
          <w:bCs/>
          <w:color w:val="000000"/>
          <w:sz w:val="24"/>
          <w:szCs w:val="24"/>
        </w:rPr>
        <w:t>evaluation matrix and the confusion matrix are show in the figure.</w:t>
      </w:r>
    </w:p>
    <w:p w:rsidR="00E4024C" w:rsidRDefault="00E4024C" w:rsidP="009B2B6A">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rsidR="00E4024C" w:rsidRPr="00AF59A6" w:rsidRDefault="00E4024C" w:rsidP="009B2B6A">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rsidR="009B2B6A" w:rsidRPr="009B2B6A" w:rsidRDefault="009B2B6A" w:rsidP="009B2B6A">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rsidR="00D1138C" w:rsidRDefault="00D1138C" w:rsidP="00D1138C">
      <w:pPr>
        <w:pBdr>
          <w:top w:val="nil"/>
          <w:left w:val="nil"/>
          <w:bottom w:val="nil"/>
          <w:right w:val="nil"/>
          <w:between w:val="nil"/>
        </w:pBdr>
        <w:spacing w:after="0" w:line="360" w:lineRule="auto"/>
        <w:ind w:left="360"/>
        <w:rPr>
          <w:rFonts w:ascii="Times New Roman" w:eastAsia="Times New Roman" w:hAnsi="Times New Roman" w:cs="Times New Roman"/>
          <w:b/>
          <w:color w:val="000000"/>
          <w:sz w:val="24"/>
          <w:szCs w:val="24"/>
        </w:rPr>
      </w:pPr>
    </w:p>
    <w:p w:rsidR="001D575C" w:rsidRDefault="00B21ACF">
      <w:pPr>
        <w:numPr>
          <w:ilvl w:val="0"/>
          <w:numId w:val="2"/>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rsidR="00E4024C" w:rsidRPr="00E4024C" w:rsidRDefault="00E4024C" w:rsidP="00E4024C">
      <w:p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model in our project is built in order to classify different forms of pneumonia efficiently with identifying distinctive features.</w:t>
      </w:r>
      <w:r w:rsidR="00B21ACF">
        <w:rPr>
          <w:rFonts w:ascii="Times New Roman" w:eastAsia="Times New Roman" w:hAnsi="Times New Roman" w:cs="Times New Roman"/>
          <w:bCs/>
          <w:color w:val="000000"/>
          <w:sz w:val="24"/>
          <w:szCs w:val="24"/>
        </w:rPr>
        <w:t xml:space="preserve"> The multiclass model had 97% accuracy while predicting </w:t>
      </w:r>
      <w:r w:rsidR="00B21ACF">
        <w:rPr>
          <w:rFonts w:ascii="Times New Roman" w:eastAsia="Times New Roman" w:hAnsi="Times New Roman" w:cs="Times New Roman"/>
          <w:bCs/>
          <w:color w:val="000000"/>
          <w:sz w:val="24"/>
          <w:szCs w:val="24"/>
        </w:rPr>
        <w:lastRenderedPageBreak/>
        <w:t xml:space="preserve">COVID alongside an accuracy of 98% person to predict healthy chest X-Rays.  The multiclass model has balanced accuracy of 84.5%. It is evident that using non-traditional convolution like depth_wise convolution with necessary call back functions increased the efficiency of our primary model. The secondary sub-class model to predict just the COVID cases had an accuracy of 98% and an almost perfect prediction score while classifying healthy X-rays. Moreover, the model can be adapted to any field of study or analysis where identifying subtle feature is cumbersome. </w:t>
      </w:r>
    </w:p>
    <w:p w:rsidR="001D575C" w:rsidRDefault="00B21ACF">
      <w:pPr>
        <w:rPr>
          <w:rFonts w:ascii="Times New Roman" w:eastAsia="Times New Roman" w:hAnsi="Times New Roman" w:cs="Times New Roman"/>
          <w:b/>
          <w:sz w:val="24"/>
          <w:szCs w:val="24"/>
        </w:rPr>
      </w:pPr>
      <w:r>
        <w:br w:type="page"/>
      </w:r>
    </w:p>
    <w:p w:rsidR="001D575C" w:rsidRDefault="00B21A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Sohrabi</w:t>
      </w:r>
      <w:proofErr w:type="spellEnd"/>
      <w:r>
        <w:rPr>
          <w:rFonts w:ascii="Times New Roman" w:eastAsia="Times New Roman" w:hAnsi="Times New Roman" w:cs="Times New Roman"/>
          <w:color w:val="000000"/>
          <w:sz w:val="24"/>
          <w:szCs w:val="24"/>
        </w:rPr>
        <w:t xml:space="preserve">, C.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World Health Organization declares global emergency: A review of the 2019 novel coronavirus (COVID-19). </w:t>
      </w:r>
      <w:r>
        <w:rPr>
          <w:rFonts w:ascii="Times New Roman" w:eastAsia="Times New Roman" w:hAnsi="Times New Roman" w:cs="Times New Roman"/>
          <w:i/>
          <w:color w:val="000000"/>
          <w:sz w:val="24"/>
          <w:szCs w:val="24"/>
        </w:rPr>
        <w:t>Int. J. Surg.</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Qi, Z. Severe acute respiratory syndrome coronavirus 2 and coronavirus disease 2019. </w:t>
      </w:r>
      <w:r>
        <w:rPr>
          <w:rFonts w:ascii="Times New Roman" w:eastAsia="Times New Roman" w:hAnsi="Times New Roman" w:cs="Times New Roman"/>
          <w:i/>
          <w:color w:val="000000"/>
          <w:sz w:val="24"/>
          <w:szCs w:val="24"/>
        </w:rPr>
        <w:t>Acad. J. Second Mil. Med. Univ.</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t xml:space="preserve">Coronavirus Update (Live): 62,951,979 Cases and 1,463,779 Deaths from COVID-19 Virus Pandemic - </w:t>
      </w:r>
      <w:proofErr w:type="spellStart"/>
      <w:r>
        <w:rPr>
          <w:rFonts w:ascii="Times New Roman" w:eastAsia="Times New Roman" w:hAnsi="Times New Roman" w:cs="Times New Roman"/>
          <w:color w:val="000000"/>
          <w:sz w:val="24"/>
          <w:szCs w:val="24"/>
        </w:rPr>
        <w:t>Worldometer</w:t>
      </w:r>
      <w:proofErr w:type="spellEnd"/>
      <w:r>
        <w:rPr>
          <w:rFonts w:ascii="Times New Roman" w:eastAsia="Times New Roman" w:hAnsi="Times New Roman" w:cs="Times New Roman"/>
          <w:color w:val="000000"/>
          <w:sz w:val="24"/>
          <w:szCs w:val="24"/>
        </w:rPr>
        <w:t>. https://www.worldometers.info/coronavirus/.</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t xml:space="preserve">He, J., Tao, H., Yan, Y., Huang, S.-Y. &amp; Xiao, Y. Molecular mechanism of evolution and human infection with the novel coronavirus (2019-nCoV). </w:t>
      </w:r>
      <w:proofErr w:type="spellStart"/>
      <w:r>
        <w:rPr>
          <w:rFonts w:ascii="Times New Roman" w:eastAsia="Times New Roman" w:hAnsi="Times New Roman" w:cs="Times New Roman"/>
          <w:i/>
          <w:color w:val="000000"/>
          <w:sz w:val="24"/>
          <w:szCs w:val="24"/>
        </w:rPr>
        <w:t>bioRxiv</w:t>
      </w:r>
      <w:proofErr w:type="spellEnd"/>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ab/>
        <w:t xml:space="preserve">Mo, P.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Clinical characteristics of refractory COVID-19 pneumonia in Wuhan, China. </w:t>
      </w:r>
      <w:r>
        <w:rPr>
          <w:rFonts w:ascii="Times New Roman" w:eastAsia="Times New Roman" w:hAnsi="Times New Roman" w:cs="Times New Roman"/>
          <w:i/>
          <w:color w:val="000000"/>
          <w:sz w:val="24"/>
          <w:szCs w:val="24"/>
        </w:rPr>
        <w:t>Clin. Infect. Dis.</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ab/>
        <w:t xml:space="preserve">Corman, V. M.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Detection of 2019 novel coronavirus (2019-nCoV) by real-time RT-PCR. </w:t>
      </w:r>
      <w:proofErr w:type="spellStart"/>
      <w:r>
        <w:rPr>
          <w:rFonts w:ascii="Times New Roman" w:eastAsia="Times New Roman" w:hAnsi="Times New Roman" w:cs="Times New Roman"/>
          <w:i/>
          <w:color w:val="000000"/>
          <w:sz w:val="24"/>
          <w:szCs w:val="24"/>
        </w:rPr>
        <w:t>Eurosurveillance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25</w:t>
      </w:r>
      <w:r>
        <w:rPr>
          <w:rFonts w:ascii="Times New Roman" w:eastAsia="Times New Roman" w:hAnsi="Times New Roman" w:cs="Times New Roman"/>
          <w:color w:val="000000"/>
          <w:sz w:val="24"/>
          <w:szCs w:val="24"/>
        </w:rPr>
        <w:t>, 2000045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ab/>
        <w:t xml:space="preserve">Freeman, W. M., Walker, S. J. &amp; </w:t>
      </w:r>
      <w:proofErr w:type="spellStart"/>
      <w:r>
        <w:rPr>
          <w:rFonts w:ascii="Times New Roman" w:eastAsia="Times New Roman" w:hAnsi="Times New Roman" w:cs="Times New Roman"/>
          <w:color w:val="000000"/>
          <w:sz w:val="24"/>
          <w:szCs w:val="24"/>
        </w:rPr>
        <w:t>Vrana</w:t>
      </w:r>
      <w:proofErr w:type="spellEnd"/>
      <w:r>
        <w:rPr>
          <w:rFonts w:ascii="Times New Roman" w:eastAsia="Times New Roman" w:hAnsi="Times New Roman" w:cs="Times New Roman"/>
          <w:color w:val="000000"/>
          <w:sz w:val="24"/>
          <w:szCs w:val="24"/>
        </w:rPr>
        <w:t xml:space="preserve">, K. E. Quantitative RT-PCR: pitfalls and potential. </w:t>
      </w:r>
      <w:r>
        <w:rPr>
          <w:rFonts w:ascii="Times New Roman" w:eastAsia="Times New Roman" w:hAnsi="Times New Roman" w:cs="Times New Roman"/>
          <w:i/>
          <w:color w:val="000000"/>
          <w:sz w:val="24"/>
          <w:szCs w:val="24"/>
        </w:rPr>
        <w:t>Biotechniques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26</w:t>
      </w:r>
      <w:r>
        <w:rPr>
          <w:rFonts w:ascii="Times New Roman" w:eastAsia="Times New Roman" w:hAnsi="Times New Roman" w:cs="Times New Roman"/>
          <w:color w:val="000000"/>
          <w:sz w:val="24"/>
          <w:szCs w:val="24"/>
        </w:rPr>
        <w:t>, 112–125 (1999).</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ab/>
        <w:t xml:space="preserve">Xiao, A. T., Tong, Y. X. &amp; Zhang, S. False‐negative of RT‐PCR and prolonged nucleic acid conversion in COVID‐19: rather than recurrence. </w:t>
      </w:r>
      <w:r>
        <w:rPr>
          <w:rFonts w:ascii="Times New Roman" w:eastAsia="Times New Roman" w:hAnsi="Times New Roman" w:cs="Times New Roman"/>
          <w:i/>
          <w:color w:val="000000"/>
          <w:sz w:val="24"/>
          <w:szCs w:val="24"/>
        </w:rPr>
        <w:t xml:space="preserve">J. Med. </w:t>
      </w:r>
      <w:proofErr w:type="spellStart"/>
      <w:r>
        <w:rPr>
          <w:rFonts w:ascii="Times New Roman" w:eastAsia="Times New Roman" w:hAnsi="Times New Roman" w:cs="Times New Roman"/>
          <w:i/>
          <w:color w:val="000000"/>
          <w:sz w:val="24"/>
          <w:szCs w:val="24"/>
        </w:rPr>
        <w:t>Virol</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ab/>
        <w:t xml:space="preserve">Fang, Y.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Sensitivity of chest CT for COVID-19: comparison to RT-PCR. </w:t>
      </w:r>
      <w:r>
        <w:rPr>
          <w:rFonts w:ascii="Times New Roman" w:eastAsia="Times New Roman" w:hAnsi="Times New Roman" w:cs="Times New Roman"/>
          <w:i/>
          <w:color w:val="000000"/>
          <w:sz w:val="24"/>
          <w:szCs w:val="24"/>
        </w:rPr>
        <w:t>Radiology</w:t>
      </w:r>
      <w:r>
        <w:rPr>
          <w:rFonts w:ascii="Times New Roman" w:eastAsia="Times New Roman" w:hAnsi="Times New Roman" w:cs="Times New Roman"/>
          <w:color w:val="000000"/>
          <w:sz w:val="24"/>
          <w:szCs w:val="24"/>
        </w:rPr>
        <w:t xml:space="preserve"> 200432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ab/>
        <w:t xml:space="preserve">Zhao, D.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A Comparative Study on the Clinical Features of Coronavirus 2019 (COVID-19) Pneumonia </w:t>
      </w:r>
      <w:proofErr w:type="gramStart"/>
      <w:r>
        <w:rPr>
          <w:rFonts w:ascii="Times New Roman" w:eastAsia="Times New Roman" w:hAnsi="Times New Roman" w:cs="Times New Roman"/>
          <w:color w:val="000000"/>
          <w:sz w:val="24"/>
          <w:szCs w:val="24"/>
        </w:rPr>
        <w:t>With</w:t>
      </w:r>
      <w:proofErr w:type="gramEnd"/>
      <w:r>
        <w:rPr>
          <w:rFonts w:ascii="Times New Roman" w:eastAsia="Times New Roman" w:hAnsi="Times New Roman" w:cs="Times New Roman"/>
          <w:color w:val="000000"/>
          <w:sz w:val="24"/>
          <w:szCs w:val="24"/>
        </w:rPr>
        <w:t xml:space="preserve"> Other Pneumonias. </w:t>
      </w:r>
      <w:r>
        <w:rPr>
          <w:rFonts w:ascii="Times New Roman" w:eastAsia="Times New Roman" w:hAnsi="Times New Roman" w:cs="Times New Roman"/>
          <w:i/>
          <w:color w:val="000000"/>
          <w:sz w:val="24"/>
          <w:szCs w:val="24"/>
        </w:rPr>
        <w:t>Clin. Infect. Dis.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71</w:t>
      </w:r>
      <w:r>
        <w:rPr>
          <w:rFonts w:ascii="Times New Roman" w:eastAsia="Times New Roman" w:hAnsi="Times New Roman" w:cs="Times New Roman"/>
          <w:color w:val="000000"/>
          <w:sz w:val="24"/>
          <w:szCs w:val="24"/>
        </w:rPr>
        <w:t>, 756–761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11.</w:t>
      </w:r>
      <w:r>
        <w:rPr>
          <w:rFonts w:ascii="Times New Roman" w:eastAsia="Times New Roman" w:hAnsi="Times New Roman" w:cs="Times New Roman"/>
          <w:color w:val="000000"/>
          <w:sz w:val="24"/>
          <w:szCs w:val="24"/>
        </w:rPr>
        <w:tab/>
        <w:t xml:space="preserve">Jiang, Z.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The Role of Imaging Techniques in Management of COVID-19 in China: From Diagnosis to Monitoring and Follow-Up. </w:t>
      </w:r>
      <w:r>
        <w:rPr>
          <w:rFonts w:ascii="Times New Roman" w:eastAsia="Times New Roman" w:hAnsi="Times New Roman" w:cs="Times New Roman"/>
          <w:i/>
          <w:color w:val="000000"/>
          <w:sz w:val="24"/>
          <w:szCs w:val="24"/>
        </w:rPr>
        <w:t xml:space="preserve">Med. Sci. </w:t>
      </w:r>
      <w:proofErr w:type="spellStart"/>
      <w:r>
        <w:rPr>
          <w:rFonts w:ascii="Times New Roman" w:eastAsia="Times New Roman" w:hAnsi="Times New Roman" w:cs="Times New Roman"/>
          <w:i/>
          <w:color w:val="000000"/>
          <w:sz w:val="24"/>
          <w:szCs w:val="24"/>
        </w:rPr>
        <w:t>Monit</w:t>
      </w:r>
      <w:proofErr w:type="spellEnd"/>
      <w:r>
        <w:rPr>
          <w:rFonts w:ascii="Times New Roman" w:eastAsia="Times New Roman" w:hAnsi="Times New Roman" w:cs="Times New Roman"/>
          <w:i/>
          <w:color w:val="000000"/>
          <w:sz w:val="24"/>
          <w:szCs w:val="24"/>
        </w:rPr>
        <w:t>. Int. Med. J. Exp. Clin. Res.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26</w:t>
      </w:r>
      <w:r>
        <w:rPr>
          <w:rFonts w:ascii="Times New Roman" w:eastAsia="Times New Roman" w:hAnsi="Times New Roman" w:cs="Times New Roman"/>
          <w:color w:val="000000"/>
          <w:sz w:val="24"/>
          <w:szCs w:val="24"/>
        </w:rPr>
        <w:t>, e924582-1-e924582-10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Gaál</w:t>
      </w:r>
      <w:proofErr w:type="spellEnd"/>
      <w:r>
        <w:rPr>
          <w:rFonts w:ascii="Times New Roman" w:eastAsia="Times New Roman" w:hAnsi="Times New Roman" w:cs="Times New Roman"/>
          <w:color w:val="000000"/>
          <w:sz w:val="24"/>
          <w:szCs w:val="24"/>
        </w:rPr>
        <w:t xml:space="preserve">, G., Maga, B. &amp; </w:t>
      </w:r>
      <w:proofErr w:type="spellStart"/>
      <w:r>
        <w:rPr>
          <w:rFonts w:ascii="Times New Roman" w:eastAsia="Times New Roman" w:hAnsi="Times New Roman" w:cs="Times New Roman"/>
          <w:color w:val="000000"/>
          <w:sz w:val="24"/>
          <w:szCs w:val="24"/>
        </w:rPr>
        <w:t>Lukács</w:t>
      </w:r>
      <w:proofErr w:type="spellEnd"/>
      <w:r>
        <w:rPr>
          <w:rFonts w:ascii="Times New Roman" w:eastAsia="Times New Roman" w:hAnsi="Times New Roman" w:cs="Times New Roman"/>
          <w:color w:val="000000"/>
          <w:sz w:val="24"/>
          <w:szCs w:val="24"/>
        </w:rPr>
        <w:t xml:space="preserve">, A. Attention u-net based adversarial architectures for chest x-ray lung segmentation. </w:t>
      </w:r>
      <w:proofErr w:type="spellStart"/>
      <w:r>
        <w:rPr>
          <w:rFonts w:ascii="Times New Roman" w:eastAsia="Times New Roman" w:hAnsi="Times New Roman" w:cs="Times New Roman"/>
          <w:i/>
          <w:color w:val="000000"/>
          <w:sz w:val="24"/>
          <w:szCs w:val="24"/>
        </w:rPr>
        <w:t>ArXiv</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Prepr</w:t>
      </w:r>
      <w:proofErr w:type="spellEnd"/>
      <w:r>
        <w:rPr>
          <w:rFonts w:ascii="Times New Roman" w:eastAsia="Times New Roman" w:hAnsi="Times New Roman" w:cs="Times New Roman"/>
          <w:i/>
          <w:color w:val="000000"/>
          <w:sz w:val="24"/>
          <w:szCs w:val="24"/>
        </w:rPr>
        <w:t>. ArXiv200310304</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Rajpurkar</w:t>
      </w:r>
      <w:proofErr w:type="spellEnd"/>
      <w:r>
        <w:rPr>
          <w:rFonts w:ascii="Times New Roman" w:eastAsia="Times New Roman" w:hAnsi="Times New Roman" w:cs="Times New Roman"/>
          <w:color w:val="000000"/>
          <w:sz w:val="24"/>
          <w:szCs w:val="24"/>
        </w:rPr>
        <w:t xml:space="preserve">, P.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Chexnet</w:t>
      </w:r>
      <w:proofErr w:type="spellEnd"/>
      <w:r>
        <w:rPr>
          <w:rFonts w:ascii="Times New Roman" w:eastAsia="Times New Roman" w:hAnsi="Times New Roman" w:cs="Times New Roman"/>
          <w:color w:val="000000"/>
          <w:sz w:val="24"/>
          <w:szCs w:val="24"/>
        </w:rPr>
        <w:t xml:space="preserve">: Radiologist-level pneumonia detection on chest x-rays with deep learning. </w:t>
      </w:r>
      <w:proofErr w:type="spellStart"/>
      <w:r>
        <w:rPr>
          <w:rFonts w:ascii="Times New Roman" w:eastAsia="Times New Roman" w:hAnsi="Times New Roman" w:cs="Times New Roman"/>
          <w:i/>
          <w:color w:val="000000"/>
          <w:sz w:val="24"/>
          <w:szCs w:val="24"/>
        </w:rPr>
        <w:t>ArXiv</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Prepr</w:t>
      </w:r>
      <w:proofErr w:type="spellEnd"/>
      <w:r>
        <w:rPr>
          <w:rFonts w:ascii="Times New Roman" w:eastAsia="Times New Roman" w:hAnsi="Times New Roman" w:cs="Times New Roman"/>
          <w:i/>
          <w:color w:val="000000"/>
          <w:sz w:val="24"/>
          <w:szCs w:val="24"/>
        </w:rPr>
        <w:t>. ArXiv171105225</w:t>
      </w:r>
      <w:r>
        <w:rPr>
          <w:rFonts w:ascii="Times New Roman" w:eastAsia="Times New Roman" w:hAnsi="Times New Roman" w:cs="Times New Roman"/>
          <w:color w:val="000000"/>
          <w:sz w:val="24"/>
          <w:szCs w:val="24"/>
        </w:rPr>
        <w:t xml:space="preserve"> (2017).</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Esteva</w:t>
      </w:r>
      <w:proofErr w:type="spellEnd"/>
      <w:r>
        <w:rPr>
          <w:rFonts w:ascii="Times New Roman" w:eastAsia="Times New Roman" w:hAnsi="Times New Roman" w:cs="Times New Roman"/>
          <w:color w:val="000000"/>
          <w:sz w:val="24"/>
          <w:szCs w:val="24"/>
        </w:rPr>
        <w:t xml:space="preserve">, A.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Dermatologist-level classification of skin cancer with deep neural networks. </w:t>
      </w:r>
      <w:r>
        <w:rPr>
          <w:rFonts w:ascii="Times New Roman" w:eastAsia="Times New Roman" w:hAnsi="Times New Roman" w:cs="Times New Roman"/>
          <w:i/>
          <w:color w:val="000000"/>
          <w:sz w:val="24"/>
          <w:szCs w:val="24"/>
        </w:rPr>
        <w:t>nature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542</w:t>
      </w:r>
      <w:r>
        <w:rPr>
          <w:rFonts w:ascii="Times New Roman" w:eastAsia="Times New Roman" w:hAnsi="Times New Roman" w:cs="Times New Roman"/>
          <w:color w:val="000000"/>
          <w:sz w:val="24"/>
          <w:szCs w:val="24"/>
        </w:rPr>
        <w:t>, 115–118 (2017).</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Codella</w:t>
      </w:r>
      <w:proofErr w:type="spellEnd"/>
      <w:r>
        <w:rPr>
          <w:rFonts w:ascii="Times New Roman" w:eastAsia="Times New Roman" w:hAnsi="Times New Roman" w:cs="Times New Roman"/>
          <w:color w:val="000000"/>
          <w:sz w:val="24"/>
          <w:szCs w:val="24"/>
        </w:rPr>
        <w:t xml:space="preserve">, N. C.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Deep learning ensembles for melanoma recognition in </w:t>
      </w:r>
      <w:proofErr w:type="spellStart"/>
      <w:r>
        <w:rPr>
          <w:rFonts w:ascii="Times New Roman" w:eastAsia="Times New Roman" w:hAnsi="Times New Roman" w:cs="Times New Roman"/>
          <w:color w:val="000000"/>
          <w:sz w:val="24"/>
          <w:szCs w:val="24"/>
        </w:rPr>
        <w:t>dermoscopy</w:t>
      </w:r>
      <w:proofErr w:type="spellEnd"/>
      <w:r>
        <w:rPr>
          <w:rFonts w:ascii="Times New Roman" w:eastAsia="Times New Roman" w:hAnsi="Times New Roman" w:cs="Times New Roman"/>
          <w:color w:val="000000"/>
          <w:sz w:val="24"/>
          <w:szCs w:val="24"/>
        </w:rPr>
        <w:t xml:space="preserve"> images. </w:t>
      </w:r>
      <w:r>
        <w:rPr>
          <w:rFonts w:ascii="Times New Roman" w:eastAsia="Times New Roman" w:hAnsi="Times New Roman" w:cs="Times New Roman"/>
          <w:i/>
          <w:color w:val="000000"/>
          <w:sz w:val="24"/>
          <w:szCs w:val="24"/>
        </w:rPr>
        <w:t>IBM J. Res. Dev.</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61</w:t>
      </w:r>
      <w:r>
        <w:rPr>
          <w:rFonts w:ascii="Times New Roman" w:eastAsia="Times New Roman" w:hAnsi="Times New Roman" w:cs="Times New Roman"/>
          <w:color w:val="000000"/>
          <w:sz w:val="24"/>
          <w:szCs w:val="24"/>
        </w:rPr>
        <w:t>, 5–1 (2017).</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Talo</w:t>
      </w:r>
      <w:proofErr w:type="spellEnd"/>
      <w:r>
        <w:rPr>
          <w:rFonts w:ascii="Times New Roman" w:eastAsia="Times New Roman" w:hAnsi="Times New Roman" w:cs="Times New Roman"/>
          <w:color w:val="000000"/>
          <w:sz w:val="24"/>
          <w:szCs w:val="24"/>
        </w:rPr>
        <w:t xml:space="preserve">, M., Yildirim, O., </w:t>
      </w:r>
      <w:proofErr w:type="spellStart"/>
      <w:r>
        <w:rPr>
          <w:rFonts w:ascii="Times New Roman" w:eastAsia="Times New Roman" w:hAnsi="Times New Roman" w:cs="Times New Roman"/>
          <w:color w:val="000000"/>
          <w:sz w:val="24"/>
          <w:szCs w:val="24"/>
        </w:rPr>
        <w:t>Baloglu</w:t>
      </w:r>
      <w:proofErr w:type="spellEnd"/>
      <w:r>
        <w:rPr>
          <w:rFonts w:ascii="Times New Roman" w:eastAsia="Times New Roman" w:hAnsi="Times New Roman" w:cs="Times New Roman"/>
          <w:color w:val="000000"/>
          <w:sz w:val="24"/>
          <w:szCs w:val="24"/>
        </w:rPr>
        <w:t xml:space="preserve">, U. B., Aydin, G. &amp; Acharya, U. R. Convolutional neural networks for multi-class brain disease detection using MRI images. </w:t>
      </w:r>
      <w:proofErr w:type="spellStart"/>
      <w:r>
        <w:rPr>
          <w:rFonts w:ascii="Times New Roman" w:eastAsia="Times New Roman" w:hAnsi="Times New Roman" w:cs="Times New Roman"/>
          <w:i/>
          <w:color w:val="000000"/>
          <w:sz w:val="24"/>
          <w:szCs w:val="24"/>
        </w:rPr>
        <w:t>Comput</w:t>
      </w:r>
      <w:proofErr w:type="spellEnd"/>
      <w:r>
        <w:rPr>
          <w:rFonts w:ascii="Times New Roman" w:eastAsia="Times New Roman" w:hAnsi="Times New Roman" w:cs="Times New Roman"/>
          <w:i/>
          <w:color w:val="000000"/>
          <w:sz w:val="24"/>
          <w:szCs w:val="24"/>
        </w:rPr>
        <w:t>. Med. Imaging Graph.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78</w:t>
      </w:r>
      <w:r>
        <w:rPr>
          <w:rFonts w:ascii="Times New Roman" w:eastAsia="Times New Roman" w:hAnsi="Times New Roman" w:cs="Times New Roman"/>
          <w:color w:val="000000"/>
          <w:sz w:val="24"/>
          <w:szCs w:val="24"/>
        </w:rPr>
        <w:t>, 101673 (2019).</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Gozes</w:t>
      </w:r>
      <w:proofErr w:type="spellEnd"/>
      <w:r>
        <w:rPr>
          <w:rFonts w:ascii="Times New Roman" w:eastAsia="Times New Roman" w:hAnsi="Times New Roman" w:cs="Times New Roman"/>
          <w:color w:val="000000"/>
          <w:sz w:val="24"/>
          <w:szCs w:val="24"/>
        </w:rPr>
        <w:t xml:space="preserve">, O.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Rapid AI Development Cycle for the Coronavirus (COVID-19) Pandemic: Initial Results for Automated Detection &amp; Patient Monitoring using Deep Learning CT Image Analysis.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ab/>
        <w:t xml:space="preserve">Li, L.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Artificial Intelligence Distinguishes COVID-19 from Community Acquired Pneumonia on Chest CT. </w:t>
      </w:r>
      <w:r>
        <w:rPr>
          <w:rFonts w:ascii="Times New Roman" w:eastAsia="Times New Roman" w:hAnsi="Times New Roman" w:cs="Times New Roman"/>
          <w:i/>
          <w:color w:val="000000"/>
          <w:sz w:val="24"/>
          <w:szCs w:val="24"/>
        </w:rPr>
        <w:t>Radiology</w:t>
      </w:r>
      <w:r>
        <w:rPr>
          <w:rFonts w:ascii="Times New Roman" w:eastAsia="Times New Roman" w:hAnsi="Times New Roman" w:cs="Times New Roman"/>
          <w:color w:val="000000"/>
          <w:sz w:val="24"/>
          <w:szCs w:val="24"/>
        </w:rPr>
        <w:t xml:space="preserve"> (2020) doi:10.1148/radiol.2020200905.</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Borghesi</w:t>
      </w:r>
      <w:proofErr w:type="spellEnd"/>
      <w:r>
        <w:rPr>
          <w:rFonts w:ascii="Times New Roman" w:eastAsia="Times New Roman" w:hAnsi="Times New Roman" w:cs="Times New Roman"/>
          <w:color w:val="000000"/>
          <w:sz w:val="24"/>
          <w:szCs w:val="24"/>
        </w:rPr>
        <w:t xml:space="preserve">, A. &amp; </w:t>
      </w:r>
      <w:proofErr w:type="spellStart"/>
      <w:r>
        <w:rPr>
          <w:rFonts w:ascii="Times New Roman" w:eastAsia="Times New Roman" w:hAnsi="Times New Roman" w:cs="Times New Roman"/>
          <w:color w:val="000000"/>
          <w:sz w:val="24"/>
          <w:szCs w:val="24"/>
        </w:rPr>
        <w:t>Maroldi</w:t>
      </w:r>
      <w:proofErr w:type="spellEnd"/>
      <w:r>
        <w:rPr>
          <w:rFonts w:ascii="Times New Roman" w:eastAsia="Times New Roman" w:hAnsi="Times New Roman" w:cs="Times New Roman"/>
          <w:color w:val="000000"/>
          <w:sz w:val="24"/>
          <w:szCs w:val="24"/>
        </w:rPr>
        <w:t xml:space="preserve">, R. COVID-19 outbreak in Italy: experimental chest X-ray scoring system for quantifying and monitoring disease progression. </w:t>
      </w:r>
      <w:proofErr w:type="spellStart"/>
      <w:r>
        <w:rPr>
          <w:rFonts w:ascii="Times New Roman" w:eastAsia="Times New Roman" w:hAnsi="Times New Roman" w:cs="Times New Roman"/>
          <w:i/>
          <w:color w:val="000000"/>
          <w:sz w:val="24"/>
          <w:szCs w:val="24"/>
        </w:rPr>
        <w:t>Radiol</w:t>
      </w:r>
      <w:proofErr w:type="spellEnd"/>
      <w:r>
        <w:rPr>
          <w:rFonts w:ascii="Times New Roman" w:eastAsia="Times New Roman" w:hAnsi="Times New Roman" w:cs="Times New Roman"/>
          <w:i/>
          <w:color w:val="000000"/>
          <w:sz w:val="24"/>
          <w:szCs w:val="24"/>
        </w:rPr>
        <w:t>. Med. (Torino)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125</w:t>
      </w:r>
      <w:r>
        <w:rPr>
          <w:rFonts w:ascii="Times New Roman" w:eastAsia="Times New Roman" w:hAnsi="Times New Roman" w:cs="Times New Roman"/>
          <w:color w:val="000000"/>
          <w:sz w:val="24"/>
          <w:szCs w:val="24"/>
        </w:rPr>
        <w:t>, 509–513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20.</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Apostolopoulos</w:t>
      </w:r>
      <w:proofErr w:type="spellEnd"/>
      <w:r>
        <w:rPr>
          <w:rFonts w:ascii="Times New Roman" w:eastAsia="Times New Roman" w:hAnsi="Times New Roman" w:cs="Times New Roman"/>
          <w:color w:val="000000"/>
          <w:sz w:val="24"/>
          <w:szCs w:val="24"/>
        </w:rPr>
        <w:t xml:space="preserve">, I. D. &amp; </w:t>
      </w:r>
      <w:proofErr w:type="spellStart"/>
      <w:r>
        <w:rPr>
          <w:rFonts w:ascii="Times New Roman" w:eastAsia="Times New Roman" w:hAnsi="Times New Roman" w:cs="Times New Roman"/>
          <w:color w:val="000000"/>
          <w:sz w:val="24"/>
          <w:szCs w:val="24"/>
        </w:rPr>
        <w:t>Bessiana</w:t>
      </w:r>
      <w:proofErr w:type="spellEnd"/>
      <w:r>
        <w:rPr>
          <w:rFonts w:ascii="Times New Roman" w:eastAsia="Times New Roman" w:hAnsi="Times New Roman" w:cs="Times New Roman"/>
          <w:color w:val="000000"/>
          <w:sz w:val="24"/>
          <w:szCs w:val="24"/>
        </w:rPr>
        <w:t xml:space="preserve">, T. Covid-19: Automatic detection from X-Ray images utilizing Transfer Learning with Convolutional Neural Networks. </w:t>
      </w:r>
      <w:r>
        <w:rPr>
          <w:rFonts w:ascii="Times New Roman" w:eastAsia="Times New Roman" w:hAnsi="Times New Roman" w:cs="Times New Roman"/>
          <w:i/>
          <w:color w:val="000000"/>
          <w:sz w:val="24"/>
          <w:szCs w:val="24"/>
        </w:rPr>
        <w:t>Phys. Eng. Sci. Med.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43</w:t>
      </w:r>
      <w:r>
        <w:rPr>
          <w:rFonts w:ascii="Times New Roman" w:eastAsia="Times New Roman" w:hAnsi="Times New Roman" w:cs="Times New Roman"/>
          <w:color w:val="000000"/>
          <w:sz w:val="24"/>
          <w:szCs w:val="24"/>
        </w:rPr>
        <w:t>, 635–640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Narin</w:t>
      </w:r>
      <w:proofErr w:type="spellEnd"/>
      <w:r>
        <w:rPr>
          <w:rFonts w:ascii="Times New Roman" w:eastAsia="Times New Roman" w:hAnsi="Times New Roman" w:cs="Times New Roman"/>
          <w:color w:val="000000"/>
          <w:sz w:val="24"/>
          <w:szCs w:val="24"/>
        </w:rPr>
        <w:t xml:space="preserve">, A., Kaya, C. &amp; Pamuk, Z. Automatic Detection of Coronavirus Disease (COVID-19) Using X-ray Images and Deep Convolutional Neural Networks. </w:t>
      </w:r>
      <w:r>
        <w:rPr>
          <w:rFonts w:ascii="Times New Roman" w:eastAsia="Times New Roman" w:hAnsi="Times New Roman" w:cs="Times New Roman"/>
          <w:i/>
          <w:color w:val="000000"/>
          <w:sz w:val="24"/>
          <w:szCs w:val="24"/>
        </w:rPr>
        <w:t xml:space="preserve">ArXiv200310849 Cs </w:t>
      </w:r>
      <w:proofErr w:type="spellStart"/>
      <w:r>
        <w:rPr>
          <w:rFonts w:ascii="Times New Roman" w:eastAsia="Times New Roman" w:hAnsi="Times New Roman" w:cs="Times New Roman"/>
          <w:i/>
          <w:color w:val="000000"/>
          <w:sz w:val="24"/>
          <w:szCs w:val="24"/>
        </w:rPr>
        <w:t>Eess</w:t>
      </w:r>
      <w:proofErr w:type="spellEnd"/>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Hemdan</w:t>
      </w:r>
      <w:proofErr w:type="spellEnd"/>
      <w:r>
        <w:rPr>
          <w:rFonts w:ascii="Times New Roman" w:eastAsia="Times New Roman" w:hAnsi="Times New Roman" w:cs="Times New Roman"/>
          <w:color w:val="000000"/>
          <w:sz w:val="24"/>
          <w:szCs w:val="24"/>
        </w:rPr>
        <w:t xml:space="preserve">, E. E.-D., </w:t>
      </w:r>
      <w:proofErr w:type="spellStart"/>
      <w:r>
        <w:rPr>
          <w:rFonts w:ascii="Times New Roman" w:eastAsia="Times New Roman" w:hAnsi="Times New Roman" w:cs="Times New Roman"/>
          <w:color w:val="000000"/>
          <w:sz w:val="24"/>
          <w:szCs w:val="24"/>
        </w:rPr>
        <w:t>Shouman</w:t>
      </w:r>
      <w:proofErr w:type="spellEnd"/>
      <w:r>
        <w:rPr>
          <w:rFonts w:ascii="Times New Roman" w:eastAsia="Times New Roman" w:hAnsi="Times New Roman" w:cs="Times New Roman"/>
          <w:color w:val="000000"/>
          <w:sz w:val="24"/>
          <w:szCs w:val="24"/>
        </w:rPr>
        <w:t xml:space="preserve">, M. A. &amp; </w:t>
      </w:r>
      <w:proofErr w:type="spellStart"/>
      <w:r>
        <w:rPr>
          <w:rFonts w:ascii="Times New Roman" w:eastAsia="Times New Roman" w:hAnsi="Times New Roman" w:cs="Times New Roman"/>
          <w:color w:val="000000"/>
          <w:sz w:val="24"/>
          <w:szCs w:val="24"/>
        </w:rPr>
        <w:t>Karar</w:t>
      </w:r>
      <w:proofErr w:type="spellEnd"/>
      <w:r>
        <w:rPr>
          <w:rFonts w:ascii="Times New Roman" w:eastAsia="Times New Roman" w:hAnsi="Times New Roman" w:cs="Times New Roman"/>
          <w:color w:val="000000"/>
          <w:sz w:val="24"/>
          <w:szCs w:val="24"/>
        </w:rPr>
        <w:t>, M. E. COVIDX-Net: A Framework of Deep Learning Classifiers to Diagnose COVID-19 in X-Ray Images.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r>
        <w:rPr>
          <w:rFonts w:ascii="Times New Roman" w:eastAsia="Times New Roman" w:hAnsi="Times New Roman" w:cs="Times New Roman"/>
          <w:color w:val="000000"/>
          <w:sz w:val="24"/>
          <w:szCs w:val="24"/>
        </w:rPr>
        <w:tab/>
        <w:t xml:space="preserve">Zhang, J., </w:t>
      </w:r>
      <w:proofErr w:type="spellStart"/>
      <w:r>
        <w:rPr>
          <w:rFonts w:ascii="Times New Roman" w:eastAsia="Times New Roman" w:hAnsi="Times New Roman" w:cs="Times New Roman"/>
          <w:color w:val="000000"/>
          <w:sz w:val="24"/>
          <w:szCs w:val="24"/>
        </w:rPr>
        <w:t>Xie</w:t>
      </w:r>
      <w:proofErr w:type="spellEnd"/>
      <w:r>
        <w:rPr>
          <w:rFonts w:ascii="Times New Roman" w:eastAsia="Times New Roman" w:hAnsi="Times New Roman" w:cs="Times New Roman"/>
          <w:color w:val="000000"/>
          <w:sz w:val="24"/>
          <w:szCs w:val="24"/>
        </w:rPr>
        <w:t xml:space="preserve">, Y., Li, Y., Shen, C. &amp; Xia, Y. Covid-19 screening on chest x-ray images using deep </w:t>
      </w:r>
      <w:proofErr w:type="gramStart"/>
      <w:r>
        <w:rPr>
          <w:rFonts w:ascii="Times New Roman" w:eastAsia="Times New Roman" w:hAnsi="Times New Roman" w:cs="Times New Roman"/>
          <w:color w:val="000000"/>
          <w:sz w:val="24"/>
          <w:szCs w:val="24"/>
        </w:rPr>
        <w:t>learning based</w:t>
      </w:r>
      <w:proofErr w:type="gramEnd"/>
      <w:r>
        <w:rPr>
          <w:rFonts w:ascii="Times New Roman" w:eastAsia="Times New Roman" w:hAnsi="Times New Roman" w:cs="Times New Roman"/>
          <w:color w:val="000000"/>
          <w:sz w:val="24"/>
          <w:szCs w:val="24"/>
        </w:rPr>
        <w:t xml:space="preserve"> anomaly detection. </w:t>
      </w:r>
      <w:proofErr w:type="spellStart"/>
      <w:r>
        <w:rPr>
          <w:rFonts w:ascii="Times New Roman" w:eastAsia="Times New Roman" w:hAnsi="Times New Roman" w:cs="Times New Roman"/>
          <w:i/>
          <w:color w:val="000000"/>
          <w:sz w:val="24"/>
          <w:szCs w:val="24"/>
        </w:rPr>
        <w:t>ArXiv</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Prepr</w:t>
      </w:r>
      <w:proofErr w:type="spellEnd"/>
      <w:r>
        <w:rPr>
          <w:rFonts w:ascii="Times New Roman" w:eastAsia="Times New Roman" w:hAnsi="Times New Roman" w:cs="Times New Roman"/>
          <w:i/>
          <w:color w:val="000000"/>
          <w:sz w:val="24"/>
          <w:szCs w:val="24"/>
        </w:rPr>
        <w:t>. ArXiv200312338</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rPr>
        <w:tab/>
        <w:t xml:space="preserve">Abbas, A., </w:t>
      </w:r>
      <w:proofErr w:type="spellStart"/>
      <w:r>
        <w:rPr>
          <w:rFonts w:ascii="Times New Roman" w:eastAsia="Times New Roman" w:hAnsi="Times New Roman" w:cs="Times New Roman"/>
          <w:color w:val="000000"/>
          <w:sz w:val="24"/>
          <w:szCs w:val="24"/>
        </w:rPr>
        <w:t>Abdelsamea</w:t>
      </w:r>
      <w:proofErr w:type="spellEnd"/>
      <w:r>
        <w:rPr>
          <w:rFonts w:ascii="Times New Roman" w:eastAsia="Times New Roman" w:hAnsi="Times New Roman" w:cs="Times New Roman"/>
          <w:color w:val="000000"/>
          <w:sz w:val="24"/>
          <w:szCs w:val="24"/>
        </w:rPr>
        <w:t xml:space="preserve">, M. M. &amp; Gaber, M. M. Classification of COVID-19 in chest X-ray images using </w:t>
      </w:r>
      <w:proofErr w:type="spellStart"/>
      <w:r>
        <w:rPr>
          <w:rFonts w:ascii="Times New Roman" w:eastAsia="Times New Roman" w:hAnsi="Times New Roman" w:cs="Times New Roman"/>
          <w:color w:val="000000"/>
          <w:sz w:val="24"/>
          <w:szCs w:val="24"/>
        </w:rPr>
        <w:t>DeTraC</w:t>
      </w:r>
      <w:proofErr w:type="spellEnd"/>
      <w:r>
        <w:rPr>
          <w:rFonts w:ascii="Times New Roman" w:eastAsia="Times New Roman" w:hAnsi="Times New Roman" w:cs="Times New Roman"/>
          <w:color w:val="000000"/>
          <w:sz w:val="24"/>
          <w:szCs w:val="24"/>
        </w:rPr>
        <w:t xml:space="preserve"> deep convolutional neural network. </w:t>
      </w:r>
      <w:proofErr w:type="spellStart"/>
      <w:r>
        <w:rPr>
          <w:rFonts w:ascii="Times New Roman" w:eastAsia="Times New Roman" w:hAnsi="Times New Roman" w:cs="Times New Roman"/>
          <w:i/>
          <w:color w:val="000000"/>
          <w:sz w:val="24"/>
          <w:szCs w:val="24"/>
        </w:rPr>
        <w:t>ArXiv</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Prepr</w:t>
      </w:r>
      <w:proofErr w:type="spellEnd"/>
      <w:r>
        <w:rPr>
          <w:rFonts w:ascii="Times New Roman" w:eastAsia="Times New Roman" w:hAnsi="Times New Roman" w:cs="Times New Roman"/>
          <w:i/>
          <w:color w:val="000000"/>
          <w:sz w:val="24"/>
          <w:szCs w:val="24"/>
        </w:rPr>
        <w:t>. ArXiv200313815</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Maghdid</w:t>
      </w:r>
      <w:proofErr w:type="spellEnd"/>
      <w:r>
        <w:rPr>
          <w:rFonts w:ascii="Times New Roman" w:eastAsia="Times New Roman" w:hAnsi="Times New Roman" w:cs="Times New Roman"/>
          <w:color w:val="000000"/>
          <w:sz w:val="24"/>
          <w:szCs w:val="24"/>
        </w:rPr>
        <w:t xml:space="preserve">, H. S., Asaad, A. T., Ghafoor, K. Z., Sadiq, A. S. &amp; Khan, M. K. Diagnosing COVID-19 pneumonia from X-ray and CT images using deep learning and transfer learning algorithms. </w:t>
      </w:r>
      <w:proofErr w:type="spellStart"/>
      <w:r>
        <w:rPr>
          <w:rFonts w:ascii="Times New Roman" w:eastAsia="Times New Roman" w:hAnsi="Times New Roman" w:cs="Times New Roman"/>
          <w:i/>
          <w:color w:val="000000"/>
          <w:sz w:val="24"/>
          <w:szCs w:val="24"/>
        </w:rPr>
        <w:t>ArXiv</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Prepr</w:t>
      </w:r>
      <w:proofErr w:type="spellEnd"/>
      <w:r>
        <w:rPr>
          <w:rFonts w:ascii="Times New Roman" w:eastAsia="Times New Roman" w:hAnsi="Times New Roman" w:cs="Times New Roman"/>
          <w:i/>
          <w:color w:val="000000"/>
          <w:sz w:val="24"/>
          <w:szCs w:val="24"/>
        </w:rPr>
        <w:t>. ArXiv200400038</w:t>
      </w:r>
      <w:r>
        <w:rPr>
          <w:rFonts w:ascii="Times New Roman" w:eastAsia="Times New Roman" w:hAnsi="Times New Roman" w:cs="Times New Roman"/>
          <w:color w:val="000000"/>
          <w:sz w:val="24"/>
          <w:szCs w:val="24"/>
        </w:rPr>
        <w:t xml:space="preserve">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rPr>
        <w:tab/>
        <w:t xml:space="preserve">Das, D., Santosh, K. C. &amp; Pal, U. Truncated inception net: COVID-19 outbreak screening using chest X-rays. </w:t>
      </w:r>
      <w:r>
        <w:rPr>
          <w:rFonts w:ascii="Times New Roman" w:eastAsia="Times New Roman" w:hAnsi="Times New Roman" w:cs="Times New Roman"/>
          <w:i/>
          <w:color w:val="000000"/>
          <w:sz w:val="24"/>
          <w:szCs w:val="24"/>
        </w:rPr>
        <w:t>Phys. Eng. Sci. Med.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43</w:t>
      </w:r>
      <w:r>
        <w:rPr>
          <w:rFonts w:ascii="Times New Roman" w:eastAsia="Times New Roman" w:hAnsi="Times New Roman" w:cs="Times New Roman"/>
          <w:color w:val="000000"/>
          <w:sz w:val="24"/>
          <w:szCs w:val="24"/>
        </w:rPr>
        <w:t>, 915–925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r>
        <w:rPr>
          <w:rFonts w:ascii="Times New Roman" w:eastAsia="Times New Roman" w:hAnsi="Times New Roman" w:cs="Times New Roman"/>
          <w:color w:val="000000"/>
          <w:sz w:val="24"/>
          <w:szCs w:val="24"/>
        </w:rPr>
        <w:tab/>
        <w:t xml:space="preserve">Ozturk, T.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Automated detection of COVID-19 cases using deep neural networks with X-ray images. </w:t>
      </w:r>
      <w:proofErr w:type="spellStart"/>
      <w:r>
        <w:rPr>
          <w:rFonts w:ascii="Times New Roman" w:eastAsia="Times New Roman" w:hAnsi="Times New Roman" w:cs="Times New Roman"/>
          <w:i/>
          <w:color w:val="000000"/>
          <w:sz w:val="24"/>
          <w:szCs w:val="24"/>
        </w:rPr>
        <w:t>Comput</w:t>
      </w:r>
      <w:proofErr w:type="spellEnd"/>
      <w:r>
        <w:rPr>
          <w:rFonts w:ascii="Times New Roman" w:eastAsia="Times New Roman" w:hAnsi="Times New Roman" w:cs="Times New Roman"/>
          <w:i/>
          <w:color w:val="000000"/>
          <w:sz w:val="24"/>
          <w:szCs w:val="24"/>
        </w:rPr>
        <w:t>. Biol. Med.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121</w:t>
      </w:r>
      <w:r>
        <w:rPr>
          <w:rFonts w:ascii="Times New Roman" w:eastAsia="Times New Roman" w:hAnsi="Times New Roman" w:cs="Times New Roman"/>
          <w:color w:val="000000"/>
          <w:sz w:val="24"/>
          <w:szCs w:val="24"/>
        </w:rPr>
        <w:t>, 103792 (2020).</w:t>
      </w:r>
    </w:p>
    <w:p w:rsidR="001D575C" w:rsidRDefault="00B21ACF">
      <w:pPr>
        <w:pBdr>
          <w:top w:val="nil"/>
          <w:left w:val="nil"/>
          <w:bottom w:val="nil"/>
          <w:right w:val="nil"/>
          <w:between w:val="nil"/>
        </w:pBdr>
        <w:tabs>
          <w:tab w:val="left" w:pos="384"/>
        </w:tabs>
        <w:spacing w:after="0" w:line="480" w:lineRule="auto"/>
        <w:ind w:left="384" w:hanging="3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z w:val="24"/>
          <w:szCs w:val="24"/>
        </w:rPr>
        <w:tab/>
        <w:t xml:space="preserve">Wang, L., Lin, Z. Q. &amp; Wong, A. COVID-Net: a tailored deep convolutional neural network design for detection of COVID-19 cases from chest X-ray images. </w:t>
      </w:r>
      <w:r>
        <w:rPr>
          <w:rFonts w:ascii="Times New Roman" w:eastAsia="Times New Roman" w:hAnsi="Times New Roman" w:cs="Times New Roman"/>
          <w:i/>
          <w:color w:val="000000"/>
          <w:sz w:val="24"/>
          <w:szCs w:val="24"/>
        </w:rPr>
        <w:t>Sci. Rep.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10</w:t>
      </w:r>
      <w:r>
        <w:rPr>
          <w:rFonts w:ascii="Times New Roman" w:eastAsia="Times New Roman" w:hAnsi="Times New Roman" w:cs="Times New Roman"/>
          <w:color w:val="000000"/>
          <w:sz w:val="24"/>
          <w:szCs w:val="24"/>
        </w:rPr>
        <w:t>, 19549 (2020).</w:t>
      </w:r>
    </w:p>
    <w:p w:rsidR="001D575C" w:rsidRDefault="001D575C">
      <w:pPr>
        <w:spacing w:line="360" w:lineRule="auto"/>
        <w:rPr>
          <w:rFonts w:ascii="Times New Roman" w:eastAsia="Times New Roman" w:hAnsi="Times New Roman" w:cs="Times New Roman"/>
          <w:b/>
          <w:sz w:val="24"/>
          <w:szCs w:val="24"/>
        </w:rPr>
      </w:pPr>
    </w:p>
    <w:sectPr w:rsidR="001D57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rdo">
    <w:altName w:val="Calibri"/>
    <w:panose1 w:val="020B0604020202020204"/>
    <w:charset w:val="00"/>
    <w:family w:val="auto"/>
    <w:pitch w:val="default"/>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7D2542"/>
    <w:multiLevelType w:val="multilevel"/>
    <w:tmpl w:val="2208D97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68F841F3"/>
    <w:multiLevelType w:val="multilevel"/>
    <w:tmpl w:val="8262907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75C"/>
    <w:rsid w:val="001D575C"/>
    <w:rsid w:val="00270BE3"/>
    <w:rsid w:val="009B2B6A"/>
    <w:rsid w:val="00AF59A6"/>
    <w:rsid w:val="00B21ACF"/>
    <w:rsid w:val="00D1138C"/>
    <w:rsid w:val="00E4024C"/>
    <w:rsid w:val="00E81ECB"/>
    <w:rsid w:val="00E84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7163EBA-D22B-3243-AE87-6A75BF3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B313F8"/>
    <w:rPr>
      <w:color w:val="0563C1" w:themeColor="hyperlink"/>
      <w:u w:val="single"/>
    </w:rPr>
  </w:style>
  <w:style w:type="character" w:styleId="UnresolvedMention">
    <w:name w:val="Unresolved Mention"/>
    <w:basedOn w:val="DefaultParagraphFont"/>
    <w:uiPriority w:val="99"/>
    <w:semiHidden/>
    <w:unhideWhenUsed/>
    <w:rsid w:val="00B313F8"/>
    <w:rPr>
      <w:color w:val="605E5C"/>
      <w:shd w:val="clear" w:color="auto" w:fill="E1DFDD"/>
    </w:rPr>
  </w:style>
  <w:style w:type="character" w:styleId="FollowedHyperlink">
    <w:name w:val="FollowedHyperlink"/>
    <w:basedOn w:val="DefaultParagraphFont"/>
    <w:uiPriority w:val="99"/>
    <w:semiHidden/>
    <w:unhideWhenUsed/>
    <w:rsid w:val="00AD460A"/>
    <w:rPr>
      <w:color w:val="954F72" w:themeColor="followedHyperlink"/>
      <w:u w:val="single"/>
    </w:rPr>
  </w:style>
  <w:style w:type="paragraph" w:styleId="Header">
    <w:name w:val="header"/>
    <w:basedOn w:val="Normal"/>
    <w:link w:val="HeaderChar"/>
    <w:uiPriority w:val="99"/>
    <w:unhideWhenUsed/>
    <w:rsid w:val="00ED5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2EB"/>
  </w:style>
  <w:style w:type="paragraph" w:styleId="Footer">
    <w:name w:val="footer"/>
    <w:basedOn w:val="Normal"/>
    <w:link w:val="FooterChar"/>
    <w:uiPriority w:val="99"/>
    <w:unhideWhenUsed/>
    <w:rsid w:val="00ED52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2EB"/>
  </w:style>
  <w:style w:type="paragraph" w:styleId="BalloonText">
    <w:name w:val="Balloon Text"/>
    <w:basedOn w:val="Normal"/>
    <w:link w:val="BalloonTextChar"/>
    <w:uiPriority w:val="99"/>
    <w:semiHidden/>
    <w:unhideWhenUsed/>
    <w:rsid w:val="00ED52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52EB"/>
    <w:rPr>
      <w:rFonts w:ascii="Segoe UI" w:hAnsi="Segoe UI" w:cs="Segoe UI"/>
      <w:sz w:val="18"/>
      <w:szCs w:val="18"/>
    </w:rPr>
  </w:style>
  <w:style w:type="paragraph" w:styleId="ListParagraph">
    <w:name w:val="List Paragraph"/>
    <w:basedOn w:val="Normal"/>
    <w:uiPriority w:val="34"/>
    <w:qFormat/>
    <w:rsid w:val="004A1682"/>
    <w:pPr>
      <w:ind w:left="720"/>
      <w:contextualSpacing/>
    </w:pPr>
  </w:style>
  <w:style w:type="paragraph" w:styleId="Bibliography">
    <w:name w:val="Bibliography"/>
    <w:basedOn w:val="Normal"/>
    <w:next w:val="Normal"/>
    <w:uiPriority w:val="37"/>
    <w:unhideWhenUsed/>
    <w:rsid w:val="007A4523"/>
    <w:pPr>
      <w:tabs>
        <w:tab w:val="left" w:pos="384"/>
      </w:tabs>
      <w:spacing w:after="0" w:line="480" w:lineRule="auto"/>
      <w:ind w:left="384" w:hanging="384"/>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Iterative_solver"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ki/Generalized_minimal_residual_method"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KImeqi2AT9+peRg04DH8p8mkoQ==">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17</Pages>
  <Words>3033</Words>
  <Characters>17290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Sivasankar, Shivani,</dc:creator>
  <cp:keywords/>
  <dc:description/>
  <cp:lastModifiedBy>Sireeshan, Deepak (UMKC-Student)</cp:lastModifiedBy>
  <cp:revision>1</cp:revision>
  <dcterms:created xsi:type="dcterms:W3CDTF">2020-11-29T05:19:00Z</dcterms:created>
  <dcterms:modified xsi:type="dcterms:W3CDTF">2020-12-05T01:18:00Z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id="peJezNfB"/&gt;&lt;style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