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Proxima Nova" w:cs="Proxima Nova" w:eastAsia="Proxima Nova" w:hAnsi="Proxima Nova"/>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Group name:</w:t>
      </w:r>
      <w:r w:rsidDel="00000000" w:rsidR="00000000" w:rsidRPr="00000000">
        <w:rPr>
          <w:rFonts w:ascii="Proxima Nova" w:cs="Proxima Nova" w:eastAsia="Proxima Nova" w:hAnsi="Proxima Nova"/>
          <w:rtl w:val="0"/>
        </w:rPr>
        <w:tab/>
        <w:tab/>
        <w:t xml:space="preserve">OneTeam</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Date:</w:t>
      </w:r>
      <w:r w:rsidDel="00000000" w:rsidR="00000000" w:rsidRPr="00000000">
        <w:rPr>
          <w:rFonts w:ascii="Proxima Nova" w:cs="Proxima Nova" w:eastAsia="Proxima Nova" w:hAnsi="Proxima Nova"/>
          <w:rtl w:val="0"/>
        </w:rPr>
        <w:t xml:space="preserve"> </w:t>
        <w:tab/>
        <w:tab/>
        <w:tab/>
        <w:t xml:space="preserve">7/21/16</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Time:</w:t>
      </w:r>
      <w:r w:rsidDel="00000000" w:rsidR="00000000" w:rsidRPr="00000000">
        <w:rPr>
          <w:rFonts w:ascii="Proxima Nova" w:cs="Proxima Nova" w:eastAsia="Proxima Nova" w:hAnsi="Proxima Nova"/>
          <w:rtl w:val="0"/>
        </w:rPr>
        <w:tab/>
        <w:tab/>
        <w:tab/>
        <w:t xml:space="preserve">7:00pm – 7:30pm</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Location: </w:t>
        <w:tab/>
        <w:tab/>
      </w:r>
      <w:r w:rsidDel="00000000" w:rsidR="00000000" w:rsidRPr="00000000">
        <w:rPr>
          <w:rFonts w:ascii="Proxima Nova" w:cs="Proxima Nova" w:eastAsia="Proxima Nova" w:hAnsi="Proxima Nova"/>
          <w:rtl w:val="0"/>
        </w:rPr>
        <w:t xml:space="preserve">Hangouts</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Primary facilitator:</w:t>
      </w:r>
      <w:r w:rsidDel="00000000" w:rsidR="00000000" w:rsidRPr="00000000">
        <w:rPr>
          <w:rFonts w:ascii="Proxima Nova" w:cs="Proxima Nova" w:eastAsia="Proxima Nova" w:hAnsi="Proxima Nova"/>
          <w:rtl w:val="0"/>
        </w:rPr>
        <w:tab/>
        <w:t xml:space="preserve">Sang-Joon</w:t>
        <w:tab/>
        <w:tab/>
        <w:t xml:space="preserve">        </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Minute Taker: </w:t>
        <w:tab/>
      </w:r>
      <w:r w:rsidDel="00000000" w:rsidR="00000000" w:rsidRPr="00000000">
        <w:rPr>
          <w:rFonts w:ascii="Proxima Nova" w:cs="Proxima Nova" w:eastAsia="Proxima Nova" w:hAnsi="Proxima Nova"/>
          <w:rtl w:val="0"/>
        </w:rPr>
        <w:t xml:space="preserve">Jacqueline Pham</w:t>
      </w:r>
    </w:p>
    <w:p w:rsidR="00000000" w:rsidDel="00000000" w:rsidP="00000000" w:rsidRDefault="00000000" w:rsidRPr="00000000">
      <w:pPr>
        <w:ind w:left="0" w:firstLine="0"/>
        <w:contextualSpacing w:val="0"/>
      </w:pPr>
      <w:r w:rsidDel="00000000" w:rsidR="00000000" w:rsidRPr="00000000">
        <w:rPr>
          <w:rFonts w:ascii="Proxima Nova" w:cs="Proxima Nova" w:eastAsia="Proxima Nova" w:hAnsi="Proxima Nova"/>
          <w:b w:val="1"/>
          <w:rtl w:val="0"/>
        </w:rPr>
        <w:t xml:space="preserve">Attending: </w:t>
        <w:tab/>
        <w:tab/>
      </w:r>
      <w:r w:rsidDel="00000000" w:rsidR="00000000" w:rsidRPr="00000000">
        <w:rPr>
          <w:rFonts w:ascii="Proxima Nova" w:cs="Proxima Nova" w:eastAsia="Proxima Nova" w:hAnsi="Proxima Nova"/>
          <w:rtl w:val="0"/>
        </w:rPr>
        <w:t xml:space="preserve">Chris Carducci, Sang-Joon Lee, Jackie Pham, David Blair, </w:t>
      </w:r>
    </w:p>
    <w:p w:rsidR="00000000" w:rsidDel="00000000" w:rsidP="00000000" w:rsidRDefault="00000000" w:rsidRPr="00000000">
      <w:pPr>
        <w:ind w:left="1440" w:firstLine="720"/>
        <w:contextualSpacing w:val="0"/>
      </w:pPr>
      <w:r w:rsidDel="00000000" w:rsidR="00000000" w:rsidRPr="00000000">
        <w:rPr>
          <w:rFonts w:ascii="Proxima Nova" w:cs="Proxima Nova" w:eastAsia="Proxima Nova" w:hAnsi="Proxima Nova"/>
          <w:rtl w:val="0"/>
        </w:rPr>
        <w:t xml:space="preserve">Srivathsa Rajagopal, Juan Landaverde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Objective (or Agenda):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Today's Meeting Agenda:</w:t>
      </w:r>
    </w:p>
    <w:p w:rsidR="00000000" w:rsidDel="00000000" w:rsidP="00000000" w:rsidRDefault="00000000" w:rsidRPr="00000000">
      <w:pPr>
        <w:ind w:left="720" w:firstLine="0"/>
        <w:contextualSpacing w:val="0"/>
      </w:pPr>
      <w:r w:rsidDel="00000000" w:rsidR="00000000" w:rsidRPr="00000000">
        <w:rPr>
          <w:rFonts w:ascii="Proxima Nova" w:cs="Proxima Nova" w:eastAsia="Proxima Nova" w:hAnsi="Proxima Nova"/>
          <w:rtl w:val="0"/>
        </w:rPr>
        <w:t xml:space="preserve">1. Round table updates:</w:t>
      </w:r>
    </w:p>
    <w:p w:rsidR="00000000" w:rsidDel="00000000" w:rsidP="00000000" w:rsidRDefault="00000000" w:rsidRPr="00000000">
      <w:pPr>
        <w:ind w:left="720" w:firstLine="0"/>
        <w:contextualSpacing w:val="0"/>
      </w:pPr>
      <w:r w:rsidDel="00000000" w:rsidR="00000000" w:rsidRPr="00000000">
        <w:rPr>
          <w:rFonts w:ascii="Proxima Nova" w:cs="Proxima Nova" w:eastAsia="Proxima Nova" w:hAnsi="Proxima Nova"/>
          <w:rtl w:val="0"/>
        </w:rPr>
        <w:t xml:space="preserve">- What have you got gone? and what are your plans for next few days?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Proxima Nova" w:cs="Proxima Nova" w:eastAsia="Proxima Nova" w:hAnsi="Proxima Nova"/>
          <w:rtl w:val="0"/>
        </w:rPr>
        <w:t xml:space="preserve">2. Discussion on mobile drag-and-drop </w:t>
      </w:r>
    </w:p>
    <w:p w:rsidR="00000000" w:rsidDel="00000000" w:rsidP="00000000" w:rsidRDefault="00000000" w:rsidRPr="00000000">
      <w:pPr>
        <w:ind w:left="720" w:firstLine="0"/>
        <w:contextualSpacing w:val="0"/>
      </w:pPr>
      <w:r w:rsidDel="00000000" w:rsidR="00000000" w:rsidRPr="00000000">
        <w:rPr>
          <w:rFonts w:ascii="Proxima Nova" w:cs="Proxima Nova" w:eastAsia="Proxima Nova" w:hAnsi="Proxima Nova"/>
          <w:rtl w:val="0"/>
        </w:rPr>
        <w:t xml:space="preserve">- what is your user experience?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Proxima Nova" w:cs="Proxima Nova" w:eastAsia="Proxima Nova" w:hAnsi="Proxima Nova"/>
          <w:rtl w:val="0"/>
        </w:rPr>
        <w:t xml:space="preserve">3. Plan for any UI updates?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Current Status (include the reference to related documents):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Bug fixes, testing and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Discussion:</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Is there any way to preserve images when redeploying to production? I don’</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Sang-Joon - working on writing test scripts for queued, adding and updating stories. Also worked on the scroll bar to permanently show based on Monday’s discussion. Next couple days, will continue to write on test scripts and if any bugs come up</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Chris - Adjustments to online user count - shows global and then in the chat icon, who is actually on chat now component. Will work on test scripts over the weekend. </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Juan - this past week completed the edit page so now you can add users to a project. Over the next week, work on layout of the edit page and writing some test scripts.</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Jackie - worked on defect to update last modified date when inserting a comment or screenshot. Will continue to work on testing.</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Srivathsa - working on debugging create project issue. Tested a few more things. Will continue a couple of bugs by Sunday and looking at test scripts on Sunday. </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Good progress on bugs, we got the list down from Monday</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Mobile drag and drop - if the user intends to scroll one of the lists, have to be careful in selecting the scrollbar.  if anyone has time try this out. Add feedback to the chat to discuss further. So far, looks good on android phones. </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Any suggestions in piloting the tool? Everyone is pleased, it’s pretty productive in using it. </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Clean up any commented code and add comments to code</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Accomplishments/Decisions: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color w:val="222222"/>
          <w:highlight w:val="white"/>
          <w:u w:val="none"/>
        </w:rPr>
      </w:pPr>
      <w:r w:rsidDel="00000000" w:rsidR="00000000" w:rsidRPr="00000000">
        <w:rPr>
          <w:rFonts w:ascii="Proxima Nova" w:cs="Proxima Nova" w:eastAsia="Proxima Nova" w:hAnsi="Proxima Nova"/>
          <w:color w:val="222222"/>
          <w:highlight w:val="white"/>
          <w:rtl w:val="0"/>
        </w:rPr>
        <w:t xml:space="preserve">Potentially do another production deploy on Tuesday</w:t>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16"/>
        <w:szCs w:val="16"/>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