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5790"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C5411FF"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10431F95" w14:textId="77777777" w:rsidR="00D7522C" w:rsidRDefault="00D7522C" w:rsidP="003B4E04">
      <w:pPr>
        <w:pStyle w:val="Author"/>
        <w:spacing w:before="100" w:beforeAutospacing="1" w:after="100" w:afterAutospacing="1" w:line="120" w:lineRule="auto"/>
        <w:rPr>
          <w:sz w:val="16"/>
          <w:szCs w:val="16"/>
        </w:rPr>
      </w:pPr>
    </w:p>
    <w:p w14:paraId="7A1F569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F49D94A" w14:textId="5BBA7E55" w:rsidR="00BD670B" w:rsidRDefault="001A3B3D" w:rsidP="00BD670B">
      <w:pPr>
        <w:pStyle w:val="Author"/>
        <w:spacing w:before="100" w:beforeAutospacing="1"/>
        <w:rPr>
          <w:sz w:val="18"/>
          <w:szCs w:val="18"/>
        </w:rPr>
      </w:pPr>
      <w:r w:rsidRPr="00F847A6">
        <w:rPr>
          <w:sz w:val="18"/>
          <w:szCs w:val="18"/>
        </w:rPr>
        <w:t xml:space="preserve"> </w:t>
      </w:r>
      <w:r w:rsidR="00DE0600">
        <w:rPr>
          <w:sz w:val="18"/>
          <w:szCs w:val="18"/>
        </w:rPr>
        <w:t>Amal</w:t>
      </w:r>
      <w:r w:rsidRPr="00F847A6">
        <w:rPr>
          <w:sz w:val="18"/>
          <w:szCs w:val="18"/>
        </w:rPr>
        <w:br/>
        <w:t>line 2:</w:t>
      </w:r>
      <w:r w:rsidR="009303D9" w:rsidRPr="00F847A6">
        <w:rPr>
          <w:sz w:val="18"/>
          <w:szCs w:val="18"/>
        </w:rPr>
        <w:t xml:space="preserve"> </w:t>
      </w:r>
      <w:r w:rsidR="009303D9" w:rsidRPr="00F847A6">
        <w:rPr>
          <w:i/>
          <w:sz w:val="18"/>
          <w:szCs w:val="18"/>
        </w:rPr>
        <w:t>dept. name of organization</w:t>
      </w:r>
      <w:r w:rsidRPr="00F847A6">
        <w:rPr>
          <w:i/>
          <w:sz w:val="18"/>
          <w:szCs w:val="18"/>
        </w:rPr>
        <w:t xml:space="preserve">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009303D9" w:rsidRPr="00F847A6">
        <w:rPr>
          <w:sz w:val="18"/>
          <w:szCs w:val="18"/>
        </w:rPr>
        <w:t xml:space="preserve">line </w:t>
      </w:r>
      <w:r w:rsidRPr="00F847A6">
        <w:rPr>
          <w:sz w:val="18"/>
          <w:szCs w:val="18"/>
        </w:rPr>
        <w:t>4</w:t>
      </w:r>
      <w:r w:rsidR="009303D9" w:rsidRPr="00F847A6">
        <w:rPr>
          <w:sz w:val="18"/>
          <w:szCs w:val="18"/>
        </w:rPr>
        <w:t>: City, Country</w:t>
      </w:r>
      <w:r w:rsidRPr="00F847A6">
        <w:rPr>
          <w:sz w:val="18"/>
          <w:szCs w:val="18"/>
        </w:rPr>
        <w:br/>
      </w:r>
      <w:r w:rsidR="009303D9" w:rsidRPr="00F847A6">
        <w:rPr>
          <w:sz w:val="18"/>
          <w:szCs w:val="18"/>
        </w:rPr>
        <w:t xml:space="preserve">line </w:t>
      </w:r>
      <w:r w:rsidRPr="00F847A6">
        <w:rPr>
          <w:sz w:val="18"/>
          <w:szCs w:val="18"/>
        </w:rPr>
        <w:t>5: e</w:t>
      </w:r>
      <w:r w:rsidR="009303D9" w:rsidRPr="00F847A6">
        <w:rPr>
          <w:sz w:val="18"/>
          <w:szCs w:val="18"/>
        </w:rPr>
        <w:t>ma</w:t>
      </w:r>
      <w:r w:rsidRPr="00F847A6">
        <w:rPr>
          <w:sz w:val="18"/>
          <w:szCs w:val="18"/>
        </w:rPr>
        <w:t>il address</w:t>
      </w:r>
      <w:r w:rsidR="00B768D1">
        <w:rPr>
          <w:sz w:val="18"/>
          <w:szCs w:val="18"/>
        </w:rPr>
        <w:t xml:space="preserve"> or ORCID</w:t>
      </w:r>
    </w:p>
    <w:p w14:paraId="6F21BE3A" w14:textId="5F0CB4DE" w:rsidR="001A3B3D" w:rsidRPr="00F847A6" w:rsidRDefault="00447BB9" w:rsidP="007B6DDA">
      <w:pPr>
        <w:pStyle w:val="Author"/>
        <w:spacing w:before="100" w:beforeAutospacing="1"/>
        <w:rPr>
          <w:sz w:val="18"/>
          <w:szCs w:val="18"/>
        </w:rPr>
      </w:pPr>
      <w:r w:rsidRPr="00F847A6">
        <w:rPr>
          <w:sz w:val="18"/>
          <w:szCs w:val="18"/>
        </w:rPr>
        <w:t xml:space="preserve"> </w:t>
      </w:r>
      <w:r w:rsidR="00DE0600">
        <w:rPr>
          <w:sz w:val="18"/>
          <w:szCs w:val="18"/>
        </w:rPr>
        <w:t xml:space="preserve">Marwa </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DE0600">
        <w:rPr>
          <w:sz w:val="18"/>
          <w:szCs w:val="18"/>
        </w:rPr>
        <w:t>Doja Aljuhaiman</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C8BA8CF" w14:textId="61421BA9" w:rsidR="001A3B3D" w:rsidRPr="00F847A6" w:rsidRDefault="00610ABB" w:rsidP="00447BB9">
      <w:pPr>
        <w:pStyle w:val="Author"/>
        <w:spacing w:before="100" w:beforeAutospacing="1"/>
        <w:rPr>
          <w:sz w:val="18"/>
          <w:szCs w:val="18"/>
        </w:rPr>
      </w:pPr>
      <w:r>
        <w:rPr>
          <w:sz w:val="18"/>
          <w:szCs w:val="18"/>
        </w:rPr>
        <w:t xml:space="preserve"> </w:t>
      </w:r>
      <w:r w:rsidR="00BD670B">
        <w:rPr>
          <w:sz w:val="18"/>
          <w:szCs w:val="18"/>
        </w:rPr>
        <w:br w:type="column"/>
      </w:r>
      <w:r w:rsidR="00DE0600">
        <w:rPr>
          <w:sz w:val="18"/>
          <w:szCs w:val="18"/>
        </w:rPr>
        <w:t>Sara</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D80337" w14:textId="72D17775" w:rsidR="00447BB9" w:rsidRDefault="00610ABB" w:rsidP="00447BB9">
      <w:pPr>
        <w:pStyle w:val="Author"/>
        <w:spacing w:before="100" w:beforeAutospacing="1"/>
      </w:pPr>
      <w:r>
        <w:rPr>
          <w:sz w:val="18"/>
          <w:szCs w:val="18"/>
        </w:rPr>
        <w:t xml:space="preserve"> </w:t>
      </w:r>
    </w:p>
    <w:p w14:paraId="3E000BC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2CFBC7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67EC4E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85596C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6874D74" w14:textId="68841534" w:rsidR="009303D9" w:rsidRPr="00D632BE" w:rsidRDefault="009303D9" w:rsidP="006B6B66">
      <w:pPr>
        <w:pStyle w:val="Heading1"/>
      </w:pPr>
      <w:r w:rsidRPr="00D632BE">
        <w:t xml:space="preserve">Introduction </w:t>
      </w:r>
    </w:p>
    <w:p w14:paraId="18308053" w14:textId="3F893BD1" w:rsidR="00CB4FEB" w:rsidRDefault="00610ABB" w:rsidP="00CB4FEB">
      <w:pPr>
        <w:jc w:val="both"/>
      </w:pPr>
      <w:r>
        <w:rPr>
          <w:spacing w:val="-1"/>
          <w:lang w:eastAsia="x-none"/>
        </w:rPr>
        <w:t xml:space="preserve">          </w:t>
      </w:r>
      <w:r w:rsidR="00CB4FEB" w:rsidRPr="00AD2653">
        <w:rPr>
          <w:spacing w:val="-1"/>
          <w:highlight w:val="cyan"/>
          <w:lang w:val="x-none" w:eastAsia="x-none"/>
        </w:rPr>
        <w:t xml:space="preserve">In every software system after release, the maintenance phase continues, and it evolves constantly to provide the functionality needed and to incorporate new features. The needs of customers change. During the maintenance phase, regression testing is performed to find any bugs that might have been introduced. Testing is an important part of developing reliable software. Unfortunately, specifications are often neglected, and implementation is hindered by a range of factors such as incomplete planning, time constraints, limited automation, and undifferentiated costs. Test cases are a set of specific and detailed conditions needed for software testing. Test cases consist of three components: input parameters, execution conditions, and expected results. Generally, the requirements of a test suite (referred to as a set of at least one test case) evolve as the software is developed. Furthermore, test case selection can be defined as the process of selecting a subset of test cases within a domain based on predetermined criteria. Using them may optimize fault detection by eliminating redundant data and unnecessary testing, and by determining which testing strategy is most effective [1]. By applying two nature-inspired metaheuristic techniques to regression testing in this paper which is Particular Swarm Optimization and </w:t>
      </w:r>
      <w:r w:rsidR="00F45331">
        <w:rPr>
          <w:spacing w:val="-1"/>
          <w:highlight w:val="cyan"/>
          <w:lang w:eastAsia="x-none"/>
        </w:rPr>
        <w:t>Firefly Algorithm</w:t>
      </w:r>
      <w:r w:rsidR="00CB4FEB" w:rsidRPr="00AD2653">
        <w:rPr>
          <w:spacing w:val="-1"/>
          <w:highlight w:val="cyan"/>
          <w:lang w:val="x-none" w:eastAsia="x-none"/>
        </w:rPr>
        <w:t xml:space="preserve"> in order to minimize the time spent on regression testing by selecting the test cases and comparing their performance</w:t>
      </w:r>
      <w:r w:rsidR="00CB4FEB" w:rsidRPr="00AD2653">
        <w:rPr>
          <w:highlight w:val="cyan"/>
        </w:rPr>
        <w:t>.</w:t>
      </w:r>
    </w:p>
    <w:p w14:paraId="0EC88809" w14:textId="3E178335" w:rsidR="00A72AD6" w:rsidRDefault="00A72AD6" w:rsidP="00CB4FEB">
      <w:pPr>
        <w:jc w:val="both"/>
      </w:pPr>
    </w:p>
    <w:p w14:paraId="284B56ED" w14:textId="77777777" w:rsidR="003914C7" w:rsidRDefault="003914C7" w:rsidP="00CB4FEB">
      <w:pPr>
        <w:jc w:val="both"/>
      </w:pPr>
      <w:r w:rsidRPr="00FF4396">
        <w:rPr>
          <w:highlight w:val="cyan"/>
        </w:rPr>
        <w:t>Therefore, let's have more information about the Test Case and both algorithms</w:t>
      </w:r>
      <w:r w:rsidRPr="00FF4396">
        <w:rPr>
          <w:highlight w:val="cyan"/>
        </w:rPr>
        <w:t>.</w:t>
      </w:r>
    </w:p>
    <w:p w14:paraId="27115C1A" w14:textId="63A767F0" w:rsidR="00A72AD6" w:rsidRPr="001D55DE" w:rsidRDefault="00C53D47" w:rsidP="00CB4FEB">
      <w:pPr>
        <w:jc w:val="both"/>
        <w:rPr>
          <w:highlight w:val="cyan"/>
        </w:rPr>
      </w:pPr>
      <w:r w:rsidRPr="001D55DE">
        <w:rPr>
          <w:highlight w:val="cyan"/>
        </w:rPr>
        <w:t xml:space="preserve"> </w:t>
      </w:r>
    </w:p>
    <w:p w14:paraId="5146F624" w14:textId="22C58F6B" w:rsidR="00EA4FAD" w:rsidRDefault="003914C7" w:rsidP="003914C7">
      <w:pPr>
        <w:pStyle w:val="ListParagraph"/>
        <w:numPr>
          <w:ilvl w:val="0"/>
          <w:numId w:val="25"/>
        </w:numPr>
        <w:jc w:val="both"/>
        <w:rPr>
          <w:spacing w:val="-1"/>
          <w:highlight w:val="cyan"/>
          <w:lang w:val="x-none" w:eastAsia="x-none"/>
        </w:rPr>
      </w:pPr>
      <w:r w:rsidRPr="00FF4396">
        <w:rPr>
          <w:b/>
          <w:bCs/>
          <w:i/>
          <w:iCs/>
          <w:highlight w:val="cyan"/>
        </w:rPr>
        <w:t>Test case selection</w:t>
      </w:r>
      <w:r w:rsidRPr="003914C7">
        <w:rPr>
          <w:b/>
          <w:bCs/>
          <w:i/>
          <w:iCs/>
        </w:rPr>
        <w:t xml:space="preserve"> </w:t>
      </w:r>
      <w:r w:rsidRPr="003914C7">
        <w:rPr>
          <w:spacing w:val="-1"/>
          <w:highlight w:val="cyan"/>
          <w:lang w:val="x-none" w:eastAsia="x-none"/>
        </w:rPr>
        <w:t xml:space="preserve">is a method first introduced by Fischer in 1977 for software maintenance, it is based on specific and complete conditions called test cases, and is the process of raising the most relevant test cases for a </w:t>
      </w:r>
      <w:r w:rsidRPr="003914C7">
        <w:rPr>
          <w:spacing w:val="-1"/>
          <w:highlight w:val="cyan"/>
          <w:lang w:val="x-none" w:eastAsia="x-none"/>
        </w:rPr>
        <w:t>change or update to SUT. As inputs to the testing process, test cases act as executional conditions with an expected outcome. In software, the number of test cases referred to as the test suite, increases with its evolution [2].</w:t>
      </w:r>
    </w:p>
    <w:p w14:paraId="101BB1BF" w14:textId="77777777" w:rsidR="003914C7" w:rsidRPr="003914C7" w:rsidRDefault="003914C7" w:rsidP="003914C7">
      <w:pPr>
        <w:jc w:val="both"/>
        <w:rPr>
          <w:spacing w:val="-1"/>
          <w:highlight w:val="cyan"/>
          <w:lang w:val="x-none" w:eastAsia="x-none"/>
        </w:rPr>
      </w:pPr>
    </w:p>
    <w:p w14:paraId="203818B4" w14:textId="3AD675BB" w:rsidR="00C53D47" w:rsidRPr="009F360E" w:rsidRDefault="007F1CF1" w:rsidP="0079442D">
      <w:pPr>
        <w:pStyle w:val="ListParagraph"/>
        <w:numPr>
          <w:ilvl w:val="0"/>
          <w:numId w:val="25"/>
        </w:numPr>
        <w:jc w:val="both"/>
      </w:pPr>
      <w:r w:rsidRPr="001D55DE">
        <w:rPr>
          <w:b/>
          <w:bCs/>
          <w:i/>
          <w:iCs/>
          <w:highlight w:val="cyan"/>
        </w:rPr>
        <w:t>P</w:t>
      </w:r>
      <w:r w:rsidR="001E3F08" w:rsidRPr="001D55DE">
        <w:rPr>
          <w:b/>
          <w:bCs/>
          <w:i/>
          <w:iCs/>
          <w:highlight w:val="cyan"/>
        </w:rPr>
        <w:t>a</w:t>
      </w:r>
      <w:r w:rsidR="00B60F1C" w:rsidRPr="001D55DE">
        <w:rPr>
          <w:b/>
          <w:bCs/>
          <w:i/>
          <w:iCs/>
          <w:highlight w:val="cyan"/>
        </w:rPr>
        <w:t>rticle</w:t>
      </w:r>
      <w:r w:rsidRPr="001D55DE">
        <w:rPr>
          <w:b/>
          <w:bCs/>
          <w:i/>
          <w:iCs/>
          <w:highlight w:val="cyan"/>
        </w:rPr>
        <w:t xml:space="preserve"> Swarm </w:t>
      </w:r>
      <w:r w:rsidR="004617A2" w:rsidRPr="009F360E">
        <w:rPr>
          <w:b/>
          <w:bCs/>
          <w:i/>
          <w:iCs/>
          <w:spacing w:val="-1"/>
          <w:highlight w:val="cyan"/>
          <w:lang w:val="x-none" w:eastAsia="x-none"/>
        </w:rPr>
        <w:t>Optimization</w:t>
      </w:r>
      <w:r w:rsidR="004617A2" w:rsidRPr="009F360E">
        <w:rPr>
          <w:spacing w:val="-1"/>
          <w:highlight w:val="cyan"/>
          <w:lang w:val="x-none" w:eastAsia="x-none"/>
        </w:rPr>
        <w:t xml:space="preserve"> </w:t>
      </w:r>
      <w:r w:rsidR="009F360E" w:rsidRPr="009F360E">
        <w:rPr>
          <w:spacing w:val="-1"/>
          <w:highlight w:val="cyan"/>
          <w:lang w:val="x-none" w:eastAsia="x-none"/>
        </w:rPr>
        <w:t xml:space="preserve">refers to an evolutionary computation method. In PSO, </w:t>
      </w:r>
      <w:r w:rsidR="009F360E" w:rsidRPr="009F360E">
        <w:rPr>
          <w:spacing w:val="-1"/>
          <w:highlight w:val="cyan"/>
          <w:lang w:val="x-none" w:eastAsia="x-none"/>
        </w:rPr>
        <w:t>all</w:t>
      </w:r>
      <w:r w:rsidR="009F360E" w:rsidRPr="009F360E">
        <w:rPr>
          <w:spacing w:val="-1"/>
          <w:highlight w:val="cyan"/>
          <w:lang w:val="x-none" w:eastAsia="x-none"/>
        </w:rPr>
        <w:t xml:space="preserve"> particles are connected by their velocity. The particle velocities are adjusted dynamically in the search space based on their historical behavior. During the search process, the particles are therefore likely to fly toward the best search region.</w:t>
      </w:r>
    </w:p>
    <w:p w14:paraId="05272584" w14:textId="77777777" w:rsidR="00EA4FAD" w:rsidRPr="001D55DE" w:rsidRDefault="00EA4FAD" w:rsidP="00EA4FAD">
      <w:pPr>
        <w:pStyle w:val="ListParagraph"/>
        <w:autoSpaceDE w:val="0"/>
        <w:autoSpaceDN w:val="0"/>
        <w:adjustRightInd w:val="0"/>
        <w:ind w:left="360"/>
        <w:jc w:val="left"/>
        <w:rPr>
          <w:rFonts w:ascii="TimesNewRoman" w:hAnsi="TimesNewRoman" w:cs="TimesNewRoman"/>
          <w:sz w:val="19"/>
          <w:szCs w:val="19"/>
          <w:highlight w:val="cyan"/>
        </w:rPr>
      </w:pPr>
    </w:p>
    <w:p w14:paraId="5BF8C12B" w14:textId="77777777" w:rsidR="000229F4" w:rsidRPr="000229F4" w:rsidRDefault="000229F4" w:rsidP="000229F4">
      <w:pPr>
        <w:autoSpaceDE w:val="0"/>
        <w:autoSpaceDN w:val="0"/>
        <w:adjustRightInd w:val="0"/>
        <w:jc w:val="left"/>
        <w:rPr>
          <w:spacing w:val="-1"/>
          <w:highlight w:val="cyan"/>
          <w:lang w:val="x-none" w:eastAsia="x-none"/>
        </w:rPr>
      </w:pPr>
      <w:r w:rsidRPr="000229F4">
        <w:rPr>
          <w:spacing w:val="-1"/>
          <w:highlight w:val="cyan"/>
          <w:lang w:val="x-none" w:eastAsia="x-none"/>
        </w:rPr>
        <w:t>In the PSO algorithm, three global variables are monitored:</w:t>
      </w:r>
    </w:p>
    <w:p w14:paraId="711780F6" w14:textId="66C466C9" w:rsidR="000229F4" w:rsidRPr="000229F4" w:rsidRDefault="000229F4" w:rsidP="000229F4">
      <w:pPr>
        <w:pStyle w:val="ListParagraph"/>
        <w:numPr>
          <w:ilvl w:val="1"/>
          <w:numId w:val="26"/>
        </w:numPr>
        <w:autoSpaceDE w:val="0"/>
        <w:autoSpaceDN w:val="0"/>
        <w:adjustRightInd w:val="0"/>
        <w:jc w:val="left"/>
        <w:rPr>
          <w:spacing w:val="-1"/>
          <w:highlight w:val="cyan"/>
          <w:lang w:val="x-none" w:eastAsia="x-none"/>
        </w:rPr>
      </w:pPr>
      <w:r w:rsidRPr="000229F4">
        <w:rPr>
          <w:spacing w:val="-1"/>
          <w:highlight w:val="cyan"/>
          <w:lang w:val="x-none" w:eastAsia="x-none"/>
        </w:rPr>
        <w:t>The target value.</w:t>
      </w:r>
    </w:p>
    <w:p w14:paraId="2DBB3E40" w14:textId="450C14CB" w:rsidR="000229F4" w:rsidRPr="000229F4" w:rsidRDefault="000229F4" w:rsidP="000229F4">
      <w:pPr>
        <w:pStyle w:val="ListParagraph"/>
        <w:numPr>
          <w:ilvl w:val="1"/>
          <w:numId w:val="26"/>
        </w:numPr>
        <w:autoSpaceDE w:val="0"/>
        <w:autoSpaceDN w:val="0"/>
        <w:adjustRightInd w:val="0"/>
        <w:jc w:val="left"/>
        <w:rPr>
          <w:spacing w:val="-1"/>
          <w:highlight w:val="cyan"/>
          <w:lang w:val="x-none" w:eastAsia="x-none"/>
        </w:rPr>
      </w:pPr>
      <w:r w:rsidRPr="000229F4">
        <w:rPr>
          <w:spacing w:val="-1"/>
          <w:highlight w:val="cyan"/>
          <w:lang w:val="x-none" w:eastAsia="x-none"/>
        </w:rPr>
        <w:t>Global best (</w:t>
      </w:r>
      <w:proofErr w:type="spellStart"/>
      <w:r w:rsidRPr="000229F4">
        <w:rPr>
          <w:spacing w:val="-1"/>
          <w:highlight w:val="cyan"/>
          <w:lang w:val="x-none" w:eastAsia="x-none"/>
        </w:rPr>
        <w:t>gBest</w:t>
      </w:r>
      <w:proofErr w:type="spellEnd"/>
      <w:r w:rsidRPr="000229F4">
        <w:rPr>
          <w:spacing w:val="-1"/>
          <w:highlight w:val="cyan"/>
          <w:lang w:val="x-none" w:eastAsia="x-none"/>
        </w:rPr>
        <w:t>) determines which particle's data is closest to that of the target.</w:t>
      </w:r>
    </w:p>
    <w:p w14:paraId="08264642" w14:textId="60BA4D8A" w:rsidR="001E3F08" w:rsidRPr="000229F4" w:rsidRDefault="000229F4" w:rsidP="000229F4">
      <w:pPr>
        <w:pStyle w:val="ListParagraph"/>
        <w:numPr>
          <w:ilvl w:val="1"/>
          <w:numId w:val="26"/>
        </w:numPr>
        <w:autoSpaceDE w:val="0"/>
        <w:autoSpaceDN w:val="0"/>
        <w:adjustRightInd w:val="0"/>
        <w:jc w:val="left"/>
        <w:rPr>
          <w:spacing w:val="-1"/>
          <w:highlight w:val="cyan"/>
          <w:lang w:val="x-none" w:eastAsia="x-none"/>
        </w:rPr>
      </w:pPr>
      <w:r w:rsidRPr="000229F4">
        <w:rPr>
          <w:spacing w:val="-1"/>
          <w:highlight w:val="cyan"/>
          <w:lang w:val="x-none" w:eastAsia="x-none"/>
        </w:rPr>
        <w:t>Stopping value determines when the algorithm does not detect the Target so they should stop</w:t>
      </w:r>
      <w:r>
        <w:rPr>
          <w:spacing w:val="-1"/>
          <w:highlight w:val="cyan"/>
          <w:lang w:eastAsia="x-none"/>
        </w:rPr>
        <w:t>.</w:t>
      </w:r>
    </w:p>
    <w:p w14:paraId="663D9739" w14:textId="77777777" w:rsidR="000229F4" w:rsidRPr="000229F4" w:rsidRDefault="000229F4" w:rsidP="000229F4">
      <w:pPr>
        <w:pStyle w:val="ListParagraph"/>
        <w:autoSpaceDE w:val="0"/>
        <w:autoSpaceDN w:val="0"/>
        <w:adjustRightInd w:val="0"/>
        <w:ind w:left="1440"/>
        <w:jc w:val="left"/>
        <w:rPr>
          <w:spacing w:val="-1"/>
          <w:highlight w:val="cyan"/>
          <w:lang w:val="x-none" w:eastAsia="x-none"/>
        </w:rPr>
      </w:pPr>
    </w:p>
    <w:p w14:paraId="1C759297" w14:textId="77777777" w:rsidR="006310A7" w:rsidRPr="006310A7" w:rsidRDefault="006310A7" w:rsidP="006310A7">
      <w:pPr>
        <w:autoSpaceDE w:val="0"/>
        <w:autoSpaceDN w:val="0"/>
        <w:adjustRightInd w:val="0"/>
        <w:jc w:val="left"/>
        <w:rPr>
          <w:spacing w:val="-1"/>
          <w:highlight w:val="cyan"/>
          <w:lang w:val="x-none" w:eastAsia="x-none"/>
        </w:rPr>
      </w:pPr>
      <w:r w:rsidRPr="006310A7">
        <w:rPr>
          <w:spacing w:val="-1"/>
          <w:highlight w:val="cyan"/>
          <w:lang w:val="x-none" w:eastAsia="x-none"/>
        </w:rPr>
        <w:t>Each particle in the PSO algorithm includes:</w:t>
      </w:r>
    </w:p>
    <w:p w14:paraId="658567EC" w14:textId="6267A339" w:rsidR="006310A7" w:rsidRPr="006310A7" w:rsidRDefault="006310A7" w:rsidP="006310A7">
      <w:pPr>
        <w:pStyle w:val="ListParagraph"/>
        <w:numPr>
          <w:ilvl w:val="0"/>
          <w:numId w:val="28"/>
        </w:numPr>
        <w:autoSpaceDE w:val="0"/>
        <w:autoSpaceDN w:val="0"/>
        <w:adjustRightInd w:val="0"/>
        <w:jc w:val="left"/>
        <w:rPr>
          <w:spacing w:val="-1"/>
          <w:highlight w:val="cyan"/>
          <w:lang w:val="x-none" w:eastAsia="x-none"/>
        </w:rPr>
      </w:pPr>
      <w:r w:rsidRPr="006310A7">
        <w:rPr>
          <w:spacing w:val="-1"/>
          <w:highlight w:val="cyan"/>
          <w:lang w:val="x-none" w:eastAsia="x-none"/>
        </w:rPr>
        <w:t xml:space="preserve">Data representing possible solutions </w:t>
      </w:r>
    </w:p>
    <w:p w14:paraId="49F0A3FF" w14:textId="25539B8A" w:rsidR="006310A7" w:rsidRPr="006310A7" w:rsidRDefault="006310A7" w:rsidP="006310A7">
      <w:pPr>
        <w:pStyle w:val="ListParagraph"/>
        <w:numPr>
          <w:ilvl w:val="0"/>
          <w:numId w:val="28"/>
        </w:numPr>
        <w:autoSpaceDE w:val="0"/>
        <w:autoSpaceDN w:val="0"/>
        <w:adjustRightInd w:val="0"/>
        <w:jc w:val="left"/>
        <w:rPr>
          <w:spacing w:val="-1"/>
          <w:highlight w:val="cyan"/>
          <w:lang w:val="x-none" w:eastAsia="x-none"/>
        </w:rPr>
      </w:pPr>
      <w:r w:rsidRPr="006310A7">
        <w:rPr>
          <w:spacing w:val="-1"/>
          <w:highlight w:val="cyan"/>
          <w:lang w:val="x-none" w:eastAsia="x-none"/>
        </w:rPr>
        <w:t xml:space="preserve">A Velocity value, which indicates how much the data can be changed. </w:t>
      </w:r>
    </w:p>
    <w:p w14:paraId="3F700483" w14:textId="188D1909" w:rsidR="003717BA" w:rsidRPr="006310A7" w:rsidRDefault="006310A7" w:rsidP="006310A7">
      <w:pPr>
        <w:pStyle w:val="ListParagraph"/>
        <w:numPr>
          <w:ilvl w:val="0"/>
          <w:numId w:val="28"/>
        </w:numPr>
        <w:autoSpaceDE w:val="0"/>
        <w:autoSpaceDN w:val="0"/>
        <w:adjustRightInd w:val="0"/>
        <w:jc w:val="left"/>
        <w:rPr>
          <w:spacing w:val="-1"/>
          <w:highlight w:val="cyan"/>
          <w:lang w:val="x-none" w:eastAsia="x-none"/>
        </w:rPr>
      </w:pPr>
      <w:r w:rsidRPr="006310A7">
        <w:rPr>
          <w:spacing w:val="-1"/>
          <w:highlight w:val="cyan"/>
          <w:lang w:val="x-none" w:eastAsia="x-none"/>
        </w:rPr>
        <w:t>Personal best (</w:t>
      </w:r>
      <w:proofErr w:type="spellStart"/>
      <w:r w:rsidRPr="006310A7">
        <w:rPr>
          <w:spacing w:val="-1"/>
          <w:highlight w:val="cyan"/>
          <w:lang w:val="x-none" w:eastAsia="x-none"/>
        </w:rPr>
        <w:t>pBest</w:t>
      </w:r>
      <w:proofErr w:type="spellEnd"/>
      <w:r w:rsidRPr="006310A7">
        <w:rPr>
          <w:spacing w:val="-1"/>
          <w:highlight w:val="cyan"/>
          <w:lang w:val="x-none" w:eastAsia="x-none"/>
        </w:rPr>
        <w:t>) value, which means that the particle data is closest to the target [3].</w:t>
      </w:r>
    </w:p>
    <w:p w14:paraId="68B63452" w14:textId="77777777" w:rsidR="006310A7" w:rsidRPr="001D55DE" w:rsidRDefault="006310A7" w:rsidP="006310A7">
      <w:pPr>
        <w:pStyle w:val="ListParagraph"/>
        <w:autoSpaceDE w:val="0"/>
        <w:autoSpaceDN w:val="0"/>
        <w:adjustRightInd w:val="0"/>
        <w:ind w:left="1080"/>
        <w:jc w:val="left"/>
        <w:rPr>
          <w:rFonts w:ascii="TimesNewRoman" w:hAnsi="TimesNewRoman" w:cs="TimesNewRoman"/>
          <w:sz w:val="19"/>
          <w:szCs w:val="19"/>
          <w:highlight w:val="cyan"/>
        </w:rPr>
      </w:pPr>
    </w:p>
    <w:p w14:paraId="697D72DF" w14:textId="3C2C1FAE" w:rsidR="00BA4229" w:rsidRPr="00342465" w:rsidRDefault="003717BA" w:rsidP="00174A55">
      <w:pPr>
        <w:pStyle w:val="ListParagraph"/>
        <w:numPr>
          <w:ilvl w:val="0"/>
          <w:numId w:val="25"/>
        </w:numPr>
        <w:autoSpaceDE w:val="0"/>
        <w:autoSpaceDN w:val="0"/>
        <w:adjustRightInd w:val="0"/>
        <w:jc w:val="both"/>
        <w:rPr>
          <w:spacing w:val="-1"/>
          <w:highlight w:val="cyan"/>
          <w:lang w:val="x-none" w:eastAsia="x-none"/>
        </w:rPr>
      </w:pPr>
      <w:r w:rsidRPr="001D55DE">
        <w:rPr>
          <w:b/>
          <w:bCs/>
          <w:i/>
          <w:iCs/>
          <w:highlight w:val="cyan"/>
        </w:rPr>
        <w:t>Firefly algorithm</w:t>
      </w:r>
      <w:r w:rsidRPr="001D55DE">
        <w:rPr>
          <w:rFonts w:ascii="TimesNewRoman" w:hAnsi="TimesNewRoman" w:cs="TimesNewRoman"/>
          <w:sz w:val="19"/>
          <w:szCs w:val="19"/>
          <w:highlight w:val="cyan"/>
        </w:rPr>
        <w:t xml:space="preserve"> </w:t>
      </w:r>
      <w:proofErr w:type="spellStart"/>
      <w:r w:rsidR="00FF4396">
        <w:rPr>
          <w:spacing w:val="-1"/>
          <w:highlight w:val="cyan"/>
          <w:lang w:eastAsia="x-none"/>
        </w:rPr>
        <w:t>i</w:t>
      </w:r>
      <w:proofErr w:type="spellEnd"/>
      <w:r w:rsidR="003E09FD" w:rsidRPr="003E09FD">
        <w:rPr>
          <w:spacing w:val="-1"/>
          <w:highlight w:val="cyan"/>
          <w:lang w:val="x-none" w:eastAsia="x-none"/>
        </w:rPr>
        <w:t>t</w:t>
      </w:r>
      <w:r w:rsidR="00FF4396">
        <w:rPr>
          <w:spacing w:val="-1"/>
          <w:highlight w:val="cyan"/>
          <w:lang w:eastAsia="x-none"/>
        </w:rPr>
        <w:t xml:space="preserve"> is</w:t>
      </w:r>
      <w:r w:rsidR="003E09FD" w:rsidRPr="003E09FD">
        <w:rPr>
          <w:spacing w:val="-1"/>
          <w:highlight w:val="cyan"/>
          <w:lang w:val="x-none" w:eastAsia="x-none"/>
        </w:rPr>
        <w:t xml:space="preserve"> a novel method that was inspired by nature, and it's extensively utilized to solve the minimization problem. It can also efficiently prioritize the test cases created. The flash of fireflies attracts other fireflies in the vicinity. Flashes may be created by associating them with the objective function that has to be improved, allowing for the creation of novel optimization techniques. The Firefly algorithm is based on three assumptions.</w:t>
      </w:r>
    </w:p>
    <w:p w14:paraId="75B01333" w14:textId="65D9A435" w:rsidR="00BA6933" w:rsidRPr="00342465" w:rsidRDefault="00174A55" w:rsidP="00BA4229">
      <w:pPr>
        <w:pStyle w:val="ListParagraph"/>
        <w:autoSpaceDE w:val="0"/>
        <w:autoSpaceDN w:val="0"/>
        <w:adjustRightInd w:val="0"/>
        <w:ind w:left="360"/>
        <w:jc w:val="both"/>
        <w:rPr>
          <w:spacing w:val="-1"/>
          <w:highlight w:val="cyan"/>
          <w:lang w:val="x-none" w:eastAsia="x-none"/>
        </w:rPr>
      </w:pPr>
      <w:r w:rsidRPr="00342465">
        <w:rPr>
          <w:spacing w:val="-1"/>
          <w:highlight w:val="cyan"/>
          <w:lang w:val="x-none" w:eastAsia="x-none"/>
        </w:rPr>
        <w:t xml:space="preserve"> </w:t>
      </w:r>
    </w:p>
    <w:p w14:paraId="0467EBAB" w14:textId="55FFDD24" w:rsidR="00BD34B1" w:rsidRPr="00FF4396" w:rsidRDefault="000A723D" w:rsidP="005821DA">
      <w:pPr>
        <w:pStyle w:val="ListParagraph"/>
        <w:numPr>
          <w:ilvl w:val="1"/>
          <w:numId w:val="29"/>
        </w:numPr>
        <w:autoSpaceDE w:val="0"/>
        <w:autoSpaceDN w:val="0"/>
        <w:adjustRightInd w:val="0"/>
        <w:jc w:val="both"/>
        <w:rPr>
          <w:spacing w:val="-1"/>
          <w:highlight w:val="cyan"/>
          <w:lang w:val="x-none" w:eastAsia="x-none"/>
        </w:rPr>
      </w:pPr>
      <w:r w:rsidRPr="00FF4396">
        <w:rPr>
          <w:spacing w:val="-1"/>
          <w:highlight w:val="cyan"/>
          <w:lang w:val="x-none" w:eastAsia="x-none"/>
        </w:rPr>
        <w:t>All fireflies are monogamous. Every firefly attracts or is attracted to other fireflies in some way.</w:t>
      </w:r>
      <w:r w:rsidRPr="00FF4396">
        <w:rPr>
          <w:spacing w:val="-1"/>
          <w:highlight w:val="cyan"/>
          <w:lang w:val="x-none" w:eastAsia="x-none"/>
        </w:rPr>
        <w:t xml:space="preserve"> </w:t>
      </w:r>
      <w:r w:rsidR="005821DA" w:rsidRPr="00FF4396">
        <w:rPr>
          <w:spacing w:val="-1"/>
          <w:highlight w:val="cyan"/>
          <w:lang w:val="x-none" w:eastAsia="x-none"/>
        </w:rPr>
        <w:t>Any firefly will be attracted to any other firefly, regardless of species</w:t>
      </w:r>
      <w:r w:rsidR="00BD34B1" w:rsidRPr="00FF4396">
        <w:rPr>
          <w:spacing w:val="-1"/>
          <w:highlight w:val="cyan"/>
          <w:lang w:val="x-none" w:eastAsia="x-none"/>
        </w:rPr>
        <w:t>.</w:t>
      </w:r>
    </w:p>
    <w:p w14:paraId="2D7CA7E9" w14:textId="77777777" w:rsidR="001F7D8C" w:rsidRPr="00FF4396" w:rsidRDefault="001F7D8C" w:rsidP="001F7D8C">
      <w:pPr>
        <w:pStyle w:val="ListParagraph"/>
        <w:autoSpaceDE w:val="0"/>
        <w:autoSpaceDN w:val="0"/>
        <w:adjustRightInd w:val="0"/>
        <w:ind w:left="1080"/>
        <w:jc w:val="both"/>
        <w:rPr>
          <w:spacing w:val="-1"/>
          <w:highlight w:val="cyan"/>
          <w:lang w:val="x-none" w:eastAsia="x-none"/>
        </w:rPr>
      </w:pPr>
    </w:p>
    <w:p w14:paraId="153070FC" w14:textId="7C1E42DF" w:rsidR="00BA6933" w:rsidRPr="00FF4396" w:rsidRDefault="00E916C1" w:rsidP="00174A55">
      <w:pPr>
        <w:pStyle w:val="ListParagraph"/>
        <w:numPr>
          <w:ilvl w:val="0"/>
          <w:numId w:val="25"/>
        </w:numPr>
        <w:autoSpaceDE w:val="0"/>
        <w:autoSpaceDN w:val="0"/>
        <w:adjustRightInd w:val="0"/>
        <w:jc w:val="both"/>
        <w:rPr>
          <w:spacing w:val="-1"/>
          <w:highlight w:val="cyan"/>
          <w:lang w:val="x-none" w:eastAsia="x-none"/>
        </w:rPr>
      </w:pPr>
      <w:r w:rsidRPr="00FF4396">
        <w:rPr>
          <w:spacing w:val="-1"/>
          <w:highlight w:val="cyan"/>
          <w:lang w:val="x-none" w:eastAsia="x-none"/>
        </w:rPr>
        <w:t>The brightness of the firefly has direct proportional to its appeal</w:t>
      </w:r>
      <w:r w:rsidR="00BA6933" w:rsidRPr="00FF4396">
        <w:rPr>
          <w:spacing w:val="-1"/>
          <w:highlight w:val="cyan"/>
          <w:lang w:val="x-none" w:eastAsia="x-none"/>
        </w:rPr>
        <w:t xml:space="preserve">. </w:t>
      </w:r>
    </w:p>
    <w:p w14:paraId="7A1264EB" w14:textId="35094343" w:rsidR="001F7D8C" w:rsidRPr="00FF4396" w:rsidRDefault="00E916C1" w:rsidP="00E916C1">
      <w:pPr>
        <w:pStyle w:val="ListParagraph"/>
        <w:numPr>
          <w:ilvl w:val="1"/>
          <w:numId w:val="25"/>
        </w:numPr>
        <w:autoSpaceDE w:val="0"/>
        <w:autoSpaceDN w:val="0"/>
        <w:adjustRightInd w:val="0"/>
        <w:jc w:val="both"/>
        <w:rPr>
          <w:spacing w:val="-1"/>
          <w:highlight w:val="cyan"/>
          <w:lang w:val="x-none" w:eastAsia="x-none"/>
        </w:rPr>
      </w:pPr>
      <w:r w:rsidRPr="00FF4396">
        <w:rPr>
          <w:spacing w:val="-1"/>
          <w:highlight w:val="cyan"/>
          <w:lang w:val="x-none" w:eastAsia="x-none"/>
        </w:rPr>
        <w:t>As fireflies are drawn to other available fireflies, the firefly's brightness becomes a priority among them when ranking attractiveness.</w:t>
      </w:r>
    </w:p>
    <w:p w14:paraId="3F66400D" w14:textId="77777777" w:rsidR="00FF4396" w:rsidRPr="00FF4396" w:rsidRDefault="00FF4396" w:rsidP="00FF4396">
      <w:pPr>
        <w:pStyle w:val="ListParagraph"/>
        <w:autoSpaceDE w:val="0"/>
        <w:autoSpaceDN w:val="0"/>
        <w:adjustRightInd w:val="0"/>
        <w:ind w:left="1080"/>
        <w:jc w:val="both"/>
        <w:rPr>
          <w:spacing w:val="-1"/>
          <w:highlight w:val="cyan"/>
          <w:lang w:val="x-none" w:eastAsia="x-none"/>
        </w:rPr>
      </w:pPr>
    </w:p>
    <w:p w14:paraId="08A90A68" w14:textId="77777777" w:rsidR="00FF4396" w:rsidRPr="00FF4396" w:rsidRDefault="00BA6933" w:rsidP="00FF4396">
      <w:pPr>
        <w:pStyle w:val="ListParagraph"/>
        <w:numPr>
          <w:ilvl w:val="0"/>
          <w:numId w:val="25"/>
        </w:numPr>
        <w:autoSpaceDE w:val="0"/>
        <w:autoSpaceDN w:val="0"/>
        <w:adjustRightInd w:val="0"/>
        <w:jc w:val="both"/>
        <w:rPr>
          <w:spacing w:val="-1"/>
          <w:highlight w:val="cyan"/>
          <w:lang w:val="x-none" w:eastAsia="x-none"/>
        </w:rPr>
      </w:pPr>
      <w:r w:rsidRPr="00FF4396">
        <w:rPr>
          <w:spacing w:val="-1"/>
          <w:highlight w:val="cyan"/>
          <w:lang w:val="x-none" w:eastAsia="x-none"/>
        </w:rPr>
        <w:t xml:space="preserve"> </w:t>
      </w:r>
      <w:r w:rsidR="00FF4396" w:rsidRPr="00FF4396">
        <w:rPr>
          <w:spacing w:val="-1"/>
          <w:highlight w:val="cyan"/>
          <w:lang w:val="x-none" w:eastAsia="x-none"/>
        </w:rPr>
        <w:t>If a more enticing firefly is not found in nearby regions, the fireflies will move randomly.</w:t>
      </w:r>
    </w:p>
    <w:p w14:paraId="467A9BFA" w14:textId="04024836" w:rsidR="003717BA" w:rsidRPr="00FF4396" w:rsidRDefault="00FF4396" w:rsidP="00FF4396">
      <w:pPr>
        <w:pStyle w:val="ListParagraph"/>
        <w:numPr>
          <w:ilvl w:val="1"/>
          <w:numId w:val="25"/>
        </w:numPr>
        <w:autoSpaceDE w:val="0"/>
        <w:autoSpaceDN w:val="0"/>
        <w:adjustRightInd w:val="0"/>
        <w:jc w:val="both"/>
        <w:rPr>
          <w:spacing w:val="-1"/>
          <w:highlight w:val="cyan"/>
          <w:lang w:val="x-none" w:eastAsia="x-none"/>
        </w:rPr>
      </w:pPr>
      <w:r w:rsidRPr="00FF4396">
        <w:rPr>
          <w:spacing w:val="-1"/>
          <w:highlight w:val="cyan"/>
          <w:lang w:val="x-none" w:eastAsia="x-none"/>
        </w:rPr>
        <w:t>If there are two or more fireflies had the same brightness [4].</w:t>
      </w:r>
    </w:p>
    <w:p w14:paraId="090CF279" w14:textId="12E7DAE6" w:rsidR="009303D9" w:rsidRPr="00A72AD6" w:rsidRDefault="00A72AD6" w:rsidP="006B6B66">
      <w:pPr>
        <w:pStyle w:val="Heading1"/>
        <w:rPr>
          <w:highlight w:val="yellow"/>
        </w:rPr>
      </w:pPr>
      <w:r w:rsidRPr="00A72AD6">
        <w:rPr>
          <w:highlight w:val="yellow"/>
        </w:rPr>
        <w:t>Related work</w:t>
      </w:r>
    </w:p>
    <w:p w14:paraId="50BEB29F" w14:textId="77777777" w:rsidR="009303D9" w:rsidRPr="00A72AD6" w:rsidRDefault="009303D9" w:rsidP="00ED0149">
      <w:pPr>
        <w:pStyle w:val="Heading2"/>
        <w:rPr>
          <w:highlight w:val="yellow"/>
        </w:rPr>
      </w:pPr>
      <w:r w:rsidRPr="00A72AD6">
        <w:rPr>
          <w:highlight w:val="yellow"/>
        </w:rPr>
        <w:t>Selecting a Template (Heading 2)</w:t>
      </w:r>
    </w:p>
    <w:p w14:paraId="3ED74D1C" w14:textId="77777777" w:rsidR="009303D9" w:rsidRPr="00A72AD6" w:rsidRDefault="009303D9" w:rsidP="00E7596C">
      <w:pPr>
        <w:pStyle w:val="BodyText"/>
        <w:rPr>
          <w:highlight w:val="yellow"/>
        </w:rPr>
      </w:pPr>
      <w:r w:rsidRPr="00A72AD6">
        <w:rPr>
          <w:highlight w:val="yellow"/>
        </w:rPr>
        <w:t xml:space="preserve">First, confirm that you have the correct template for your paper size. This template has been tailored for output on the </w:t>
      </w:r>
      <w:r w:rsidR="003B4E04" w:rsidRPr="00A72AD6">
        <w:rPr>
          <w:highlight w:val="yellow"/>
          <w:lang w:val="en-US"/>
        </w:rPr>
        <w:t>A4</w:t>
      </w:r>
      <w:r w:rsidRPr="00A72AD6">
        <w:rPr>
          <w:highlight w:val="yellow"/>
        </w:rPr>
        <w:t xml:space="preserve"> paper size. If you are using </w:t>
      </w:r>
      <w:r w:rsidR="003B4E04" w:rsidRPr="00A72AD6">
        <w:rPr>
          <w:highlight w:val="yellow"/>
          <w:lang w:val="en-US"/>
        </w:rPr>
        <w:t>US letter</w:t>
      </w:r>
      <w:r w:rsidRPr="00A72AD6">
        <w:rPr>
          <w:highlight w:val="yellow"/>
        </w:rPr>
        <w:t>-sized paper, please close this</w:t>
      </w:r>
      <w:r w:rsidR="003B4E04" w:rsidRPr="00A72AD6">
        <w:rPr>
          <w:highlight w:val="yellow"/>
        </w:rPr>
        <w:t xml:space="preserve"> file and download the </w:t>
      </w:r>
      <w:r w:rsidR="003B4E04" w:rsidRPr="00A72AD6">
        <w:rPr>
          <w:highlight w:val="yellow"/>
          <w:lang w:val="en-US"/>
        </w:rPr>
        <w:t xml:space="preserve">Microsoft Word, Letter </w:t>
      </w:r>
      <w:r w:rsidR="003B4E04" w:rsidRPr="00A72AD6">
        <w:rPr>
          <w:highlight w:val="yellow"/>
        </w:rPr>
        <w:t>file</w:t>
      </w:r>
      <w:r w:rsidRPr="00A72AD6">
        <w:rPr>
          <w:highlight w:val="yellow"/>
        </w:rPr>
        <w:t>.</w:t>
      </w:r>
    </w:p>
    <w:p w14:paraId="64B612B9" w14:textId="77777777" w:rsidR="009303D9" w:rsidRPr="00A72AD6" w:rsidRDefault="009303D9" w:rsidP="00ED0149">
      <w:pPr>
        <w:pStyle w:val="Heading2"/>
        <w:rPr>
          <w:highlight w:val="yellow"/>
        </w:rPr>
      </w:pPr>
      <w:r w:rsidRPr="00A72AD6">
        <w:rPr>
          <w:highlight w:val="yellow"/>
        </w:rPr>
        <w:t>Maintaining the Integrity of the Specifications</w:t>
      </w:r>
    </w:p>
    <w:p w14:paraId="37F91E19" w14:textId="77777777" w:rsidR="009303D9" w:rsidRPr="005B520E" w:rsidRDefault="009303D9" w:rsidP="00E7596C">
      <w:pPr>
        <w:pStyle w:val="BodyText"/>
      </w:pPr>
      <w:r w:rsidRPr="00A72AD6">
        <w:rPr>
          <w:highlight w:val="yellow"/>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B046538" w14:textId="77777777" w:rsidR="009303D9" w:rsidRDefault="009303D9" w:rsidP="006B6B66">
      <w:pPr>
        <w:pStyle w:val="Heading1"/>
      </w:pPr>
      <w:r>
        <w:t xml:space="preserve">Prepare Your Paper </w:t>
      </w:r>
      <w:r w:rsidRPr="005B520E">
        <w:t>Before</w:t>
      </w:r>
      <w:r>
        <w:t xml:space="preserve"> Styling</w:t>
      </w:r>
    </w:p>
    <w:p w14:paraId="22AC01C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CC8FC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1B38088" w14:textId="77777777" w:rsidR="009303D9" w:rsidRDefault="009303D9" w:rsidP="00ED0149">
      <w:pPr>
        <w:pStyle w:val="Heading2"/>
      </w:pPr>
      <w:r w:rsidRPr="00ED0149">
        <w:t>Abbreviations</w:t>
      </w:r>
      <w:r>
        <w:t xml:space="preserve"> and Acronyms</w:t>
      </w:r>
    </w:p>
    <w:p w14:paraId="4E56BBB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06B70C8" w14:textId="77777777" w:rsidR="009303D9" w:rsidRDefault="009303D9" w:rsidP="00ED0149">
      <w:pPr>
        <w:pStyle w:val="Heading2"/>
      </w:pPr>
      <w:r>
        <w:t>Units</w:t>
      </w:r>
    </w:p>
    <w:p w14:paraId="64D28FA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CDEFD1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1A1723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9A78DCE"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BF8124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6E1B369" w14:textId="77777777" w:rsidR="009303D9" w:rsidRPr="005B520E" w:rsidRDefault="009303D9" w:rsidP="00ED0149">
      <w:pPr>
        <w:pStyle w:val="Heading2"/>
      </w:pPr>
      <w:r w:rsidRPr="005B520E">
        <w:t>Equations</w:t>
      </w:r>
    </w:p>
    <w:p w14:paraId="7BACB4E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BA437F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03CDE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AFFFD13"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99CA507" w14:textId="77777777" w:rsidR="009303D9" w:rsidRDefault="009303D9" w:rsidP="00ED0149">
      <w:pPr>
        <w:pStyle w:val="Heading2"/>
      </w:pPr>
      <w:r>
        <w:t>Some Common Mistakes</w:t>
      </w:r>
    </w:p>
    <w:p w14:paraId="097409BD" w14:textId="77777777" w:rsidR="009303D9" w:rsidRPr="005B520E" w:rsidRDefault="009303D9" w:rsidP="00E7596C">
      <w:pPr>
        <w:pStyle w:val="bulletlist"/>
      </w:pPr>
      <w:r w:rsidRPr="005B520E">
        <w:t>The word “data” is plural, not singular.</w:t>
      </w:r>
    </w:p>
    <w:p w14:paraId="43A6457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CC2D93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A13F2A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A513BE0" w14:textId="77777777" w:rsidR="009303D9" w:rsidRPr="005B520E" w:rsidRDefault="009303D9" w:rsidP="00E7596C">
      <w:pPr>
        <w:pStyle w:val="bulletlist"/>
      </w:pPr>
      <w:r w:rsidRPr="005B520E">
        <w:t>Do not use the word “essentially” to mean “approximately” or “effectively”.</w:t>
      </w:r>
    </w:p>
    <w:p w14:paraId="0972CB3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3EB5B85" w14:textId="77777777" w:rsidR="009303D9" w:rsidRPr="005B520E" w:rsidRDefault="009303D9" w:rsidP="00E7596C">
      <w:pPr>
        <w:pStyle w:val="bulletlist"/>
      </w:pPr>
      <w:r w:rsidRPr="005B520E">
        <w:t xml:space="preserve">Be aware of the different meanings of the homophones “affect” and “effect”, “complement” and </w:t>
      </w:r>
      <w:r w:rsidRPr="005B520E">
        <w:lastRenderedPageBreak/>
        <w:t>“compliment”, “discreet” and “discrete”, “principal” and “principle”.</w:t>
      </w:r>
    </w:p>
    <w:p w14:paraId="4722C2ED" w14:textId="77777777" w:rsidR="009303D9" w:rsidRPr="005B520E" w:rsidRDefault="009303D9" w:rsidP="00E7596C">
      <w:pPr>
        <w:pStyle w:val="bulletlist"/>
      </w:pPr>
      <w:r w:rsidRPr="005B520E">
        <w:t>Do not confuse “imply” and “infer”.</w:t>
      </w:r>
    </w:p>
    <w:p w14:paraId="1B9CCE20" w14:textId="77777777" w:rsidR="009303D9" w:rsidRPr="005B520E" w:rsidRDefault="009303D9" w:rsidP="00E7596C">
      <w:pPr>
        <w:pStyle w:val="bulletlist"/>
      </w:pPr>
      <w:r w:rsidRPr="005B520E">
        <w:t>The prefix “non” is not a word; it should be joined to the word it modifies, usually without a hyphen.</w:t>
      </w:r>
    </w:p>
    <w:p w14:paraId="699C54CC" w14:textId="77777777" w:rsidR="009303D9" w:rsidRPr="005B520E" w:rsidRDefault="009303D9" w:rsidP="00E7596C">
      <w:pPr>
        <w:pStyle w:val="bulletlist"/>
      </w:pPr>
      <w:r w:rsidRPr="005B520E">
        <w:t>There is no period after the “et” in the Latin abbreviation “et al.”.</w:t>
      </w:r>
    </w:p>
    <w:p w14:paraId="2D6E18A3" w14:textId="77777777" w:rsidR="009303D9" w:rsidRPr="005B520E" w:rsidRDefault="009303D9" w:rsidP="00E7596C">
      <w:pPr>
        <w:pStyle w:val="bulletlist"/>
      </w:pPr>
      <w:r w:rsidRPr="005B520E">
        <w:t>The abbreviation “i.e.” means “that is”, and the abbreviation “e.g.” means “for example”.</w:t>
      </w:r>
    </w:p>
    <w:p w14:paraId="73B3E8B9" w14:textId="77777777" w:rsidR="009303D9" w:rsidRPr="005B520E" w:rsidRDefault="009303D9" w:rsidP="00E7596C">
      <w:pPr>
        <w:pStyle w:val="BodyText"/>
      </w:pPr>
      <w:r w:rsidRPr="005B520E">
        <w:t>An excellent style manual for science writers is [7].</w:t>
      </w:r>
    </w:p>
    <w:p w14:paraId="57F3F44C" w14:textId="77777777" w:rsidR="009303D9" w:rsidRDefault="009303D9" w:rsidP="006B6B66">
      <w:pPr>
        <w:pStyle w:val="Heading1"/>
      </w:pPr>
      <w:r>
        <w:t xml:space="preserve">Using the </w:t>
      </w:r>
      <w:r w:rsidRPr="005B520E">
        <w:t>Template</w:t>
      </w:r>
    </w:p>
    <w:p w14:paraId="44EFE17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1A8CA73" w14:textId="77777777" w:rsidR="009303D9" w:rsidRDefault="009303D9" w:rsidP="00ED0149">
      <w:pPr>
        <w:pStyle w:val="Heading2"/>
      </w:pPr>
      <w:r w:rsidRPr="005B520E">
        <w:t>Authors</w:t>
      </w:r>
      <w:r>
        <w:t xml:space="preserve"> and Affiliations</w:t>
      </w:r>
    </w:p>
    <w:p w14:paraId="036B772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CC77AD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BC0A29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82A207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32C7C7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B028D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D1B95BF" w14:textId="77777777" w:rsidR="006F6D3D" w:rsidRDefault="006F6D3D" w:rsidP="006F6D3D">
      <w:pPr>
        <w:jc w:val="left"/>
        <w:rPr>
          <w:i/>
          <w:iCs/>
          <w:noProof/>
        </w:rPr>
      </w:pPr>
    </w:p>
    <w:p w14:paraId="264CB1D4" w14:textId="77777777" w:rsidR="009303D9" w:rsidRDefault="009303D9" w:rsidP="00ED0149">
      <w:pPr>
        <w:pStyle w:val="Heading2"/>
      </w:pPr>
      <w:r w:rsidRPr="005B520E">
        <w:t>Identify</w:t>
      </w:r>
      <w:r>
        <w:t xml:space="preserve"> the Headings</w:t>
      </w:r>
    </w:p>
    <w:p w14:paraId="674EEC2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9C681B6"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F6B1263"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9AD2FB0" w14:textId="77777777" w:rsidR="009303D9" w:rsidRDefault="009303D9" w:rsidP="00ED0149">
      <w:pPr>
        <w:pStyle w:val="Heading2"/>
      </w:pPr>
      <w:r>
        <w:t>Figures and Tables</w:t>
      </w:r>
    </w:p>
    <w:p w14:paraId="440B56F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2142E61"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63448F59" w14:textId="77777777">
        <w:trPr>
          <w:cantSplit/>
          <w:trHeight w:val="240"/>
          <w:tblHeader/>
          <w:jc w:val="center"/>
        </w:trPr>
        <w:tc>
          <w:tcPr>
            <w:tcW w:w="720" w:type="dxa"/>
            <w:vMerge w:val="restart"/>
            <w:vAlign w:val="center"/>
          </w:tcPr>
          <w:p w14:paraId="5B440140" w14:textId="77777777" w:rsidR="009303D9" w:rsidRDefault="009303D9">
            <w:pPr>
              <w:pStyle w:val="tablecolhead"/>
            </w:pPr>
            <w:r>
              <w:t>Table Head</w:t>
            </w:r>
          </w:p>
        </w:tc>
        <w:tc>
          <w:tcPr>
            <w:tcW w:w="4140" w:type="dxa"/>
            <w:gridSpan w:val="3"/>
            <w:vAlign w:val="center"/>
          </w:tcPr>
          <w:p w14:paraId="5AF0CF10" w14:textId="77777777" w:rsidR="009303D9" w:rsidRDefault="009303D9">
            <w:pPr>
              <w:pStyle w:val="tablecolhead"/>
            </w:pPr>
            <w:r>
              <w:t>Table Column Head</w:t>
            </w:r>
          </w:p>
        </w:tc>
      </w:tr>
      <w:tr w:rsidR="009303D9" w14:paraId="2D6CD6C8" w14:textId="77777777">
        <w:trPr>
          <w:cantSplit/>
          <w:trHeight w:val="240"/>
          <w:tblHeader/>
          <w:jc w:val="center"/>
        </w:trPr>
        <w:tc>
          <w:tcPr>
            <w:tcW w:w="720" w:type="dxa"/>
            <w:vMerge/>
          </w:tcPr>
          <w:p w14:paraId="583C30CF" w14:textId="77777777" w:rsidR="009303D9" w:rsidRDefault="009303D9">
            <w:pPr>
              <w:rPr>
                <w:sz w:val="16"/>
                <w:szCs w:val="16"/>
              </w:rPr>
            </w:pPr>
          </w:p>
        </w:tc>
        <w:tc>
          <w:tcPr>
            <w:tcW w:w="2340" w:type="dxa"/>
            <w:vAlign w:val="center"/>
          </w:tcPr>
          <w:p w14:paraId="1829491F" w14:textId="77777777" w:rsidR="009303D9" w:rsidRDefault="009303D9">
            <w:pPr>
              <w:pStyle w:val="tablecolsubhead"/>
            </w:pPr>
            <w:r>
              <w:t>Table column subhead</w:t>
            </w:r>
          </w:p>
        </w:tc>
        <w:tc>
          <w:tcPr>
            <w:tcW w:w="900" w:type="dxa"/>
            <w:vAlign w:val="center"/>
          </w:tcPr>
          <w:p w14:paraId="02E6EE87" w14:textId="77777777" w:rsidR="009303D9" w:rsidRDefault="009303D9">
            <w:pPr>
              <w:pStyle w:val="tablecolsubhead"/>
            </w:pPr>
            <w:r>
              <w:t>Subhead</w:t>
            </w:r>
          </w:p>
        </w:tc>
        <w:tc>
          <w:tcPr>
            <w:tcW w:w="900" w:type="dxa"/>
            <w:vAlign w:val="center"/>
          </w:tcPr>
          <w:p w14:paraId="7059505C" w14:textId="77777777" w:rsidR="009303D9" w:rsidRDefault="009303D9">
            <w:pPr>
              <w:pStyle w:val="tablecolsubhead"/>
            </w:pPr>
            <w:r>
              <w:t>Subhead</w:t>
            </w:r>
          </w:p>
        </w:tc>
      </w:tr>
      <w:tr w:rsidR="009303D9" w14:paraId="1967545B" w14:textId="77777777">
        <w:trPr>
          <w:trHeight w:val="320"/>
          <w:jc w:val="center"/>
        </w:trPr>
        <w:tc>
          <w:tcPr>
            <w:tcW w:w="720" w:type="dxa"/>
            <w:vAlign w:val="center"/>
          </w:tcPr>
          <w:p w14:paraId="43787CB7" w14:textId="77777777" w:rsidR="009303D9" w:rsidRDefault="009303D9">
            <w:pPr>
              <w:pStyle w:val="tablecopy"/>
              <w:rPr>
                <w:sz w:val="8"/>
                <w:szCs w:val="8"/>
              </w:rPr>
            </w:pPr>
            <w:r>
              <w:t>copy</w:t>
            </w:r>
          </w:p>
        </w:tc>
        <w:tc>
          <w:tcPr>
            <w:tcW w:w="2340" w:type="dxa"/>
            <w:vAlign w:val="center"/>
          </w:tcPr>
          <w:p w14:paraId="00554BF4" w14:textId="77777777" w:rsidR="009303D9" w:rsidRDefault="009303D9">
            <w:pPr>
              <w:pStyle w:val="tablecopy"/>
            </w:pPr>
            <w:r>
              <w:t>More table copy</w:t>
            </w:r>
            <w:r>
              <w:rPr>
                <w:vertAlign w:val="superscript"/>
              </w:rPr>
              <w:t>a</w:t>
            </w:r>
          </w:p>
        </w:tc>
        <w:tc>
          <w:tcPr>
            <w:tcW w:w="900" w:type="dxa"/>
            <w:vAlign w:val="center"/>
          </w:tcPr>
          <w:p w14:paraId="634F9074" w14:textId="77777777" w:rsidR="009303D9" w:rsidRDefault="009303D9">
            <w:pPr>
              <w:rPr>
                <w:sz w:val="16"/>
                <w:szCs w:val="16"/>
              </w:rPr>
            </w:pPr>
          </w:p>
        </w:tc>
        <w:tc>
          <w:tcPr>
            <w:tcW w:w="900" w:type="dxa"/>
            <w:vAlign w:val="center"/>
          </w:tcPr>
          <w:p w14:paraId="7E65908C" w14:textId="77777777" w:rsidR="009303D9" w:rsidRDefault="009303D9">
            <w:pPr>
              <w:rPr>
                <w:sz w:val="16"/>
                <w:szCs w:val="16"/>
              </w:rPr>
            </w:pPr>
          </w:p>
        </w:tc>
      </w:tr>
    </w:tbl>
    <w:p w14:paraId="2C1BE68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56776C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4375F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010A8B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A25729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9A9B2DE" w14:textId="77777777" w:rsidR="009303D9" w:rsidRDefault="009303D9" w:rsidP="00A059B3">
      <w:pPr>
        <w:pStyle w:val="Heading5"/>
      </w:pPr>
      <w:r w:rsidRPr="005B520E">
        <w:t>References</w:t>
      </w:r>
    </w:p>
    <w:p w14:paraId="3E3FC85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FF5755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6A36C3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67C2DA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EF992A" w14:textId="77777777" w:rsidR="009303D9" w:rsidRPr="005B520E" w:rsidRDefault="009303D9"/>
    <w:p w14:paraId="46D396BB" w14:textId="12E06ECA" w:rsidR="009303D9" w:rsidRPr="00073624" w:rsidRDefault="00523C65" w:rsidP="0004781E">
      <w:pPr>
        <w:pStyle w:val="references"/>
        <w:ind w:left="354" w:hanging="354"/>
        <w:rPr>
          <w:highlight w:val="cyan"/>
        </w:rPr>
      </w:pPr>
      <w:r w:rsidRPr="00073624">
        <w:rPr>
          <w:highlight w:val="cyan"/>
        </w:rPr>
        <w:t>Narciso, E.N., Delamaro, M.E. and Nunes, F.D.L.D.S. (2014). Test Case Selection: A Systematic Literature Review. International Journal of Software Engineering and Knowledge Engineering, 24(04), pp.653–676.</w:t>
      </w:r>
    </w:p>
    <w:p w14:paraId="2BFCFD80" w14:textId="77777777" w:rsidR="00073624" w:rsidRPr="00073624" w:rsidRDefault="00073624" w:rsidP="00073624">
      <w:pPr>
        <w:pStyle w:val="references"/>
        <w:rPr>
          <w:highlight w:val="cyan"/>
        </w:rPr>
      </w:pPr>
      <w:r w:rsidRPr="00073624">
        <w:rPr>
          <w:highlight w:val="cyan"/>
        </w:rPr>
        <w:t xml:space="preserve">Kazmi, R., Jawawi, D.N.A., Mohamad, R. and Ghani, I. (2017). Effective Regression Test Case Selection. </w:t>
      </w:r>
      <w:r w:rsidRPr="00073624">
        <w:rPr>
          <w:i/>
          <w:iCs/>
          <w:highlight w:val="cyan"/>
        </w:rPr>
        <w:t>ACM Computing Surveys</w:t>
      </w:r>
      <w:r w:rsidRPr="00073624">
        <w:rPr>
          <w:highlight w:val="cyan"/>
        </w:rPr>
        <w:t>, 50(2), pp.1–32.</w:t>
      </w:r>
    </w:p>
    <w:p w14:paraId="50962025" w14:textId="77777777" w:rsidR="0025268C" w:rsidRDefault="0025268C" w:rsidP="0004781E">
      <w:pPr>
        <w:pStyle w:val="references"/>
        <w:ind w:left="354" w:hanging="354"/>
      </w:pPr>
      <w:r w:rsidRPr="0025268C">
        <w:rPr>
          <w:highlight w:val="cyan"/>
        </w:rPr>
        <w:t>R. Nagar, A. Kumar, S. Kumar and A. S. Baghel, "Implementing test case selection and reduction techniques using meta-heuristics," </w:t>
      </w:r>
      <w:r w:rsidRPr="0025268C">
        <w:rPr>
          <w:i/>
          <w:iCs/>
          <w:highlight w:val="cyan"/>
        </w:rPr>
        <w:t>2014 5th International Conference - Confluence The Next Generation Information Technology Summit (Confluence)</w:t>
      </w:r>
      <w:r w:rsidRPr="0025268C">
        <w:rPr>
          <w:highlight w:val="cyan"/>
        </w:rPr>
        <w:t>, 2014, pp. 837-842, doi: 10.1109/CONFLUENCE.2014.6949377.</w:t>
      </w:r>
      <w:r>
        <w:t xml:space="preserve"> </w:t>
      </w:r>
    </w:p>
    <w:p w14:paraId="553628EF" w14:textId="4E83FCB7" w:rsidR="00EC197B" w:rsidRPr="00EC197B" w:rsidRDefault="00EC197B" w:rsidP="0004781E">
      <w:pPr>
        <w:pStyle w:val="references"/>
        <w:ind w:left="354" w:hanging="354"/>
        <w:rPr>
          <w:highlight w:val="cyan"/>
        </w:rPr>
      </w:pPr>
      <w:r w:rsidRPr="00EC197B">
        <w:rPr>
          <w:highlight w:val="cyan"/>
        </w:rPr>
        <w:t xml:space="preserve">M. Khatibsyarbini, M. A. Isa, D. N. A. Jawawi, H. N. A. Hamed and M. D. Mohamed Suffian, "Test Case Prioritization Using Firefly </w:t>
      </w:r>
      <w:r w:rsidRPr="00EC197B">
        <w:rPr>
          <w:highlight w:val="cyan"/>
        </w:rPr>
        <w:t>Algorithm for Software Testing," in </w:t>
      </w:r>
      <w:r w:rsidRPr="00EC197B">
        <w:rPr>
          <w:i/>
          <w:iCs/>
          <w:highlight w:val="cyan"/>
        </w:rPr>
        <w:t>IEEE Access</w:t>
      </w:r>
      <w:r w:rsidRPr="00EC197B">
        <w:rPr>
          <w:highlight w:val="cyan"/>
        </w:rPr>
        <w:t>, vol. 7, pp. 132360-132373, 2019, doi: 10.1109/ACCESS.2019.2940620</w:t>
      </w:r>
      <w:r>
        <w:rPr>
          <w:highlight w:val="cyan"/>
        </w:rPr>
        <w:t>.</w:t>
      </w:r>
      <w:r w:rsidRPr="00EC197B">
        <w:rPr>
          <w:highlight w:val="cyan"/>
        </w:rPr>
        <w:t xml:space="preserve"> </w:t>
      </w:r>
    </w:p>
    <w:p w14:paraId="122235F2" w14:textId="3C319537" w:rsidR="009303D9" w:rsidRDefault="009303D9" w:rsidP="0004781E">
      <w:pPr>
        <w:pStyle w:val="references"/>
        <w:ind w:left="354" w:hanging="354"/>
      </w:pPr>
      <w:r>
        <w:t>R. Nicole, “Title of paper with only first word capitalized,” J. Name Stand. Abbrev., in press.</w:t>
      </w:r>
    </w:p>
    <w:p w14:paraId="457C3E4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A6F3BC8" w14:textId="77777777" w:rsidR="009303D9" w:rsidRDefault="009303D9" w:rsidP="0004781E">
      <w:pPr>
        <w:pStyle w:val="references"/>
        <w:ind w:left="354" w:hanging="354"/>
      </w:pPr>
      <w:r>
        <w:t>M. Young, The Technical Writer</w:t>
      </w:r>
      <w:r w:rsidR="00E7596C">
        <w:t>’</w:t>
      </w:r>
      <w:r>
        <w:t>s Handbook. Mill Valley, CA: University Science, 1989.</w:t>
      </w:r>
    </w:p>
    <w:p w14:paraId="285554C1" w14:textId="77777777" w:rsidR="009303D9" w:rsidRDefault="009303D9" w:rsidP="00836367">
      <w:pPr>
        <w:pStyle w:val="references"/>
        <w:numPr>
          <w:ilvl w:val="0"/>
          <w:numId w:val="0"/>
        </w:numPr>
        <w:ind w:left="360" w:hanging="360"/>
      </w:pPr>
    </w:p>
    <w:p w14:paraId="6CA13592" w14:textId="2A5C086E"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w:t>
      </w:r>
    </w:p>
    <w:p w14:paraId="7F910A7C"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7A4C3F57" wp14:editId="5A26D60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9197F4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23539B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C3F57"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49197F4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23539B5"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F5AB" w14:textId="77777777" w:rsidR="00D60531" w:rsidRDefault="00D60531" w:rsidP="001A3B3D">
      <w:r>
        <w:separator/>
      </w:r>
    </w:p>
  </w:endnote>
  <w:endnote w:type="continuationSeparator" w:id="0">
    <w:p w14:paraId="28EC31AB" w14:textId="77777777" w:rsidR="00D60531" w:rsidRDefault="00D6053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AD1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92F05" w14:textId="77777777" w:rsidR="00D60531" w:rsidRDefault="00D60531" w:rsidP="001A3B3D">
      <w:r>
        <w:separator/>
      </w:r>
    </w:p>
  </w:footnote>
  <w:footnote w:type="continuationSeparator" w:id="0">
    <w:p w14:paraId="5DA3FF6A" w14:textId="77777777" w:rsidR="00D60531" w:rsidRDefault="00D6053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CE17AFD"/>
    <w:multiLevelType w:val="hybridMultilevel"/>
    <w:tmpl w:val="2B1653BE"/>
    <w:lvl w:ilvl="0" w:tplc="7A08E18E">
      <w:numFmt w:val="bullet"/>
      <w:lvlText w:val=""/>
      <w:lvlJc w:val="left"/>
      <w:pPr>
        <w:ind w:left="360" w:hanging="360"/>
      </w:pPr>
      <w:rPr>
        <w:rFonts w:ascii="Symbol" w:eastAsia="SimSun" w:hAnsi="Symbol" w:cs="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91200E"/>
    <w:multiLevelType w:val="hybridMultilevel"/>
    <w:tmpl w:val="D3866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250509C"/>
    <w:multiLevelType w:val="hybridMultilevel"/>
    <w:tmpl w:val="47DAE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18F536A"/>
    <w:multiLevelType w:val="hybridMultilevel"/>
    <w:tmpl w:val="8A428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8E73E9"/>
    <w:multiLevelType w:val="hybridMultilevel"/>
    <w:tmpl w:val="BB483500"/>
    <w:lvl w:ilvl="0" w:tplc="7A08E18E">
      <w:numFmt w:val="bullet"/>
      <w:lvlText w:val=""/>
      <w:lvlJc w:val="left"/>
      <w:pPr>
        <w:ind w:left="360" w:hanging="360"/>
      </w:pPr>
      <w:rPr>
        <w:rFonts w:ascii="Symbol" w:eastAsia="SimSu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5"/>
  </w:num>
  <w:num w:numId="26">
    <w:abstractNumId w:val="24"/>
  </w:num>
  <w:num w:numId="27">
    <w:abstractNumId w:val="15"/>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CxNDI0NrYwMTNQ0lEKTi0uzszPAykwqQUAZI1LGSwAAAA="/>
  </w:docVars>
  <w:rsids>
    <w:rsidRoot w:val="009303D9"/>
    <w:rsid w:val="000229F4"/>
    <w:rsid w:val="0004781E"/>
    <w:rsid w:val="00055181"/>
    <w:rsid w:val="00073624"/>
    <w:rsid w:val="0008758A"/>
    <w:rsid w:val="000A723D"/>
    <w:rsid w:val="000C1E68"/>
    <w:rsid w:val="00101203"/>
    <w:rsid w:val="00174A55"/>
    <w:rsid w:val="00182604"/>
    <w:rsid w:val="001A2EFD"/>
    <w:rsid w:val="001A3B3D"/>
    <w:rsid w:val="001B67DC"/>
    <w:rsid w:val="001D55DE"/>
    <w:rsid w:val="001E3F08"/>
    <w:rsid w:val="001F7D8C"/>
    <w:rsid w:val="002254A9"/>
    <w:rsid w:val="00233D97"/>
    <w:rsid w:val="002347A2"/>
    <w:rsid w:val="0025268C"/>
    <w:rsid w:val="002850E3"/>
    <w:rsid w:val="002B0807"/>
    <w:rsid w:val="00342465"/>
    <w:rsid w:val="00354FCF"/>
    <w:rsid w:val="003717BA"/>
    <w:rsid w:val="003914C7"/>
    <w:rsid w:val="003A19E2"/>
    <w:rsid w:val="003B2B40"/>
    <w:rsid w:val="003B4E04"/>
    <w:rsid w:val="003E09FD"/>
    <w:rsid w:val="003F5A08"/>
    <w:rsid w:val="00420716"/>
    <w:rsid w:val="004325FB"/>
    <w:rsid w:val="004432BA"/>
    <w:rsid w:val="0044407E"/>
    <w:rsid w:val="00447BB9"/>
    <w:rsid w:val="0046031D"/>
    <w:rsid w:val="004617A2"/>
    <w:rsid w:val="00473AC9"/>
    <w:rsid w:val="004D72B5"/>
    <w:rsid w:val="00523C65"/>
    <w:rsid w:val="00551B7F"/>
    <w:rsid w:val="0056610F"/>
    <w:rsid w:val="00575BCA"/>
    <w:rsid w:val="005821DA"/>
    <w:rsid w:val="00584A7F"/>
    <w:rsid w:val="005B0344"/>
    <w:rsid w:val="005B520E"/>
    <w:rsid w:val="005E2800"/>
    <w:rsid w:val="00605825"/>
    <w:rsid w:val="00610ABB"/>
    <w:rsid w:val="006310A7"/>
    <w:rsid w:val="00641F1C"/>
    <w:rsid w:val="00645D22"/>
    <w:rsid w:val="00651A08"/>
    <w:rsid w:val="00654204"/>
    <w:rsid w:val="00670434"/>
    <w:rsid w:val="006B6B66"/>
    <w:rsid w:val="006F6D3D"/>
    <w:rsid w:val="00715BEA"/>
    <w:rsid w:val="00740EEA"/>
    <w:rsid w:val="00764485"/>
    <w:rsid w:val="0079442D"/>
    <w:rsid w:val="00794804"/>
    <w:rsid w:val="007B33F1"/>
    <w:rsid w:val="007B6DDA"/>
    <w:rsid w:val="007C0308"/>
    <w:rsid w:val="007C2FF2"/>
    <w:rsid w:val="007D6232"/>
    <w:rsid w:val="007F1CF1"/>
    <w:rsid w:val="007F1F99"/>
    <w:rsid w:val="007F2458"/>
    <w:rsid w:val="007F768F"/>
    <w:rsid w:val="0080791D"/>
    <w:rsid w:val="00836367"/>
    <w:rsid w:val="00846315"/>
    <w:rsid w:val="00873603"/>
    <w:rsid w:val="008A2C7D"/>
    <w:rsid w:val="008A4221"/>
    <w:rsid w:val="008B6524"/>
    <w:rsid w:val="008C4B23"/>
    <w:rsid w:val="008F6E2C"/>
    <w:rsid w:val="00910B3E"/>
    <w:rsid w:val="009303D9"/>
    <w:rsid w:val="00933C64"/>
    <w:rsid w:val="00972203"/>
    <w:rsid w:val="009F1D79"/>
    <w:rsid w:val="009F360E"/>
    <w:rsid w:val="00A059B3"/>
    <w:rsid w:val="00A53620"/>
    <w:rsid w:val="00A72AD6"/>
    <w:rsid w:val="00AC5CD4"/>
    <w:rsid w:val="00AD2653"/>
    <w:rsid w:val="00AD3091"/>
    <w:rsid w:val="00AE3409"/>
    <w:rsid w:val="00B11A60"/>
    <w:rsid w:val="00B22613"/>
    <w:rsid w:val="00B44A76"/>
    <w:rsid w:val="00B60F1C"/>
    <w:rsid w:val="00B768D1"/>
    <w:rsid w:val="00BA1025"/>
    <w:rsid w:val="00BA4229"/>
    <w:rsid w:val="00BA6933"/>
    <w:rsid w:val="00BC3420"/>
    <w:rsid w:val="00BD34B1"/>
    <w:rsid w:val="00BD670B"/>
    <w:rsid w:val="00BE7D3C"/>
    <w:rsid w:val="00BF5FF6"/>
    <w:rsid w:val="00C0207F"/>
    <w:rsid w:val="00C16117"/>
    <w:rsid w:val="00C3075A"/>
    <w:rsid w:val="00C53D47"/>
    <w:rsid w:val="00C919A4"/>
    <w:rsid w:val="00CA4392"/>
    <w:rsid w:val="00CB4FEB"/>
    <w:rsid w:val="00CC393F"/>
    <w:rsid w:val="00D2176E"/>
    <w:rsid w:val="00D60531"/>
    <w:rsid w:val="00D632BE"/>
    <w:rsid w:val="00D72D06"/>
    <w:rsid w:val="00D7522C"/>
    <w:rsid w:val="00D7536F"/>
    <w:rsid w:val="00D76668"/>
    <w:rsid w:val="00DE0600"/>
    <w:rsid w:val="00DE3422"/>
    <w:rsid w:val="00E0091C"/>
    <w:rsid w:val="00E07383"/>
    <w:rsid w:val="00E165BC"/>
    <w:rsid w:val="00E61E12"/>
    <w:rsid w:val="00E7596C"/>
    <w:rsid w:val="00E878F2"/>
    <w:rsid w:val="00E916C1"/>
    <w:rsid w:val="00EA4FAD"/>
    <w:rsid w:val="00EC197B"/>
    <w:rsid w:val="00ED0149"/>
    <w:rsid w:val="00EF7DE3"/>
    <w:rsid w:val="00F03103"/>
    <w:rsid w:val="00F271DE"/>
    <w:rsid w:val="00F45331"/>
    <w:rsid w:val="00F627DA"/>
    <w:rsid w:val="00F7288F"/>
    <w:rsid w:val="00F847A6"/>
    <w:rsid w:val="00F9441B"/>
    <w:rsid w:val="00FA4C32"/>
    <w:rsid w:val="00FA7AEB"/>
    <w:rsid w:val="00FE7114"/>
    <w:rsid w:val="00FF4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CA99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53D47"/>
    <w:pPr>
      <w:ind w:left="720"/>
      <w:contextualSpacing/>
    </w:pPr>
  </w:style>
  <w:style w:type="paragraph" w:styleId="NormalWeb">
    <w:name w:val="Normal (Web)"/>
    <w:basedOn w:val="Normal"/>
    <w:uiPriority w:val="99"/>
    <w:unhideWhenUsed/>
    <w:rsid w:val="00073624"/>
    <w:pPr>
      <w:spacing w:before="100" w:beforeAutospacing="1" w:after="100" w:afterAutospacing="1"/>
      <w:jc w:val="left"/>
    </w:pPr>
    <w:rPr>
      <w:rFonts w:eastAsia="Times New Roman"/>
      <w:sz w:val="24"/>
      <w:szCs w:val="24"/>
    </w:rPr>
  </w:style>
  <w:style w:type="character" w:styleId="Emphasis">
    <w:name w:val="Emphasis"/>
    <w:basedOn w:val="DefaultParagraphFont"/>
    <w:uiPriority w:val="20"/>
    <w:qFormat/>
    <w:rsid w:val="00252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8987">
      <w:bodyDiv w:val="1"/>
      <w:marLeft w:val="0"/>
      <w:marRight w:val="0"/>
      <w:marTop w:val="0"/>
      <w:marBottom w:val="0"/>
      <w:divBdr>
        <w:top w:val="none" w:sz="0" w:space="0" w:color="auto"/>
        <w:left w:val="none" w:sz="0" w:space="0" w:color="auto"/>
        <w:bottom w:val="none" w:sz="0" w:space="0" w:color="auto"/>
        <w:right w:val="none" w:sz="0" w:space="0" w:color="auto"/>
      </w:divBdr>
      <w:divsChild>
        <w:div w:id="727194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Doja Abdulaziz Saleh AlJuhaiman</cp:lastModifiedBy>
  <cp:revision>7</cp:revision>
  <dcterms:created xsi:type="dcterms:W3CDTF">2021-10-29T19:51:00Z</dcterms:created>
  <dcterms:modified xsi:type="dcterms:W3CDTF">2021-11-06T14:36:00Z</dcterms:modified>
</cp:coreProperties>
</file>