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nitoring-and-troubleshooting-windows-server"/>
      <w:bookmarkEnd w:id="21"/>
      <w:r>
        <w:t xml:space="preserve">Lab answer key: Monitoring and troubleshooting Windows Server</w:t>
      </w:r>
    </w:p>
    <w:p>
      <w:pPr>
        <w:pStyle w:val="Heading3"/>
      </w:pPr>
      <w:bookmarkStart w:id="22" w:name="exercise-1-establishing-a-performance-baseline"/>
      <w:bookmarkEnd w:id="22"/>
      <w:r>
        <w:t xml:space="preserve">Exercise 1: Establishing a performance baseline</w:t>
      </w:r>
    </w:p>
    <w:p>
      <w:pPr>
        <w:pStyle w:val="BlockText"/>
      </w:pPr>
      <w:r>
        <w:rPr>
          <w:b/>
        </w:rPr>
        <w:t xml:space="preserve">Note</w:t>
      </w:r>
      <w:r>
        <w:t xml:space="preserve">: After starting the Data Collector Set, there might be a delay of 10 minutes for the results to appear.</w:t>
      </w:r>
    </w:p>
    <w:p>
      <w:pPr>
        <w:pStyle w:val="Heading4"/>
      </w:pPr>
      <w:bookmarkStart w:id="23" w:name="task-1-create-and-start-a-data-collector-set"/>
      <w:bookmarkEnd w:id="23"/>
      <w:r>
        <w:t xml:space="preserve">Task 1: Create and start a data collector set</w:t>
      </w:r>
    </w:p>
    <w:p>
      <w:pPr>
        <w:pStyle w:val="Compact"/>
        <w:numPr>
          <w:numId w:val="1001"/>
          <w:ilvl w:val="0"/>
        </w:numPr>
      </w:pPr>
      <w:r>
        <w:t xml:space="preserve">Switch to</w:t>
      </w:r>
      <w:r>
        <w:t xml:space="preserve"> </w:t>
      </w:r>
      <w:r>
        <w:rPr>
          <w:b/>
        </w:rPr>
        <w:t xml:space="preserve">SEA-ADM1</w:t>
      </w:r>
      <w:r>
        <w:t xml:space="preserve">.</w:t>
      </w:r>
    </w:p>
    <w:p>
      <w:pPr>
        <w:pStyle w:val="Compact"/>
        <w:numPr>
          <w:numId w:val="1001"/>
          <w:ilvl w:val="0"/>
        </w:numPr>
      </w:pPr>
      <w:r>
        <w:t xml:space="preserve">Select</w:t>
      </w:r>
      <w:r>
        <w:t xml:space="preserve"> </w:t>
      </w:r>
      <w:r>
        <w:rPr>
          <w:b/>
        </w:rPr>
        <w:t xml:space="preserve">Start</w:t>
      </w:r>
      <w:r>
        <w:t xml:space="preserve">.</w:t>
      </w:r>
    </w:p>
    <w:p>
      <w:pPr>
        <w:pStyle w:val="Compact"/>
        <w:numPr>
          <w:numId w:val="1001"/>
          <w:ilvl w:val="0"/>
        </w:numPr>
      </w:pPr>
      <w:r>
        <w:t xml:space="preserve">In the search box, enter</w:t>
      </w:r>
      <w:r>
        <w:t xml:space="preserve"> </w:t>
      </w:r>
      <w:r>
        <w:rPr>
          <w:b/>
        </w:rPr>
        <w:t xml:space="preserve">Perf</w:t>
      </w:r>
      <w:r>
        <w:t xml:space="preserve">, and then in the</w:t>
      </w:r>
      <w:r>
        <w:t xml:space="preserve"> </w:t>
      </w:r>
      <w:r>
        <w:rPr>
          <w:b/>
        </w:rPr>
        <w:t xml:space="preserve">Best match</w:t>
      </w:r>
      <w:r>
        <w:t xml:space="preserve"> </w:t>
      </w:r>
      <w:r>
        <w:t xml:space="preserve">list, select</w:t>
      </w:r>
      <w:r>
        <w:t xml:space="preserve"> </w:t>
      </w:r>
      <w:r>
        <w:rPr>
          <w:b/>
        </w:rPr>
        <w:t xml:space="preserve">Performance Monitor</w:t>
      </w:r>
      <w:r>
        <w:t xml:space="preserve">.</w:t>
      </w:r>
    </w:p>
    <w:p>
      <w:pPr>
        <w:pStyle w:val="Compact"/>
        <w:numPr>
          <w:numId w:val="1001"/>
          <w:ilvl w:val="0"/>
        </w:numPr>
      </w:pPr>
      <w:r>
        <w:t xml:space="preserve">In</w:t>
      </w:r>
      <w:r>
        <w:t xml:space="preserve"> </w:t>
      </w:r>
      <w:r>
        <w:rPr>
          <w:b/>
        </w:rPr>
        <w:t xml:space="preserve">Performance Monitor</w:t>
      </w:r>
      <w:r>
        <w:t xml:space="preserve">, expand</w:t>
      </w:r>
      <w:r>
        <w:t xml:space="preserve"> </w:t>
      </w:r>
      <w:r>
        <w:rPr>
          <w:b/>
        </w:rPr>
        <w:t xml:space="preserve">Data Collector Sets</w:t>
      </w:r>
      <w:r>
        <w:t xml:space="preserve"> </w:t>
      </w:r>
      <w:r>
        <w:t xml:space="preserve">in the navigation pane, and then select</w:t>
      </w:r>
      <w:r>
        <w:t xml:space="preserve"> </w:t>
      </w:r>
      <w:r>
        <w:rPr>
          <w:b/>
        </w:rPr>
        <w:t xml:space="preserve">User Defined</w:t>
      </w:r>
      <w:r>
        <w:t xml:space="preserve">.</w:t>
      </w:r>
    </w:p>
    <w:p>
      <w:pPr>
        <w:pStyle w:val="Compact"/>
        <w:numPr>
          <w:numId w:val="1001"/>
          <w:ilvl w:val="0"/>
        </w:numPr>
      </w:pPr>
      <w:r>
        <w:t xml:space="preserve">Right-click or access the context menu for</w:t>
      </w:r>
      <w:r>
        <w:t xml:space="preserve"> </w:t>
      </w:r>
      <w:r>
        <w:rPr>
          <w:b/>
        </w:rPr>
        <w:t xml:space="preserve">User Defined</w:t>
      </w:r>
      <w:r>
        <w:t xml:space="preserve">, select</w:t>
      </w:r>
      <w:r>
        <w:t xml:space="preserve"> </w:t>
      </w:r>
      <w:r>
        <w:rPr>
          <w:b/>
        </w:rPr>
        <w:t xml:space="preserve">New</w:t>
      </w:r>
      <w:r>
        <w:t xml:space="preserve">, and then select</w:t>
      </w:r>
      <w:r>
        <w:t xml:space="preserve"> </w:t>
      </w:r>
      <w:r>
        <w:rPr>
          <w:b/>
        </w:rPr>
        <w:t xml:space="preserve">Data Collector Set</w:t>
      </w:r>
      <w:r>
        <w:t xml:space="preserve">.</w:t>
      </w:r>
    </w:p>
    <w:p>
      <w:pPr>
        <w:pStyle w:val="Compact"/>
        <w:numPr>
          <w:numId w:val="1001"/>
          <w:ilvl w:val="0"/>
        </w:numPr>
      </w:pPr>
      <w:r>
        <w:t xml:space="preserve">In the</w:t>
      </w:r>
      <w:r>
        <w:t xml:space="preserve"> </w:t>
      </w:r>
      <w:r>
        <w:rPr>
          <w:b/>
        </w:rPr>
        <w:t xml:space="preserve">Create new Data Collector Set Wizard</w:t>
      </w:r>
      <w:r>
        <w:t xml:space="preserve">, enter</w:t>
      </w:r>
      <w:r>
        <w:t xml:space="preserve"> </w:t>
      </w:r>
      <w:r>
        <w:rPr>
          <w:b/>
        </w:rPr>
        <w:t xml:space="preserve">SEA-ADM1 Performance</w:t>
      </w:r>
      <w:r>
        <w:t xml:space="preserve"> </w:t>
      </w:r>
      <w:r>
        <w:t xml:space="preserve">in the</w:t>
      </w:r>
      <w:r>
        <w:t xml:space="preserve"> </w:t>
      </w:r>
      <w:r>
        <w:rPr>
          <w:b/>
        </w:rPr>
        <w:t xml:space="preserve">Name</w:t>
      </w:r>
      <w:r>
        <w:t xml:space="preserve"> </w:t>
      </w:r>
      <w:r>
        <w:t xml:space="preserve">box.</w:t>
      </w:r>
    </w:p>
    <w:p>
      <w:pPr>
        <w:pStyle w:val="Compact"/>
        <w:numPr>
          <w:numId w:val="1001"/>
          <w:ilvl w:val="0"/>
        </w:numPr>
      </w:pPr>
      <w:r>
        <w:t xml:space="preserve">Select</w:t>
      </w:r>
      <w:r>
        <w:t xml:space="preserve"> </w:t>
      </w:r>
      <w:r>
        <w:rPr>
          <w:b/>
        </w:rPr>
        <w:t xml:space="preserve">Create manually (Advanced)</w:t>
      </w:r>
      <w:r>
        <w:t xml:space="preserve">,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What type of data do you want to include?</w:t>
      </w:r>
      <w:r>
        <w:t xml:space="preserve"> </w:t>
      </w:r>
      <w:r>
        <w:t xml:space="preserve">page, select the</w:t>
      </w:r>
      <w:r>
        <w:t xml:space="preserve"> </w:t>
      </w:r>
      <w:r>
        <w:rPr>
          <w:b/>
        </w:rPr>
        <w:t xml:space="preserve">Performance counter</w:t>
      </w:r>
      <w:r>
        <w:t xml:space="preserve"> </w:t>
      </w:r>
      <w:r>
        <w:t xml:space="preserve">check box,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Which performance counters would you like to log?</w:t>
      </w:r>
      <w:r>
        <w:t xml:space="preserve"> </w:t>
      </w:r>
      <w:r>
        <w:t xml:space="preserve">page, select</w:t>
      </w:r>
      <w:r>
        <w:t xml:space="preserve"> </w:t>
      </w:r>
      <w:r>
        <w:rPr>
          <w:b/>
        </w:rPr>
        <w:t xml:space="preserve">Add</w:t>
      </w:r>
      <w:r>
        <w:t xml:space="preserve">.</w:t>
      </w:r>
    </w:p>
    <w:p>
      <w:pPr>
        <w:pStyle w:val="Compact"/>
        <w:numPr>
          <w:numId w:val="1001"/>
          <w:ilvl w:val="0"/>
        </w:numPr>
      </w:pPr>
      <w:r>
        <w:t xml:space="preserve">In the</w:t>
      </w:r>
      <w:r>
        <w:t xml:space="preserve"> </w:t>
      </w:r>
      <w:r>
        <w:rPr>
          <w:b/>
        </w:rPr>
        <w:t xml:space="preserve">Available counters</w:t>
      </w:r>
      <w:r>
        <w:t xml:space="preserve"> </w:t>
      </w:r>
      <w:r>
        <w:t xml:space="preserve">list, expand</w:t>
      </w:r>
      <w:r>
        <w:t xml:space="preserve"> </w:t>
      </w:r>
      <w:r>
        <w:rPr>
          <w:b/>
        </w:rPr>
        <w:t xml:space="preserve">Processor</w:t>
      </w:r>
      <w:r>
        <w:t xml:space="preserve">, select</w:t>
      </w:r>
      <w:r>
        <w:t xml:space="preserve"> </w:t>
      </w:r>
      <w:r>
        <w:rPr>
          <w:b/>
        </w:rPr>
        <w:t xml:space="preserve">% Processor Time</w:t>
      </w:r>
      <w:r>
        <w:t xml:space="preserve">, and then select</w:t>
      </w:r>
      <w:r>
        <w:t xml:space="preserve"> </w:t>
      </w:r>
      <w:r>
        <w:rPr>
          <w:b/>
        </w:rPr>
        <w:t xml:space="preserve">Add</w:t>
      </w:r>
      <w:r>
        <w:t xml:space="preserve">.</w:t>
      </w:r>
    </w:p>
    <w:p>
      <w:pPr>
        <w:pStyle w:val="Compact"/>
        <w:numPr>
          <w:numId w:val="1001"/>
          <w:ilvl w:val="0"/>
        </w:numPr>
      </w:pPr>
      <w:r>
        <w:t xml:space="preserve">In the</w:t>
      </w:r>
      <w:r>
        <w:t xml:space="preserve"> </w:t>
      </w:r>
      <w:r>
        <w:rPr>
          <w:b/>
        </w:rPr>
        <w:t xml:space="preserve">Available counters</w:t>
      </w:r>
      <w:r>
        <w:t xml:space="preserve"> </w:t>
      </w:r>
      <w:r>
        <w:t xml:space="preserve">list, expand</w:t>
      </w:r>
      <w:r>
        <w:t xml:space="preserve"> </w:t>
      </w:r>
      <w:r>
        <w:rPr>
          <w:b/>
        </w:rPr>
        <w:t xml:space="preserve">Memory</w:t>
      </w:r>
      <w:r>
        <w:t xml:space="preserve">, select</w:t>
      </w:r>
      <w:r>
        <w:t xml:space="preserve"> </w:t>
      </w:r>
      <w:r>
        <w:rPr>
          <w:b/>
        </w:rPr>
        <w:t xml:space="preserve">Pages/sec</w:t>
      </w:r>
      <w:r>
        <w:t xml:space="preserve">, and then select</w:t>
      </w:r>
      <w:r>
        <w:t xml:space="preserve"> </w:t>
      </w:r>
      <w:r>
        <w:rPr>
          <w:b/>
        </w:rPr>
        <w:t xml:space="preserve">Add</w:t>
      </w:r>
      <w:r>
        <w:t xml:space="preserve">.</w:t>
      </w:r>
    </w:p>
    <w:p>
      <w:pPr>
        <w:pStyle w:val="Compact"/>
        <w:numPr>
          <w:numId w:val="1001"/>
          <w:ilvl w:val="0"/>
        </w:numPr>
      </w:pPr>
      <w:r>
        <w:t xml:space="preserve">In the</w:t>
      </w:r>
      <w:r>
        <w:t xml:space="preserve"> </w:t>
      </w:r>
      <w:r>
        <w:rPr>
          <w:b/>
        </w:rPr>
        <w:t xml:space="preserve">Available counters</w:t>
      </w:r>
      <w:r>
        <w:t xml:space="preserve"> </w:t>
      </w:r>
      <w:r>
        <w:t xml:space="preserve">list, expand</w:t>
      </w:r>
      <w:r>
        <w:t xml:space="preserve"> </w:t>
      </w:r>
      <w:r>
        <w:rPr>
          <w:b/>
        </w:rPr>
        <w:t xml:space="preserve">PhysicalDisk</w:t>
      </w:r>
      <w:r>
        <w:t xml:space="preserve">, select</w:t>
      </w:r>
      <w:r>
        <w:t xml:space="preserve"> </w:t>
      </w:r>
      <w:r>
        <w:rPr>
          <w:b/>
        </w:rPr>
        <w:t xml:space="preserve">% Disk Time</w:t>
      </w:r>
      <w:r>
        <w:t xml:space="preserve">, and then select</w:t>
      </w:r>
      <w:r>
        <w:t xml:space="preserve"> </w:t>
      </w:r>
      <w:r>
        <w:rPr>
          <w:b/>
        </w:rPr>
        <w:t xml:space="preserve">Add</w:t>
      </w:r>
      <w:r>
        <w:t xml:space="preserve">.</w:t>
      </w:r>
    </w:p>
    <w:p>
      <w:pPr>
        <w:pStyle w:val="Compact"/>
        <w:numPr>
          <w:numId w:val="1001"/>
          <w:ilvl w:val="0"/>
        </w:numPr>
      </w:pPr>
      <w:r>
        <w:t xml:space="preserve">Select</w:t>
      </w:r>
      <w:r>
        <w:t xml:space="preserve"> </w:t>
      </w:r>
      <w:r>
        <w:rPr>
          <w:b/>
        </w:rPr>
        <w:t xml:space="preserve">Avg. Disk Queue Length</w:t>
      </w:r>
      <w:r>
        <w:t xml:space="preserve">, and then select</w:t>
      </w:r>
      <w:r>
        <w:t xml:space="preserve"> </w:t>
      </w:r>
      <w:r>
        <w:rPr>
          <w:b/>
        </w:rPr>
        <w:t xml:space="preserve">Add</w:t>
      </w:r>
      <w:r>
        <w:t xml:space="preserve">.</w:t>
      </w:r>
    </w:p>
    <w:p>
      <w:pPr>
        <w:pStyle w:val="Compact"/>
        <w:numPr>
          <w:numId w:val="1001"/>
          <w:ilvl w:val="0"/>
        </w:numPr>
      </w:pPr>
      <w:r>
        <w:t xml:space="preserve">In the</w:t>
      </w:r>
      <w:r>
        <w:t xml:space="preserve"> </w:t>
      </w:r>
      <w:r>
        <w:rPr>
          <w:b/>
        </w:rPr>
        <w:t xml:space="preserve">Available counters</w:t>
      </w:r>
      <w:r>
        <w:t xml:space="preserve"> </w:t>
      </w:r>
      <w:r>
        <w:t xml:space="preserve">list, expand</w:t>
      </w:r>
      <w:r>
        <w:t xml:space="preserve"> </w:t>
      </w:r>
      <w:r>
        <w:rPr>
          <w:b/>
        </w:rPr>
        <w:t xml:space="preserve">System</w:t>
      </w:r>
      <w:r>
        <w:t xml:space="preserve">, select</w:t>
      </w:r>
      <w:r>
        <w:t xml:space="preserve"> </w:t>
      </w:r>
      <w:r>
        <w:rPr>
          <w:b/>
        </w:rPr>
        <w:t xml:space="preserve">Processor Queue Length</w:t>
      </w:r>
      <w:r>
        <w:t xml:space="preserve">, and then select</w:t>
      </w:r>
      <w:r>
        <w:t xml:space="preserve"> </w:t>
      </w:r>
      <w:r>
        <w:rPr>
          <w:b/>
        </w:rPr>
        <w:t xml:space="preserve">Add</w:t>
      </w:r>
      <w:r>
        <w:t xml:space="preserve">.</w:t>
      </w:r>
    </w:p>
    <w:p>
      <w:pPr>
        <w:pStyle w:val="Compact"/>
        <w:numPr>
          <w:numId w:val="1001"/>
          <w:ilvl w:val="0"/>
        </w:numPr>
      </w:pPr>
      <w:r>
        <w:t xml:space="preserve">In the</w:t>
      </w:r>
      <w:r>
        <w:t xml:space="preserve"> </w:t>
      </w:r>
      <w:r>
        <w:rPr>
          <w:b/>
        </w:rPr>
        <w:t xml:space="preserve">Available counters</w:t>
      </w:r>
      <w:r>
        <w:t xml:space="preserve"> </w:t>
      </w:r>
      <w:r>
        <w:t xml:space="preserve">list, expand</w:t>
      </w:r>
      <w:r>
        <w:t xml:space="preserve"> </w:t>
      </w:r>
      <w:r>
        <w:rPr>
          <w:b/>
        </w:rPr>
        <w:t xml:space="preserve">Network Interface</w:t>
      </w:r>
      <w:r>
        <w:t xml:space="preserve">, select</w:t>
      </w:r>
      <w:r>
        <w:t xml:space="preserve"> </w:t>
      </w:r>
      <w:r>
        <w:rPr>
          <w:b/>
        </w:rPr>
        <w:t xml:space="preserve">Bytes Total/sec</w:t>
      </w:r>
      <w:r>
        <w:t xml:space="preserve">, select</w:t>
      </w:r>
      <w:r>
        <w:t xml:space="preserve"> </w:t>
      </w:r>
      <w:r>
        <w:rPr>
          <w:b/>
        </w:rPr>
        <w:t xml:space="preserve">Add</w:t>
      </w:r>
      <w:r>
        <w:t xml:space="preserve">, and then select</w:t>
      </w:r>
      <w:r>
        <w:t xml:space="preserve"> </w:t>
      </w:r>
      <w:r>
        <w:rPr>
          <w:b/>
        </w:rPr>
        <w:t xml:space="preserve">OK</w:t>
      </w:r>
      <w:r>
        <w:t xml:space="preserve">.</w:t>
      </w:r>
    </w:p>
    <w:p>
      <w:pPr>
        <w:pStyle w:val="Compact"/>
        <w:numPr>
          <w:numId w:val="1001"/>
          <w:ilvl w:val="0"/>
        </w:numPr>
      </w:pPr>
      <w:r>
        <w:t xml:space="preserve">On the</w:t>
      </w:r>
      <w:r>
        <w:t xml:space="preserve"> </w:t>
      </w:r>
      <w:r>
        <w:rPr>
          <w:b/>
        </w:rPr>
        <w:t xml:space="preserve">Which performance counters would you like to log?</w:t>
      </w:r>
      <w:r>
        <w:t xml:space="preserve"> </w:t>
      </w:r>
      <w:r>
        <w:t xml:space="preserve">page, enter</w:t>
      </w:r>
      <w:r>
        <w:t xml:space="preserve"> </w:t>
      </w:r>
      <w:r>
        <w:rPr>
          <w:b/>
        </w:rPr>
        <w:t xml:space="preserve">1</w:t>
      </w:r>
      <w:r>
        <w:t xml:space="preserve"> </w:t>
      </w:r>
      <w:r>
        <w:t xml:space="preserve">in the</w:t>
      </w:r>
      <w:r>
        <w:t xml:space="preserve"> </w:t>
      </w:r>
      <w:r>
        <w:rPr>
          <w:b/>
        </w:rPr>
        <w:t xml:space="preserve">Sample interval</w:t>
      </w:r>
      <w:r>
        <w:t xml:space="preserve"> </w:t>
      </w:r>
      <w:r>
        <w:t xml:space="preserve">box, and then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Where would you like the data to be saved?</w:t>
      </w:r>
      <w:r>
        <w:t xml:space="preserve"> </w:t>
      </w:r>
      <w:r>
        <w:t xml:space="preserve">page, select</w:t>
      </w:r>
      <w:r>
        <w:t xml:space="preserve"> </w:t>
      </w:r>
      <w:r>
        <w:rPr>
          <w:b/>
        </w:rPr>
        <w:t xml:space="preserve">Next</w:t>
      </w:r>
      <w:r>
        <w:t xml:space="preserve">.</w:t>
      </w:r>
    </w:p>
    <w:p>
      <w:pPr>
        <w:pStyle w:val="Compact"/>
        <w:numPr>
          <w:numId w:val="1001"/>
          <w:ilvl w:val="0"/>
        </w:numPr>
      </w:pPr>
      <w:r>
        <w:t xml:space="preserve">On the</w:t>
      </w:r>
      <w:r>
        <w:t xml:space="preserve"> </w:t>
      </w:r>
      <w:r>
        <w:rPr>
          <w:b/>
        </w:rPr>
        <w:t xml:space="preserve">Create the data collector set?</w:t>
      </w:r>
      <w:r>
        <w:t xml:space="preserve"> </w:t>
      </w:r>
      <w:r>
        <w:t xml:space="preserve">page, select</w:t>
      </w:r>
      <w:r>
        <w:t xml:space="preserve"> </w:t>
      </w:r>
      <w:r>
        <w:rPr>
          <w:b/>
        </w:rPr>
        <w:t xml:space="preserve">Save</w:t>
      </w:r>
      <w:r>
        <w:t xml:space="preserve"> </w:t>
      </w:r>
      <w:r>
        <w:t xml:space="preserve">and</w:t>
      </w:r>
      <w:r>
        <w:t xml:space="preserve"> </w:t>
      </w:r>
      <w:r>
        <w:rPr>
          <w:b/>
        </w:rPr>
        <w:t xml:space="preserve">close</w:t>
      </w:r>
      <w:r>
        <w:t xml:space="preserve">, and then select</w:t>
      </w:r>
      <w:r>
        <w:t xml:space="preserve"> </w:t>
      </w:r>
      <w:r>
        <w:rPr>
          <w:b/>
        </w:rPr>
        <w:t xml:space="preserve">Finish</w:t>
      </w:r>
      <w:r>
        <w:t xml:space="preserve">.</w:t>
      </w:r>
    </w:p>
    <w:p>
      <w:pPr>
        <w:pStyle w:val="Compact"/>
        <w:numPr>
          <w:numId w:val="1001"/>
          <w:ilvl w:val="0"/>
        </w:numPr>
      </w:pPr>
      <w:r>
        <w:t xml:space="preserve">In</w:t>
      </w:r>
      <w:r>
        <w:t xml:space="preserve"> </w:t>
      </w:r>
      <w:r>
        <w:rPr>
          <w:b/>
        </w:rPr>
        <w:t xml:space="preserve">Performance Monitor</w:t>
      </w:r>
      <w:r>
        <w:t xml:space="preserve">, in the results pane, right-click or access the context menu for</w:t>
      </w:r>
      <w:r>
        <w:t xml:space="preserve"> </w:t>
      </w:r>
      <w:r>
        <w:rPr>
          <w:b/>
        </w:rPr>
        <w:t xml:space="preserve">SEA-ADM1 Performance</w:t>
      </w:r>
      <w:r>
        <w:t xml:space="preserve">, and then select</w:t>
      </w:r>
      <w:r>
        <w:t xml:space="preserve"> </w:t>
      </w:r>
      <w:r>
        <w:rPr>
          <w:b/>
        </w:rPr>
        <w:t xml:space="preserve">Start</w:t>
      </w:r>
      <w:r>
        <w:t xml:space="preserve">.</w:t>
      </w:r>
    </w:p>
    <w:p>
      <w:pPr>
        <w:pStyle w:val="Heading4"/>
      </w:pPr>
      <w:bookmarkStart w:id="24" w:name="task-2-create-a-typical-workload-on-the-server"/>
      <w:bookmarkEnd w:id="24"/>
      <w:r>
        <w:t xml:space="preserve">Task 2: Create a typical workload on the server</w:t>
      </w:r>
    </w:p>
    <w:p>
      <w:pPr>
        <w:pStyle w:val="Compact"/>
        <w:numPr>
          <w:numId w:val="1002"/>
          <w:ilvl w:val="0"/>
        </w:numPr>
      </w:pPr>
      <w:r>
        <w:t xml:space="preserve">Select</w:t>
      </w:r>
      <w:r>
        <w:t xml:space="preserve"> </w:t>
      </w:r>
      <w:r>
        <w:rPr>
          <w:b/>
        </w:rPr>
        <w:t xml:space="preserve">Start</w:t>
      </w:r>
      <w:r>
        <w:t xml:space="preserve">, enter</w:t>
      </w:r>
      <w:r>
        <w:t xml:space="preserve"> </w:t>
      </w:r>
      <w:r>
        <w:rPr>
          <w:b/>
        </w:rPr>
        <w:t xml:space="preserve">Cmd</w:t>
      </w:r>
      <w:r>
        <w:t xml:space="preserve"> </w:t>
      </w:r>
      <w:r>
        <w:t xml:space="preserve">in the search box, and then select</w:t>
      </w:r>
      <w:r>
        <w:t xml:space="preserve"> </w:t>
      </w:r>
      <w:r>
        <w:rPr>
          <w:b/>
        </w:rPr>
        <w:t xml:space="preserve">Command Prompt</w:t>
      </w:r>
      <w:r>
        <w:t xml:space="preserve"> </w:t>
      </w:r>
      <w:r>
        <w:t xml:space="preserve">in the</w:t>
      </w:r>
      <w:r>
        <w:t xml:space="preserve"> </w:t>
      </w:r>
      <w:r>
        <w:rPr>
          <w:b/>
        </w:rPr>
        <w:t xml:space="preserve">Best match</w:t>
      </w:r>
      <w:r>
        <w:t xml:space="preserve"> </w:t>
      </w:r>
      <w:r>
        <w:t xml:space="preserve">list.</w:t>
      </w:r>
    </w:p>
    <w:p>
      <w:pPr>
        <w:numPr>
          <w:numId w:val="1002"/>
          <w:ilvl w:val="0"/>
        </w:numPr>
      </w:pPr>
      <w:r>
        <w:t xml:space="preserve">At the command prompt, enter the following command, and then select Enter:</w:t>
      </w:r>
    </w:p>
    <w:p>
      <w:pPr>
        <w:pStyle w:val="SourceCode"/>
        <w:numPr>
          <w:numId w:val="1000"/>
          <w:ilvl w:val="0"/>
        </w:numPr>
      </w:pPr>
      <w:r>
        <w:rPr>
          <w:rStyle w:val="VerbatimChar"/>
        </w:rPr>
        <w:t xml:space="preserve">Fsutil file createnew bigfile 104857600</w:t>
      </w:r>
    </w:p>
    <w:p>
      <w:pPr>
        <w:numPr>
          <w:numId w:val="1002"/>
          <w:ilvl w:val="0"/>
        </w:numPr>
      </w:pPr>
      <w:r>
        <w:t xml:space="preserve">At the command prompt, enter the following command, and then select Enter:</w:t>
      </w:r>
    </w:p>
    <w:p>
      <w:pPr>
        <w:pStyle w:val="SourceCode"/>
        <w:numPr>
          <w:numId w:val="1000"/>
          <w:ilvl w:val="0"/>
        </w:numPr>
      </w:pPr>
      <w:r>
        <w:rPr>
          <w:rStyle w:val="VerbatimChar"/>
        </w:rPr>
        <w:t xml:space="preserve">Copy bigfile \\SEA-dc1\c$</w:t>
      </w:r>
    </w:p>
    <w:p>
      <w:pPr>
        <w:numPr>
          <w:numId w:val="1002"/>
          <w:ilvl w:val="0"/>
        </w:numPr>
      </w:pPr>
      <w:r>
        <w:t xml:space="preserve">At the command prompt, enter the following command, and then select Enter:</w:t>
      </w:r>
    </w:p>
    <w:p>
      <w:pPr>
        <w:pStyle w:val="SourceCode"/>
        <w:numPr>
          <w:numId w:val="1000"/>
          <w:ilvl w:val="0"/>
        </w:numPr>
      </w:pPr>
      <w:r>
        <w:rPr>
          <w:rStyle w:val="VerbatimChar"/>
        </w:rPr>
        <w:t xml:space="preserve">Copy \\SEA-dc1\c$\bigfile bigfile2</w:t>
      </w:r>
    </w:p>
    <w:p>
      <w:pPr>
        <w:numPr>
          <w:numId w:val="1002"/>
          <w:ilvl w:val="0"/>
        </w:numPr>
      </w:pPr>
      <w:r>
        <w:t xml:space="preserve">At the command prompt, enter the following command, and then select Enter:</w:t>
      </w:r>
    </w:p>
    <w:p>
      <w:pPr>
        <w:pStyle w:val="SourceCode"/>
        <w:numPr>
          <w:numId w:val="1000"/>
          <w:ilvl w:val="0"/>
        </w:numPr>
      </w:pPr>
      <w:r>
        <w:rPr>
          <w:rStyle w:val="VerbatimChar"/>
        </w:rPr>
        <w:t xml:space="preserve">Del bigfile*.*</w:t>
      </w:r>
    </w:p>
    <w:p>
      <w:pPr>
        <w:numPr>
          <w:numId w:val="1002"/>
          <w:ilvl w:val="0"/>
        </w:numPr>
      </w:pPr>
      <w:r>
        <w:t xml:space="preserve">At the command prompt, enter the following command, and then select Enter:</w:t>
      </w:r>
    </w:p>
    <w:p>
      <w:pPr>
        <w:pStyle w:val="SourceCode"/>
        <w:numPr>
          <w:numId w:val="1000"/>
          <w:ilvl w:val="0"/>
        </w:numPr>
      </w:pPr>
      <w:r>
        <w:rPr>
          <w:rStyle w:val="VerbatimChar"/>
        </w:rPr>
        <w:t xml:space="preserve">Del \\SEA-dc1\c$\bigfile*.*</w:t>
      </w:r>
    </w:p>
    <w:p>
      <w:pPr>
        <w:numPr>
          <w:numId w:val="1002"/>
          <w:ilvl w:val="0"/>
        </w:numPr>
      </w:pPr>
      <w:r>
        <w:t xml:space="preserve">Don't close the</w:t>
      </w:r>
      <w:r>
        <w:t xml:space="preserve"> </w:t>
      </w:r>
      <w:r>
        <w:rPr>
          <w:b/>
        </w:rPr>
        <w:t xml:space="preserve">Command Prompt</w:t>
      </w:r>
      <w:r>
        <w:t xml:space="preserve"> </w:t>
      </w:r>
      <w:r>
        <w:t xml:space="preserve">window.</w:t>
      </w:r>
    </w:p>
    <w:p>
      <w:pPr>
        <w:pStyle w:val="Heading4"/>
      </w:pPr>
      <w:bookmarkStart w:id="25" w:name="task-3-analyze-the-collected-data"/>
      <w:bookmarkEnd w:id="25"/>
      <w:r>
        <w:t xml:space="preserve">Task 3: Analyze the collected data</w:t>
      </w:r>
    </w:p>
    <w:p>
      <w:pPr>
        <w:pStyle w:val="Compact"/>
        <w:numPr>
          <w:numId w:val="1003"/>
          <w:ilvl w:val="0"/>
        </w:numPr>
      </w:pPr>
      <w:r>
        <w:t xml:space="preserve">Switch to</w:t>
      </w:r>
      <w:r>
        <w:t xml:space="preserve"> </w:t>
      </w:r>
      <w:r>
        <w:rPr>
          <w:b/>
        </w:rPr>
        <w:t xml:space="preserve">Performance Monitor</w:t>
      </w:r>
      <w:r>
        <w:t xml:space="preserve">.</w:t>
      </w:r>
    </w:p>
    <w:p>
      <w:pPr>
        <w:pStyle w:val="Compact"/>
        <w:numPr>
          <w:numId w:val="1003"/>
          <w:ilvl w:val="0"/>
        </w:numPr>
      </w:pPr>
      <w:r>
        <w:t xml:space="preserve">In the navigation pane, right-click or access the context menu for</w:t>
      </w:r>
      <w:r>
        <w:t xml:space="preserve"> </w:t>
      </w:r>
      <w:r>
        <w:rPr>
          <w:b/>
        </w:rPr>
        <w:t xml:space="preserve">SEA-ADM1 Performance</w:t>
      </w:r>
      <w:r>
        <w:t xml:space="preserve">, and then select</w:t>
      </w:r>
      <w:r>
        <w:t xml:space="preserve"> </w:t>
      </w:r>
      <w:r>
        <w:rPr>
          <w:b/>
        </w:rPr>
        <w:t xml:space="preserve">Stop</w:t>
      </w:r>
      <w:r>
        <w:t xml:space="preserve">.</w:t>
      </w:r>
    </w:p>
    <w:p>
      <w:pPr>
        <w:pStyle w:val="Compact"/>
        <w:numPr>
          <w:numId w:val="1003"/>
          <w:ilvl w:val="0"/>
        </w:numPr>
      </w:pPr>
      <w:r>
        <w:t xml:space="preserve">In</w:t>
      </w:r>
      <w:r>
        <w:t xml:space="preserve"> </w:t>
      </w:r>
      <w:r>
        <w:rPr>
          <w:b/>
        </w:rPr>
        <w:t xml:space="preserve">Performance Monitor</w:t>
      </w:r>
      <w:r>
        <w:t xml:space="preserve">, in the navigation pane, expand</w:t>
      </w:r>
      <w:r>
        <w:t xml:space="preserve"> </w:t>
      </w:r>
      <w:r>
        <w:rPr>
          <w:b/>
        </w:rPr>
        <w:t xml:space="preserve">Reports</w:t>
      </w:r>
      <w:r>
        <w:t xml:space="preserve">, expand</w:t>
      </w:r>
      <w:r>
        <w:t xml:space="preserve"> </w:t>
      </w:r>
      <w:r>
        <w:rPr>
          <w:b/>
        </w:rPr>
        <w:t xml:space="preserve">User Defined</w:t>
      </w:r>
      <w:r>
        <w:t xml:space="preserve">, expand</w:t>
      </w:r>
      <w:r>
        <w:t xml:space="preserve"> </w:t>
      </w:r>
      <w:r>
        <w:rPr>
          <w:b/>
        </w:rPr>
        <w:t xml:space="preserve">SEA-ADM1 Performance</w:t>
      </w:r>
      <w:r>
        <w:t xml:space="preserve">, select</w:t>
      </w:r>
      <w:r>
        <w:t xml:space="preserve"> </w:t>
      </w:r>
      <w:r>
        <w:rPr>
          <w:b/>
        </w:rPr>
        <w:t xml:space="preserve">SEA-ADM1_DateTime-000001</w:t>
      </w:r>
      <w:r>
        <w:t xml:space="preserve">, and then review the report data.</w:t>
      </w:r>
    </w:p>
    <w:p>
      <w:pPr>
        <w:pStyle w:val="Compact"/>
        <w:numPr>
          <w:numId w:val="1003"/>
          <w:ilvl w:val="0"/>
        </w:numPr>
      </w:pPr>
      <w:r>
        <w:t xml:space="preserve">On the menu bar, select</w:t>
      </w:r>
      <w:r>
        <w:t xml:space="preserve"> </w:t>
      </w:r>
      <w:r>
        <w:rPr>
          <w:b/>
        </w:rPr>
        <w:t xml:space="preserve">Change graph type</w:t>
      </w:r>
      <w:r>
        <w:t xml:space="preserve"> </w:t>
      </w:r>
      <w:r>
        <w:t xml:space="preserve">or press Ctrl+G, and then select</w:t>
      </w:r>
      <w:r>
        <w:t xml:space="preserve"> </w:t>
      </w:r>
      <w:r>
        <w:rPr>
          <w:b/>
        </w:rPr>
        <w:t xml:space="preserve">Report</w:t>
      </w:r>
      <w:r>
        <w:t xml:space="preserve">.</w:t>
      </w:r>
    </w:p>
    <w:p>
      <w:pPr>
        <w:pStyle w:val="Compact"/>
        <w:numPr>
          <w:numId w:val="1003"/>
          <w:ilvl w:val="0"/>
        </w:numPr>
      </w:pPr>
      <w:r>
        <w:t xml:space="preserve">Record the values that are listed in the report for later analysis. Recorded values include:</w:t>
      </w:r>
    </w:p>
    <w:p>
      <w:pPr>
        <w:pStyle w:val="Compact"/>
        <w:numPr>
          <w:numId w:val="1004"/>
          <w:ilvl w:val="1"/>
        </w:numPr>
      </w:pPr>
      <w:r>
        <w:rPr>
          <w:b/>
        </w:rPr>
        <w:t xml:space="preserve">Memory</w:t>
      </w:r>
      <w:r>
        <w:rPr>
          <w:b/>
        </w:rPr>
        <w:t xml:space="preserve">/sec</w:t>
      </w:r>
    </w:p>
    <w:p>
      <w:pPr>
        <w:pStyle w:val="Compact"/>
        <w:numPr>
          <w:numId w:val="1004"/>
          <w:ilvl w:val="1"/>
        </w:numPr>
      </w:pPr>
      <w:r>
        <w:rPr>
          <w:b/>
        </w:rPr>
        <w:t xml:space="preserve">Network Interface</w:t>
      </w:r>
      <w:r>
        <w:rPr>
          <w:b/>
        </w:rPr>
        <w:t xml:space="preserve">Total/sec</w:t>
      </w:r>
    </w:p>
    <w:p>
      <w:pPr>
        <w:pStyle w:val="Compact"/>
        <w:numPr>
          <w:numId w:val="1004"/>
          <w:ilvl w:val="1"/>
        </w:numPr>
      </w:pPr>
      <w:r>
        <w:rPr>
          <w:b/>
        </w:rPr>
        <w:t xml:space="preserve">PhysicalDisk% Disk Time</w:t>
      </w:r>
    </w:p>
    <w:p>
      <w:pPr>
        <w:pStyle w:val="Compact"/>
        <w:numPr>
          <w:numId w:val="1004"/>
          <w:ilvl w:val="1"/>
        </w:numPr>
      </w:pPr>
      <w:r>
        <w:rPr>
          <w:b/>
        </w:rPr>
        <w:t xml:space="preserve">PhysicalDisk</w:t>
      </w:r>
      <w:r>
        <w:rPr>
          <w:b/>
        </w:rPr>
        <w:t xml:space="preserve">. Disk Queue Length</w:t>
      </w:r>
    </w:p>
    <w:p>
      <w:pPr>
        <w:pStyle w:val="Compact"/>
        <w:numPr>
          <w:numId w:val="1004"/>
          <w:ilvl w:val="1"/>
        </w:numPr>
      </w:pPr>
      <w:r>
        <w:rPr>
          <w:b/>
        </w:rPr>
        <w:t xml:space="preserve">Processor% Processor Time</w:t>
      </w:r>
    </w:p>
    <w:p>
      <w:pPr>
        <w:pStyle w:val="Compact"/>
        <w:numPr>
          <w:numId w:val="1004"/>
          <w:ilvl w:val="1"/>
        </w:numPr>
      </w:pPr>
      <w:r>
        <w:rPr>
          <w:b/>
        </w:rPr>
        <w:t xml:space="preserve">System</w:t>
      </w:r>
      <w:r>
        <w:rPr>
          <w:b/>
        </w:rPr>
        <w:t xml:space="preserve">Queue Length</w:t>
      </w:r>
    </w:p>
    <w:p>
      <w:pPr>
        <w:pStyle w:val="Heading3"/>
      </w:pPr>
      <w:bookmarkStart w:id="26" w:name="results"/>
      <w:bookmarkEnd w:id="26"/>
      <w:r>
        <w:t xml:space="preserve">Results</w:t>
      </w:r>
    </w:p>
    <w:p>
      <w:pPr>
        <w:pStyle w:val="FirstParagraph"/>
      </w:pPr>
      <w:r>
        <w:t xml:space="preserve">After this exercise, you should have established a baseline for performance-comparison purposes.</w:t>
      </w:r>
    </w:p>
    <w:p>
      <w:pPr>
        <w:pStyle w:val="Heading3"/>
      </w:pPr>
      <w:bookmarkStart w:id="27" w:name="exercise-2-identifying-the-source-of-a-performance-problem"/>
      <w:bookmarkEnd w:id="27"/>
      <w:r>
        <w:t xml:space="preserve">Exercise 2: Identifying the source of a performance problem</w:t>
      </w:r>
    </w:p>
    <w:p>
      <w:pPr>
        <w:pStyle w:val="Heading4"/>
      </w:pPr>
      <w:bookmarkStart w:id="28" w:name="task-1-create-additional-workload-on-the-server"/>
      <w:bookmarkEnd w:id="28"/>
      <w:r>
        <w:t xml:space="preserve">Task 1: Create additional workload on the server</w:t>
      </w:r>
    </w:p>
    <w:p>
      <w:pPr>
        <w:pStyle w:val="Compact"/>
        <w:numPr>
          <w:numId w:val="1005"/>
          <w:ilvl w:val="0"/>
        </w:numPr>
      </w:pPr>
      <w:r>
        <w:t xml:space="preserve">On</w:t>
      </w:r>
      <w:r>
        <w:t xml:space="preserve"> </w:t>
      </w:r>
      <w:r>
        <w:rPr>
          <w:b/>
        </w:rPr>
        <w:t xml:space="preserve">SEA-ADM1</w:t>
      </w:r>
      <w:r>
        <w:t xml:space="preserve">, open File Explorer.</w:t>
      </w:r>
    </w:p>
    <w:p>
      <w:pPr>
        <w:pStyle w:val="Compact"/>
        <w:numPr>
          <w:numId w:val="1005"/>
          <w:ilvl w:val="0"/>
        </w:numPr>
      </w:pPr>
      <w:r>
        <w:t xml:space="preserve">Browse to</w:t>
      </w:r>
      <w:r>
        <w:t xml:space="preserve"> </w:t>
      </w:r>
      <w:r>
        <w:rPr>
          <w:b/>
        </w:rPr>
        <w:t xml:space="preserve">C:</w:t>
      </w:r>
      <w:r>
        <w:rPr>
          <w:b/>
        </w:rPr>
        <w:t xml:space="preserve">11</w:t>
      </w:r>
      <w:r>
        <w:t xml:space="preserve">.</w:t>
      </w:r>
    </w:p>
    <w:p>
      <w:pPr>
        <w:pStyle w:val="Compact"/>
        <w:numPr>
          <w:numId w:val="1005"/>
          <w:ilvl w:val="0"/>
        </w:numPr>
      </w:pPr>
      <w:r>
        <w:t xml:space="preserve">Double-click or select</w:t>
      </w:r>
      <w:r>
        <w:t xml:space="preserve"> </w:t>
      </w:r>
      <w:r>
        <w:rPr>
          <w:b/>
        </w:rPr>
        <w:t xml:space="preserve">CPUSTRES64.EXE</w:t>
      </w:r>
      <w:r>
        <w:t xml:space="preserve">, and then select Enter.</w:t>
      </w:r>
    </w:p>
    <w:p>
      <w:pPr>
        <w:pStyle w:val="Compact"/>
        <w:numPr>
          <w:numId w:val="1005"/>
          <w:ilvl w:val="0"/>
        </w:numPr>
      </w:pPr>
      <w:r>
        <w:t xml:space="preserve">In the</w:t>
      </w:r>
      <w:r>
        <w:t xml:space="preserve"> </w:t>
      </w:r>
      <w:r>
        <w:rPr>
          <w:b/>
        </w:rPr>
        <w:t xml:space="preserve">CPU Stress - Sysinternals: www.sysinternals.com</w:t>
      </w:r>
      <w:r>
        <w:t xml:space="preserve"> </w:t>
      </w:r>
      <w:r>
        <w:t xml:space="preserve">dialog box, right-click or access the context menu for the highlighted thread at the top of the list of running threads, select</w:t>
      </w:r>
      <w:r>
        <w:t xml:space="preserve"> </w:t>
      </w:r>
      <w:r>
        <w:rPr>
          <w:b/>
        </w:rPr>
        <w:t xml:space="preserve">Activity Level</w:t>
      </w:r>
      <w:r>
        <w:t xml:space="preserve">, and then select</w:t>
      </w:r>
      <w:r>
        <w:t xml:space="preserve"> </w:t>
      </w:r>
      <w:r>
        <w:rPr>
          <w:b/>
        </w:rPr>
        <w:t xml:space="preserve">Busy (75%)</w:t>
      </w:r>
      <w:r>
        <w:t xml:space="preserve">.</w:t>
      </w:r>
    </w:p>
    <w:p>
      <w:pPr>
        <w:pStyle w:val="Heading4"/>
      </w:pPr>
      <w:bookmarkStart w:id="29" w:name="task-2-capture-performance-data-by-using-a-data-collector-set"/>
      <w:bookmarkEnd w:id="29"/>
      <w:r>
        <w:t xml:space="preserve">Task 2: Capture performance data by using a data collector set</w:t>
      </w:r>
    </w:p>
    <w:p>
      <w:pPr>
        <w:pStyle w:val="Compact"/>
        <w:numPr>
          <w:numId w:val="1006"/>
          <w:ilvl w:val="0"/>
        </w:numPr>
      </w:pPr>
      <w:r>
        <w:t xml:space="preserve">Switch to</w:t>
      </w:r>
      <w:r>
        <w:t xml:space="preserve"> </w:t>
      </w:r>
      <w:r>
        <w:rPr>
          <w:b/>
        </w:rPr>
        <w:t xml:space="preserve">Performance Monitor</w:t>
      </w:r>
      <w:r>
        <w:t xml:space="preserve">.</w:t>
      </w:r>
    </w:p>
    <w:p>
      <w:pPr>
        <w:pStyle w:val="Compact"/>
        <w:numPr>
          <w:numId w:val="1006"/>
          <w:ilvl w:val="0"/>
        </w:numPr>
      </w:pPr>
      <w:r>
        <w:t xml:space="preserve">In</w:t>
      </w:r>
      <w:r>
        <w:t xml:space="preserve"> </w:t>
      </w:r>
      <w:r>
        <w:rPr>
          <w:b/>
        </w:rPr>
        <w:t xml:space="preserve">Performance Monitor</w:t>
      </w:r>
      <w:r>
        <w:t xml:space="preserve">, expand</w:t>
      </w:r>
      <w:r>
        <w:t xml:space="preserve"> </w:t>
      </w:r>
      <w:r>
        <w:rPr>
          <w:b/>
        </w:rPr>
        <w:t xml:space="preserve">Data Collector Sets</w:t>
      </w:r>
      <w:r>
        <w:t xml:space="preserve">, and select</w:t>
      </w:r>
      <w:r>
        <w:t xml:space="preserve"> </w:t>
      </w:r>
      <w:r>
        <w:rPr>
          <w:b/>
        </w:rPr>
        <w:t xml:space="preserve">User Defined</w:t>
      </w:r>
      <w:r>
        <w:t xml:space="preserve">.</w:t>
      </w:r>
    </w:p>
    <w:p>
      <w:pPr>
        <w:pStyle w:val="Compact"/>
        <w:numPr>
          <w:numId w:val="1006"/>
          <w:ilvl w:val="0"/>
        </w:numPr>
      </w:pPr>
      <w:r>
        <w:t xml:space="preserve">In the results pane, right-click or access the context menu for</w:t>
      </w:r>
      <w:r>
        <w:t xml:space="preserve"> </w:t>
      </w:r>
      <w:r>
        <w:rPr>
          <w:b/>
        </w:rPr>
        <w:t xml:space="preserve">SEA-ADM1 Performance</w:t>
      </w:r>
      <w:r>
        <w:t xml:space="preserve">, and then select</w:t>
      </w:r>
      <w:r>
        <w:t xml:space="preserve"> </w:t>
      </w:r>
      <w:r>
        <w:rPr>
          <w:b/>
        </w:rPr>
        <w:t xml:space="preserve">Start</w:t>
      </w:r>
      <w:r>
        <w:t xml:space="preserve">.</w:t>
      </w:r>
    </w:p>
    <w:p>
      <w:pPr>
        <w:pStyle w:val="Compact"/>
        <w:numPr>
          <w:numId w:val="1006"/>
          <w:ilvl w:val="0"/>
        </w:numPr>
      </w:pPr>
      <w:r>
        <w:t xml:space="preserve">Wait a minute to allow the data capture to occur.</w:t>
      </w:r>
    </w:p>
    <w:p>
      <w:pPr>
        <w:pStyle w:val="Heading4"/>
      </w:pPr>
      <w:bookmarkStart w:id="30" w:name="task-3-remove-the-workload-and-then-review-the-performance-data"/>
      <w:bookmarkEnd w:id="30"/>
      <w:r>
        <w:t xml:space="preserve">Task 3: Remove the workload, and then review the performance data</w:t>
      </w:r>
    </w:p>
    <w:p>
      <w:pPr>
        <w:pStyle w:val="Compact"/>
        <w:numPr>
          <w:numId w:val="1007"/>
          <w:ilvl w:val="0"/>
        </w:numPr>
      </w:pPr>
      <w:r>
        <w:t xml:space="preserve">After a minute, close CPUSTRES64 and File Explorer.</w:t>
      </w:r>
    </w:p>
    <w:p>
      <w:pPr>
        <w:pStyle w:val="Compact"/>
        <w:numPr>
          <w:numId w:val="1007"/>
          <w:ilvl w:val="0"/>
        </w:numPr>
      </w:pPr>
      <w:r>
        <w:t xml:space="preserve">Switch to</w:t>
      </w:r>
      <w:r>
        <w:t xml:space="preserve"> </w:t>
      </w:r>
      <w:r>
        <w:rPr>
          <w:b/>
        </w:rPr>
        <w:t xml:space="preserve">Performance Monitor</w:t>
      </w:r>
      <w:r>
        <w:t xml:space="preserve">.</w:t>
      </w:r>
    </w:p>
    <w:p>
      <w:pPr>
        <w:pStyle w:val="Compact"/>
        <w:numPr>
          <w:numId w:val="1007"/>
          <w:ilvl w:val="0"/>
        </w:numPr>
      </w:pPr>
      <w:r>
        <w:t xml:space="preserve">In the navigation pane, right-click or access the context menu for</w:t>
      </w:r>
      <w:r>
        <w:t xml:space="preserve"> </w:t>
      </w:r>
      <w:r>
        <w:rPr>
          <w:b/>
        </w:rPr>
        <w:t xml:space="preserve">SEA-ADM1 Performance</w:t>
      </w:r>
      <w:r>
        <w:t xml:space="preserve">, and then select</w:t>
      </w:r>
      <w:r>
        <w:t xml:space="preserve"> </w:t>
      </w:r>
      <w:r>
        <w:rPr>
          <w:b/>
        </w:rPr>
        <w:t xml:space="preserve">Stop</w:t>
      </w:r>
      <w:r>
        <w:t xml:space="preserve">.</w:t>
      </w:r>
    </w:p>
    <w:p>
      <w:pPr>
        <w:pStyle w:val="Compact"/>
        <w:numPr>
          <w:numId w:val="1007"/>
          <w:ilvl w:val="0"/>
        </w:numPr>
      </w:pPr>
      <w:r>
        <w:t xml:space="preserve">In</w:t>
      </w:r>
      <w:r>
        <w:t xml:space="preserve"> </w:t>
      </w:r>
      <w:r>
        <w:rPr>
          <w:b/>
        </w:rPr>
        <w:t xml:space="preserve">Performance Monitor</w:t>
      </w:r>
      <w:r>
        <w:t xml:space="preserve">, in the navigation pane, expand</w:t>
      </w:r>
      <w:r>
        <w:t xml:space="preserve"> </w:t>
      </w:r>
      <w:r>
        <w:rPr>
          <w:b/>
        </w:rPr>
        <w:t xml:space="preserve">Reports</w:t>
      </w:r>
      <w:r>
        <w:t xml:space="preserve">, expand</w:t>
      </w:r>
      <w:r>
        <w:t xml:space="preserve"> </w:t>
      </w:r>
      <w:r>
        <w:rPr>
          <w:b/>
        </w:rPr>
        <w:t xml:space="preserve">User Defined</w:t>
      </w:r>
      <w:r>
        <w:t xml:space="preserve">, expand</w:t>
      </w:r>
      <w:r>
        <w:t xml:space="preserve"> </w:t>
      </w:r>
      <w:r>
        <w:rPr>
          <w:b/>
        </w:rPr>
        <w:t xml:space="preserve">SEA-ADM1 Performance</w:t>
      </w:r>
      <w:r>
        <w:t xml:space="preserve">, select</w:t>
      </w:r>
      <w:r>
        <w:t xml:space="preserve"> </w:t>
      </w:r>
      <w:r>
        <w:rPr>
          <w:b/>
        </w:rPr>
        <w:t xml:space="preserve">SEA-ADM1_DateTime-000002</w:t>
      </w:r>
      <w:r>
        <w:t xml:space="preserve">, and then review the report data.</w:t>
      </w:r>
    </w:p>
    <w:p>
      <w:pPr>
        <w:pStyle w:val="Compact"/>
        <w:numPr>
          <w:numId w:val="1007"/>
          <w:ilvl w:val="0"/>
        </w:numPr>
      </w:pPr>
      <w:r>
        <w:t xml:space="preserve">On the menu bar, select</w:t>
      </w:r>
      <w:r>
        <w:t xml:space="preserve"> </w:t>
      </w:r>
      <w:r>
        <w:rPr>
          <w:b/>
        </w:rPr>
        <w:t xml:space="preserve">Change graph type</w:t>
      </w:r>
      <w:r>
        <w:t xml:space="preserve"> </w:t>
      </w:r>
      <w:r>
        <w:t xml:space="preserve">or press Ctrl+G, and then select</w:t>
      </w:r>
      <w:r>
        <w:t xml:space="preserve"> </w:t>
      </w:r>
      <w:r>
        <w:rPr>
          <w:b/>
        </w:rPr>
        <w:t xml:space="preserve">Report</w:t>
      </w:r>
      <w:r>
        <w:t xml:space="preserve">.</w:t>
      </w:r>
    </w:p>
    <w:p>
      <w:pPr>
        <w:pStyle w:val="Compact"/>
        <w:numPr>
          <w:numId w:val="1007"/>
          <w:ilvl w:val="0"/>
        </w:numPr>
      </w:pPr>
      <w:r>
        <w:t xml:space="preserve">Record the following values:</w:t>
      </w:r>
    </w:p>
    <w:p>
      <w:pPr>
        <w:pStyle w:val="Compact"/>
        <w:numPr>
          <w:numId w:val="1008"/>
          <w:ilvl w:val="1"/>
        </w:numPr>
      </w:pPr>
      <w:r>
        <w:rPr>
          <w:b/>
        </w:rPr>
        <w:t xml:space="preserve">Memory</w:t>
      </w:r>
      <w:r>
        <w:rPr>
          <w:b/>
        </w:rPr>
        <w:t xml:space="preserve">/sec</w:t>
      </w:r>
    </w:p>
    <w:p>
      <w:pPr>
        <w:pStyle w:val="Compact"/>
        <w:numPr>
          <w:numId w:val="1008"/>
          <w:ilvl w:val="1"/>
        </w:numPr>
      </w:pPr>
      <w:r>
        <w:rPr>
          <w:b/>
        </w:rPr>
        <w:t xml:space="preserve">Network Interface</w:t>
      </w:r>
      <w:r>
        <w:rPr>
          <w:b/>
        </w:rPr>
        <w:t xml:space="preserve">Total/sec</w:t>
      </w:r>
    </w:p>
    <w:p>
      <w:pPr>
        <w:pStyle w:val="Compact"/>
        <w:numPr>
          <w:numId w:val="1008"/>
          <w:ilvl w:val="1"/>
        </w:numPr>
      </w:pPr>
      <w:r>
        <w:rPr>
          <w:b/>
        </w:rPr>
        <w:t xml:space="preserve">PhysicalDisk% Disk Time</w:t>
      </w:r>
    </w:p>
    <w:p>
      <w:pPr>
        <w:pStyle w:val="Compact"/>
        <w:numPr>
          <w:numId w:val="1008"/>
          <w:ilvl w:val="1"/>
        </w:numPr>
      </w:pPr>
      <w:r>
        <w:rPr>
          <w:b/>
        </w:rPr>
        <w:t xml:space="preserve">PhysicalDisk</w:t>
      </w:r>
      <w:r>
        <w:rPr>
          <w:b/>
        </w:rPr>
        <w:t xml:space="preserve">. Disk Queue Length</w:t>
      </w:r>
    </w:p>
    <w:p>
      <w:pPr>
        <w:pStyle w:val="Compact"/>
        <w:numPr>
          <w:numId w:val="1008"/>
          <w:ilvl w:val="1"/>
        </w:numPr>
      </w:pPr>
      <w:r>
        <w:rPr>
          <w:b/>
        </w:rPr>
        <w:t xml:space="preserve">Processor% Processor Time</w:t>
      </w:r>
    </w:p>
    <w:p>
      <w:pPr>
        <w:pStyle w:val="Compact"/>
        <w:numPr>
          <w:numId w:val="1008"/>
          <w:ilvl w:val="1"/>
        </w:numPr>
      </w:pPr>
      <w:r>
        <w:rPr>
          <w:b/>
        </w:rPr>
        <w:t xml:space="preserve">System</w:t>
      </w:r>
      <w:r>
        <w:rPr>
          <w:b/>
        </w:rPr>
        <w:t xml:space="preserve">Queue Length</w:t>
      </w:r>
    </w:p>
    <w:p>
      <w:pPr>
        <w:pStyle w:val="FirstParagraph"/>
      </w:pPr>
      <w:r>
        <w:rPr>
          <w:b/>
        </w:rPr>
        <w:t xml:space="preserve">Question</w:t>
      </w:r>
      <w:r>
        <w:t xml:space="preserve">: Compared with your previous report, which values have changed?</w:t>
      </w:r>
    </w:p>
    <w:p>
      <w:pPr>
        <w:pStyle w:val="BodyText"/>
      </w:pPr>
      <w:r>
        <w:rPr>
          <w:b/>
        </w:rPr>
        <w:t xml:space="preserve">Answer</w:t>
      </w:r>
      <w:r>
        <w:t xml:space="preserve">: Memory and disk activity are reduced, but processor activity has increased significantly.</w:t>
      </w:r>
    </w:p>
    <w:p>
      <w:pPr>
        <w:pStyle w:val="BodyText"/>
      </w:pPr>
      <w:r>
        <w:rPr>
          <w:b/>
        </w:rPr>
        <w:t xml:space="preserve">Question</w:t>
      </w:r>
      <w:r>
        <w:t xml:space="preserve">: What would you recommend?</w:t>
      </w:r>
    </w:p>
    <w:p>
      <w:pPr>
        <w:pStyle w:val="BodyText"/>
      </w:pPr>
      <w:r>
        <w:rPr>
          <w:b/>
        </w:rPr>
        <w:t xml:space="preserve">Answer</w:t>
      </w:r>
      <w:r>
        <w:t xml:space="preserve">: You should continue to monitor the server to ensure that the processor workload doesn't reach capacity.</w:t>
      </w:r>
    </w:p>
    <w:p>
      <w:pPr>
        <w:pStyle w:val="Heading3"/>
      </w:pPr>
      <w:bookmarkStart w:id="31" w:name="results-1"/>
      <w:bookmarkEnd w:id="31"/>
      <w:r>
        <w:t xml:space="preserve">Results</w:t>
      </w:r>
    </w:p>
    <w:p>
      <w:pPr>
        <w:pStyle w:val="FirstParagraph"/>
      </w:pPr>
      <w:r>
        <w:t xml:space="preserve">After this exercise, you should have used performance tools to identify a potential performance bottleneck.</w:t>
      </w:r>
    </w:p>
    <w:p>
      <w:pPr>
        <w:pStyle w:val="Heading3"/>
      </w:pPr>
      <w:bookmarkStart w:id="32" w:name="exercise-3-viewing-and-configuring-centralized-event-logs"/>
      <w:bookmarkEnd w:id="32"/>
      <w:r>
        <w:t xml:space="preserve">Exercise 3: Viewing and configuring centralized event logs</w:t>
      </w:r>
    </w:p>
    <w:p>
      <w:pPr>
        <w:pStyle w:val="Heading4"/>
      </w:pPr>
      <w:bookmarkStart w:id="33" w:name="task-1-configure-subscription-prerequisites"/>
      <w:bookmarkEnd w:id="33"/>
      <w:r>
        <w:t xml:space="preserve">Task 1: Configure subscription prerequisites</w:t>
      </w:r>
    </w:p>
    <w:p>
      <w:pPr>
        <w:pStyle w:val="Compact"/>
        <w:numPr>
          <w:numId w:val="1009"/>
          <w:ilvl w:val="0"/>
        </w:numPr>
      </w:pPr>
      <w:r>
        <w:t xml:space="preserve">On</w:t>
      </w:r>
      <w:r>
        <w:t xml:space="preserve"> </w:t>
      </w:r>
      <w:r>
        <w:rPr>
          <w:b/>
        </w:rPr>
        <w:t xml:space="preserve">SEA-ADM1</w:t>
      </w:r>
      <w:r>
        <w:t xml:space="preserve">, switch to the command prompt.</w:t>
      </w:r>
    </w:p>
    <w:p>
      <w:pPr>
        <w:numPr>
          <w:numId w:val="1009"/>
          <w:ilvl w:val="0"/>
        </w:numPr>
      </w:pPr>
      <w:r>
        <w:t xml:space="preserve">At the command prompt, enter the following command, and then select Enter:</w:t>
      </w:r>
    </w:p>
    <w:p>
      <w:pPr>
        <w:pStyle w:val="SourceCode"/>
        <w:numPr>
          <w:numId w:val="1000"/>
          <w:ilvl w:val="0"/>
        </w:numPr>
      </w:pPr>
      <w:r>
        <w:rPr>
          <w:rStyle w:val="VerbatimChar"/>
        </w:rPr>
        <w:t xml:space="preserve">winrm quickconfig</w:t>
      </w:r>
    </w:p>
    <w:p>
      <w:pPr>
        <w:pStyle w:val="Compact"/>
        <w:numPr>
          <w:numId w:val="1009"/>
          <w:ilvl w:val="0"/>
        </w:numPr>
      </w:pPr>
      <w:r>
        <w:t xml:space="preserve">You can observe that the WinRM service is already running and that it's set up for remote management.</w:t>
      </w:r>
    </w:p>
    <w:p>
      <w:pPr>
        <w:pStyle w:val="Compact"/>
        <w:numPr>
          <w:numId w:val="1009"/>
          <w:ilvl w:val="0"/>
        </w:numPr>
      </w:pPr>
      <w:r>
        <w:t xml:space="preserve">On the taskbar, select</w:t>
      </w:r>
      <w:r>
        <w:t xml:space="preserve"> </w:t>
      </w:r>
      <w:r>
        <w:rPr>
          <w:b/>
        </w:rPr>
        <w:t xml:space="preserve">Server Manager</w:t>
      </w:r>
      <w:r>
        <w:t xml:space="preserve">.</w:t>
      </w:r>
    </w:p>
    <w:p>
      <w:pPr>
        <w:pStyle w:val="Compact"/>
        <w:numPr>
          <w:numId w:val="1009"/>
          <w:ilvl w:val="0"/>
        </w:numPr>
      </w:pPr>
      <w:r>
        <w:t xml:space="preserve">In</w:t>
      </w:r>
      <w:r>
        <w:t xml:space="preserve"> </w:t>
      </w:r>
      <w:r>
        <w:rPr>
          <w:b/>
        </w:rPr>
        <w:t xml:space="preserve">Server Manager</w:t>
      </w:r>
      <w:r>
        <w:t xml:space="preserve">, select</w:t>
      </w:r>
      <w:r>
        <w:t xml:space="preserve"> </w:t>
      </w:r>
      <w:r>
        <w:rPr>
          <w:b/>
        </w:rPr>
        <w:t xml:space="preserve">Tools</w:t>
      </w:r>
      <w:r>
        <w:t xml:space="preserve"> </w:t>
      </w:r>
      <w:r>
        <w:t xml:space="preserve">on the toolbar, and then select</w:t>
      </w:r>
      <w:r>
        <w:t xml:space="preserve"> </w:t>
      </w:r>
      <w:r>
        <w:rPr>
          <w:b/>
        </w:rPr>
        <w:t xml:space="preserve">Computer Management</w:t>
      </w:r>
      <w:r>
        <w:t xml:space="preserve">.</w:t>
      </w:r>
    </w:p>
    <w:p>
      <w:pPr>
        <w:pStyle w:val="Compact"/>
        <w:numPr>
          <w:numId w:val="1009"/>
          <w:ilvl w:val="0"/>
        </w:numPr>
      </w:pPr>
      <w:r>
        <w:t xml:space="preserve">In</w:t>
      </w:r>
      <w:r>
        <w:t xml:space="preserve"> </w:t>
      </w:r>
      <w:r>
        <w:rPr>
          <w:b/>
        </w:rPr>
        <w:t xml:space="preserve">Computer Management (Local)</w:t>
      </w:r>
      <w:r>
        <w:t xml:space="preserve">, expand</w:t>
      </w:r>
      <w:r>
        <w:t xml:space="preserve"> </w:t>
      </w:r>
      <w:r>
        <w:rPr>
          <w:b/>
        </w:rPr>
        <w:t xml:space="preserve">System Tools</w:t>
      </w:r>
      <w:r>
        <w:t xml:space="preserve">, expand</w:t>
      </w:r>
      <w:r>
        <w:t xml:space="preserve"> </w:t>
      </w:r>
      <w:r>
        <w:rPr>
          <w:b/>
        </w:rPr>
        <w:t xml:space="preserve">Local Users and Groups</w:t>
      </w:r>
      <w:r>
        <w:t xml:space="preserve">, and then select</w:t>
      </w:r>
      <w:r>
        <w:t xml:space="preserve"> </w:t>
      </w:r>
      <w:r>
        <w:rPr>
          <w:b/>
        </w:rPr>
        <w:t xml:space="preserve">Groups</w:t>
      </w:r>
      <w:r>
        <w:t xml:space="preserve">.</w:t>
      </w:r>
    </w:p>
    <w:p>
      <w:pPr>
        <w:pStyle w:val="Compact"/>
        <w:numPr>
          <w:numId w:val="1009"/>
          <w:ilvl w:val="0"/>
        </w:numPr>
      </w:pPr>
      <w:r>
        <w:t xml:space="preserve">In the results pane, double-click or select</w:t>
      </w:r>
      <w:r>
        <w:t xml:space="preserve"> </w:t>
      </w:r>
      <w:r>
        <w:rPr>
          <w:b/>
        </w:rPr>
        <w:t xml:space="preserve">Event Log Readers</w:t>
      </w:r>
      <w:r>
        <w:t xml:space="preserve">, and then select Enter.</w:t>
      </w:r>
    </w:p>
    <w:p>
      <w:pPr>
        <w:pStyle w:val="Compact"/>
        <w:numPr>
          <w:numId w:val="1009"/>
          <w:ilvl w:val="0"/>
        </w:numPr>
      </w:pPr>
      <w:r>
        <w:t xml:space="preserve">Select</w:t>
      </w:r>
      <w:r>
        <w:t xml:space="preserve"> </w:t>
      </w:r>
      <w:r>
        <w:rPr>
          <w:b/>
        </w:rPr>
        <w:t xml:space="preserve">Add</w:t>
      </w:r>
      <w:r>
        <w:t xml:space="preserve">, and then in the</w:t>
      </w:r>
      <w:r>
        <w:t xml:space="preserve"> </w:t>
      </w:r>
      <w:r>
        <w:rPr>
          <w:b/>
        </w:rPr>
        <w:t xml:space="preserve">Select Users, Computers, Service Accounts or Groups</w:t>
      </w:r>
      <w:r>
        <w:t xml:space="preserve"> </w:t>
      </w:r>
      <w:r>
        <w:t xml:space="preserve">dialog box, select</w:t>
      </w:r>
      <w:r>
        <w:t xml:space="preserve"> </w:t>
      </w:r>
      <w:r>
        <w:rPr>
          <w:b/>
        </w:rPr>
        <w:t xml:space="preserve">Object Types</w:t>
      </w:r>
      <w:r>
        <w:t xml:space="preserve">.</w:t>
      </w:r>
    </w:p>
    <w:p>
      <w:pPr>
        <w:pStyle w:val="Compact"/>
        <w:numPr>
          <w:numId w:val="1009"/>
          <w:ilvl w:val="0"/>
        </w:numPr>
      </w:pPr>
      <w:r>
        <w:t xml:space="preserve">In the</w:t>
      </w:r>
      <w:r>
        <w:t xml:space="preserve"> </w:t>
      </w:r>
      <w:r>
        <w:rPr>
          <w:b/>
        </w:rPr>
        <w:t xml:space="preserve">Object Types</w:t>
      </w:r>
      <w:r>
        <w:t xml:space="preserve"> </w:t>
      </w:r>
      <w:r>
        <w:t xml:space="preserve">dialog box, select the</w:t>
      </w:r>
      <w:r>
        <w:t xml:space="preserve"> </w:t>
      </w:r>
      <w:r>
        <w:rPr>
          <w:b/>
        </w:rPr>
        <w:t xml:space="preserve">Computers</w:t>
      </w:r>
      <w:r>
        <w:t xml:space="preserve"> </w:t>
      </w:r>
      <w:r>
        <w:t xml:space="preserve">check box, and then select</w:t>
      </w:r>
      <w:r>
        <w:t xml:space="preserve"> </w:t>
      </w:r>
      <w:r>
        <w:rPr>
          <w:b/>
        </w:rPr>
        <w:t xml:space="preserve">OK</w:t>
      </w:r>
      <w:r>
        <w:t xml:space="preserve">.</w:t>
      </w:r>
    </w:p>
    <w:p>
      <w:pPr>
        <w:pStyle w:val="Compact"/>
        <w:numPr>
          <w:numId w:val="1009"/>
          <w:ilvl w:val="0"/>
        </w:numPr>
      </w:pPr>
      <w:r>
        <w:t xml:space="preserve">In the</w:t>
      </w:r>
      <w:r>
        <w:t xml:space="preserve"> </w:t>
      </w:r>
      <w:r>
        <w:rPr>
          <w:b/>
        </w:rPr>
        <w:t xml:space="preserve">Select Users, Computers, Service Accounts or Groups</w:t>
      </w:r>
      <w:r>
        <w:t xml:space="preserve"> </w:t>
      </w:r>
      <w:r>
        <w:t xml:space="preserve">dialog box, enter</w:t>
      </w:r>
      <w:r>
        <w:t xml:space="preserve"> </w:t>
      </w:r>
      <w:r>
        <w:rPr>
          <w:b/>
        </w:rPr>
        <w:t xml:space="preserve">SEA-CL1</w:t>
      </w:r>
      <w:r>
        <w:t xml:space="preserve"> </w:t>
      </w:r>
      <w:r>
        <w:t xml:space="preserve">in the</w:t>
      </w:r>
      <w:r>
        <w:t xml:space="preserve"> </w:t>
      </w:r>
      <w:r>
        <w:rPr>
          <w:b/>
        </w:rPr>
        <w:t xml:space="preserve">Enter the object names to select</w:t>
      </w:r>
      <w:r>
        <w:t xml:space="preserve"> </w:t>
      </w:r>
      <w:r>
        <w:t xml:space="preserve">box, and then select</w:t>
      </w:r>
      <w:r>
        <w:t xml:space="preserve"> </w:t>
      </w:r>
      <w:r>
        <w:rPr>
          <w:b/>
        </w:rPr>
        <w:t xml:space="preserve">OK</w:t>
      </w:r>
      <w:r>
        <w:t xml:space="preserve">.</w:t>
      </w:r>
    </w:p>
    <w:p>
      <w:pPr>
        <w:pStyle w:val="Compact"/>
        <w:numPr>
          <w:numId w:val="1009"/>
          <w:ilvl w:val="0"/>
        </w:numPr>
      </w:pPr>
      <w:r>
        <w:t xml:space="preserve">In the</w:t>
      </w:r>
      <w:r>
        <w:t xml:space="preserve"> </w:t>
      </w:r>
      <w:r>
        <w:rPr>
          <w:b/>
        </w:rPr>
        <w:t xml:space="preserve">Event Log Readers Properties</w:t>
      </w:r>
      <w:r>
        <w:t xml:space="preserve"> </w:t>
      </w:r>
      <w:r>
        <w:t xml:space="preserve">dialog box, select</w:t>
      </w:r>
      <w:r>
        <w:t xml:space="preserve"> </w:t>
      </w:r>
      <w:r>
        <w:rPr>
          <w:b/>
        </w:rPr>
        <w:t xml:space="preserve">OK</w:t>
      </w:r>
      <w:r>
        <w:t xml:space="preserve">.</w:t>
      </w:r>
    </w:p>
    <w:p>
      <w:pPr>
        <w:pStyle w:val="Compact"/>
        <w:numPr>
          <w:numId w:val="1009"/>
          <w:ilvl w:val="0"/>
        </w:numPr>
      </w:pPr>
      <w:r>
        <w:t xml:space="preserve">Switch to</w:t>
      </w:r>
      <w:r>
        <w:t xml:space="preserve"> </w:t>
      </w:r>
      <w:r>
        <w:rPr>
          <w:b/>
        </w:rPr>
        <w:t xml:space="preserve">SEA-CL1</w:t>
      </w:r>
      <w:r>
        <w:t xml:space="preserve">.</w:t>
      </w:r>
    </w:p>
    <w:p>
      <w:pPr>
        <w:numPr>
          <w:numId w:val="1009"/>
          <w:ilvl w:val="0"/>
        </w:numPr>
      </w:pPr>
      <w:r>
        <w:t xml:space="preserve">Open a</w:t>
      </w:r>
      <w:r>
        <w:t xml:space="preserve"> </w:t>
      </w:r>
      <w:r>
        <w:rPr>
          <w:b/>
        </w:rPr>
        <w:t xml:space="preserve">Command Prompt</w:t>
      </w:r>
      <w:r>
        <w:t xml:space="preserve"> </w:t>
      </w:r>
      <w:r>
        <w:t xml:space="preserve">window, enter the following command at the command prompt, and then select Enter:</w:t>
      </w:r>
    </w:p>
    <w:p>
      <w:pPr>
        <w:pStyle w:val="SourceCode"/>
        <w:numPr>
          <w:numId w:val="1000"/>
          <w:ilvl w:val="0"/>
        </w:numPr>
      </w:pPr>
      <w:r>
        <w:rPr>
          <w:rStyle w:val="VerbatimChar"/>
        </w:rPr>
        <w:t xml:space="preserve">Wecutil qc</w:t>
      </w:r>
    </w:p>
    <w:p>
      <w:pPr>
        <w:numPr>
          <w:numId w:val="1009"/>
          <w:ilvl w:val="0"/>
        </w:numPr>
      </w:pPr>
      <w:r>
        <w:t xml:space="preserve">Enter</w:t>
      </w:r>
      <w:r>
        <w:t xml:space="preserve"> </w:t>
      </w:r>
      <w:r>
        <w:rPr>
          <w:b/>
        </w:rPr>
        <w:t xml:space="preserve">Y</w:t>
      </w:r>
      <w:r>
        <w:t xml:space="preserve"> </w:t>
      </w:r>
      <w:r>
        <w:t xml:space="preserve">when prompted, and then select Enter.</w:t>
      </w:r>
    </w:p>
    <w:p>
      <w:pPr>
        <w:pStyle w:val="Heading4"/>
      </w:pPr>
      <w:bookmarkStart w:id="34" w:name="task-2-create-a-subscription"/>
      <w:bookmarkEnd w:id="34"/>
      <w:r>
        <w:t xml:space="preserve">Task 2: Create a subscription</w:t>
      </w:r>
    </w:p>
    <w:p>
      <w:pPr>
        <w:pStyle w:val="Compact"/>
        <w:numPr>
          <w:numId w:val="1010"/>
          <w:ilvl w:val="0"/>
        </w:numPr>
      </w:pPr>
      <w:r>
        <w:t xml:space="preserve">Select</w:t>
      </w:r>
      <w:r>
        <w:t xml:space="preserve"> </w:t>
      </w:r>
      <w:r>
        <w:rPr>
          <w:b/>
        </w:rPr>
        <w:t xml:space="preserve">Start</w:t>
      </w:r>
      <w:r>
        <w:t xml:space="preserve">, and then enter</w:t>
      </w:r>
      <w:r>
        <w:t xml:space="preserve"> </w:t>
      </w:r>
      <w:r>
        <w:rPr>
          <w:b/>
        </w:rPr>
        <w:t xml:space="preserve">Event</w:t>
      </w:r>
      <w:r>
        <w:t xml:space="preserve"> </w:t>
      </w:r>
      <w:r>
        <w:t xml:space="preserve">on the</w:t>
      </w:r>
      <w:r>
        <w:t xml:space="preserve"> </w:t>
      </w:r>
      <w:r>
        <w:rPr>
          <w:b/>
        </w:rPr>
        <w:t xml:space="preserve">Start</w:t>
      </w:r>
      <w:r>
        <w:t xml:space="preserve"> </w:t>
      </w:r>
      <w:r>
        <w:t xml:space="preserve">page.</w:t>
      </w:r>
    </w:p>
    <w:p>
      <w:pPr>
        <w:pStyle w:val="Compact"/>
        <w:numPr>
          <w:numId w:val="1010"/>
          <w:ilvl w:val="0"/>
        </w:numPr>
      </w:pPr>
      <w:r>
        <w:t xml:space="preserve">In the</w:t>
      </w:r>
      <w:r>
        <w:t xml:space="preserve"> </w:t>
      </w:r>
      <w:r>
        <w:rPr>
          <w:b/>
        </w:rPr>
        <w:t xml:space="preserve">Best match</w:t>
      </w:r>
      <w:r>
        <w:t xml:space="preserve"> </w:t>
      </w:r>
      <w:r>
        <w:t xml:space="preserve">list, select</w:t>
      </w:r>
      <w:r>
        <w:t xml:space="preserve"> </w:t>
      </w:r>
      <w:r>
        <w:rPr>
          <w:b/>
        </w:rPr>
        <w:t xml:space="preserve">Event Viewer</w:t>
      </w:r>
      <w:r>
        <w:t xml:space="preserve">.</w:t>
      </w:r>
    </w:p>
    <w:p>
      <w:pPr>
        <w:pStyle w:val="Compact"/>
        <w:numPr>
          <w:numId w:val="1010"/>
          <w:ilvl w:val="0"/>
        </w:numPr>
      </w:pPr>
      <w:r>
        <w:t xml:space="preserve">In</w:t>
      </w:r>
      <w:r>
        <w:t xml:space="preserve"> </w:t>
      </w:r>
      <w:r>
        <w:rPr>
          <w:b/>
        </w:rPr>
        <w:t xml:space="preserve">Event Viewer</w:t>
      </w:r>
      <w:r>
        <w:t xml:space="preserve">, select</w:t>
      </w:r>
      <w:r>
        <w:t xml:space="preserve"> </w:t>
      </w:r>
      <w:r>
        <w:rPr>
          <w:b/>
        </w:rPr>
        <w:t xml:space="preserve">Subscriptions</w:t>
      </w:r>
      <w:r>
        <w:t xml:space="preserve"> </w:t>
      </w:r>
      <w:r>
        <w:t xml:space="preserve">in the navigation pane.</w:t>
      </w:r>
    </w:p>
    <w:p>
      <w:pPr>
        <w:pStyle w:val="Compact"/>
        <w:numPr>
          <w:numId w:val="1010"/>
          <w:ilvl w:val="0"/>
        </w:numPr>
      </w:pPr>
      <w:r>
        <w:t xml:space="preserve">Right-click or access the context menu for</w:t>
      </w:r>
      <w:r>
        <w:t xml:space="preserve"> </w:t>
      </w:r>
      <w:r>
        <w:rPr>
          <w:b/>
        </w:rPr>
        <w:t xml:space="preserve">Subscriptions</w:t>
      </w:r>
      <w:r>
        <w:t xml:space="preserve">, and then select</w:t>
      </w:r>
      <w:r>
        <w:t xml:space="preserve"> </w:t>
      </w:r>
      <w:r>
        <w:rPr>
          <w:b/>
        </w:rPr>
        <w:t xml:space="preserve">Create Subscription</w:t>
      </w:r>
      <w:r>
        <w:t xml:space="preserve">.</w:t>
      </w:r>
    </w:p>
    <w:p>
      <w:pPr>
        <w:pStyle w:val="Compact"/>
        <w:numPr>
          <w:numId w:val="1010"/>
          <w:ilvl w:val="0"/>
        </w:numPr>
      </w:pPr>
      <w:r>
        <w:t xml:space="preserve">In the</w:t>
      </w:r>
      <w:r>
        <w:t xml:space="preserve"> </w:t>
      </w:r>
      <w:r>
        <w:rPr>
          <w:b/>
        </w:rPr>
        <w:t xml:space="preserve">Subscription Properties</w:t>
      </w:r>
      <w:r>
        <w:t xml:space="preserve"> </w:t>
      </w:r>
      <w:r>
        <w:t xml:space="preserve">dialog box, enter</w:t>
      </w:r>
      <w:r>
        <w:t xml:space="preserve"> </w:t>
      </w:r>
      <w:r>
        <w:rPr>
          <w:b/>
        </w:rPr>
        <w:t xml:space="preserve">SEA-ADM1 Events</w:t>
      </w:r>
      <w:r>
        <w:t xml:space="preserve"> </w:t>
      </w:r>
      <w:r>
        <w:t xml:space="preserve">in the</w:t>
      </w:r>
      <w:r>
        <w:t xml:space="preserve"> </w:t>
      </w:r>
      <w:r>
        <w:rPr>
          <w:b/>
        </w:rPr>
        <w:t xml:space="preserve">Subscription name</w:t>
      </w:r>
      <w:r>
        <w:t xml:space="preserve"> </w:t>
      </w:r>
      <w:r>
        <w:t xml:space="preserve">box.</w:t>
      </w:r>
    </w:p>
    <w:p>
      <w:pPr>
        <w:pStyle w:val="Compact"/>
        <w:numPr>
          <w:numId w:val="1010"/>
          <w:ilvl w:val="0"/>
        </w:numPr>
      </w:pPr>
      <w:r>
        <w:t xml:space="preserve">Select</w:t>
      </w:r>
      <w:r>
        <w:t xml:space="preserve"> </w:t>
      </w:r>
      <w:r>
        <w:rPr>
          <w:b/>
        </w:rPr>
        <w:t xml:space="preserve">Collector initiated</w:t>
      </w:r>
      <w:r>
        <w:t xml:space="preserve">, and then select</w:t>
      </w:r>
      <w:r>
        <w:t xml:space="preserve"> </w:t>
      </w:r>
      <w:r>
        <w:rPr>
          <w:b/>
        </w:rPr>
        <w:t xml:space="preserve">Select Computers</w:t>
      </w:r>
      <w:r>
        <w:t xml:space="preserve">.</w:t>
      </w:r>
    </w:p>
    <w:p>
      <w:pPr>
        <w:pStyle w:val="Compact"/>
        <w:numPr>
          <w:numId w:val="1010"/>
          <w:ilvl w:val="0"/>
        </w:numPr>
      </w:pPr>
      <w:r>
        <w:t xml:space="preserve">In the</w:t>
      </w:r>
      <w:r>
        <w:t xml:space="preserve"> </w:t>
      </w:r>
      <w:r>
        <w:rPr>
          <w:b/>
        </w:rPr>
        <w:t xml:space="preserve">Computers</w:t>
      </w:r>
      <w:r>
        <w:t xml:space="preserve"> </w:t>
      </w:r>
      <w:r>
        <w:t xml:space="preserve">dialog box, select</w:t>
      </w:r>
      <w:r>
        <w:t xml:space="preserve"> </w:t>
      </w:r>
      <w:r>
        <w:rPr>
          <w:b/>
        </w:rPr>
        <w:t xml:space="preserve">Add Domain Computers</w:t>
      </w:r>
      <w:r>
        <w:t xml:space="preserve">.</w:t>
      </w:r>
    </w:p>
    <w:p>
      <w:pPr>
        <w:pStyle w:val="Compact"/>
        <w:numPr>
          <w:numId w:val="1010"/>
          <w:ilvl w:val="0"/>
        </w:numPr>
      </w:pPr>
      <w:r>
        <w:t xml:space="preserve">In the</w:t>
      </w:r>
      <w:r>
        <w:t xml:space="preserve"> </w:t>
      </w:r>
      <w:r>
        <w:rPr>
          <w:b/>
        </w:rPr>
        <w:t xml:space="preserve">Select Computer</w:t>
      </w:r>
      <w:r>
        <w:t xml:space="preserve"> </w:t>
      </w:r>
      <w:r>
        <w:t xml:space="preserve">dialog box, enter</w:t>
      </w:r>
      <w:r>
        <w:t xml:space="preserve"> </w:t>
      </w:r>
      <w:r>
        <w:rPr>
          <w:b/>
        </w:rPr>
        <w:t xml:space="preserve">SEA-ADM1</w:t>
      </w:r>
      <w:r>
        <w:t xml:space="preserve"> </w:t>
      </w:r>
      <w:r>
        <w:t xml:space="preserve">in the</w:t>
      </w:r>
      <w:r>
        <w:t xml:space="preserve"> </w:t>
      </w:r>
      <w:r>
        <w:rPr>
          <w:b/>
        </w:rPr>
        <w:t xml:space="preserve">Enter the object name to select</w:t>
      </w:r>
      <w:r>
        <w:t xml:space="preserve"> </w:t>
      </w:r>
      <w:r>
        <w:t xml:space="preserve">box, and then select</w:t>
      </w:r>
      <w:r>
        <w:t xml:space="preserve"> </w:t>
      </w:r>
      <w:r>
        <w:rPr>
          <w:b/>
        </w:rPr>
        <w:t xml:space="preserve">OK</w:t>
      </w:r>
      <w:r>
        <w:t xml:space="preserve">.</w:t>
      </w:r>
    </w:p>
    <w:p>
      <w:pPr>
        <w:pStyle w:val="Compact"/>
        <w:numPr>
          <w:numId w:val="1010"/>
          <w:ilvl w:val="0"/>
        </w:numPr>
      </w:pPr>
      <w:r>
        <w:t xml:space="preserve">In the</w:t>
      </w:r>
      <w:r>
        <w:t xml:space="preserve"> </w:t>
      </w:r>
      <w:r>
        <w:rPr>
          <w:b/>
        </w:rPr>
        <w:t xml:space="preserve">Computers</w:t>
      </w:r>
      <w:r>
        <w:t xml:space="preserve"> </w:t>
      </w:r>
      <w:r>
        <w:t xml:space="preserve">dialog box, select</w:t>
      </w:r>
      <w:r>
        <w:t xml:space="preserve"> </w:t>
      </w:r>
      <w:r>
        <w:rPr>
          <w:b/>
        </w:rPr>
        <w:t xml:space="preserve">OK</w:t>
      </w:r>
      <w:r>
        <w:t xml:space="preserve">.</w:t>
      </w:r>
    </w:p>
    <w:p>
      <w:pPr>
        <w:pStyle w:val="Compact"/>
        <w:numPr>
          <w:numId w:val="1010"/>
          <w:ilvl w:val="0"/>
        </w:numPr>
      </w:pPr>
      <w:r>
        <w:t xml:space="preserve">In the</w:t>
      </w:r>
      <w:r>
        <w:t xml:space="preserve"> </w:t>
      </w:r>
      <w:r>
        <w:rPr>
          <w:b/>
        </w:rPr>
        <w:t xml:space="preserve">Subscription Properties – SEA-ADM1 Events</w:t>
      </w:r>
      <w:r>
        <w:t xml:space="preserve"> </w:t>
      </w:r>
      <w:r>
        <w:t xml:space="preserve">dialog box, select</w:t>
      </w:r>
      <w:r>
        <w:t xml:space="preserve"> </w:t>
      </w:r>
      <w:r>
        <w:rPr>
          <w:b/>
        </w:rPr>
        <w:t xml:space="preserve">Select Events</w:t>
      </w:r>
      <w:r>
        <w:t xml:space="preserve">.</w:t>
      </w:r>
    </w:p>
    <w:p>
      <w:pPr>
        <w:pStyle w:val="Compact"/>
        <w:numPr>
          <w:numId w:val="1010"/>
          <w:ilvl w:val="0"/>
        </w:numPr>
      </w:pPr>
      <w:r>
        <w:t xml:space="preserve">In the</w:t>
      </w:r>
      <w:r>
        <w:t xml:space="preserve"> </w:t>
      </w:r>
      <w:r>
        <w:rPr>
          <w:b/>
        </w:rPr>
        <w:t xml:space="preserve">Query Filter</w:t>
      </w:r>
      <w:r>
        <w:t xml:space="preserve"> </w:t>
      </w:r>
      <w:r>
        <w:t xml:space="preserve">dialog box, select the</w:t>
      </w:r>
      <w:r>
        <w:t xml:space="preserve"> </w:t>
      </w:r>
      <w:r>
        <w:rPr>
          <w:b/>
        </w:rPr>
        <w:t xml:space="preserve">Critical</w:t>
      </w:r>
      <w:r>
        <w:t xml:space="preserve">,</w:t>
      </w:r>
      <w:r>
        <w:t xml:space="preserve"> </w:t>
      </w:r>
      <w:r>
        <w:rPr>
          <w:b/>
        </w:rPr>
        <w:t xml:space="preserve">Warning</w:t>
      </w:r>
      <w:r>
        <w:t xml:space="preserve">,</w:t>
      </w:r>
      <w:r>
        <w:t xml:space="preserve"> </w:t>
      </w:r>
      <w:r>
        <w:rPr>
          <w:b/>
        </w:rPr>
        <w:t xml:space="preserve">Information</w:t>
      </w:r>
      <w:r>
        <w:t xml:space="preserve">,</w:t>
      </w:r>
      <w:r>
        <w:t xml:space="preserve"> </w:t>
      </w:r>
      <w:r>
        <w:rPr>
          <w:b/>
        </w:rPr>
        <w:t xml:space="preserve">Verbose</w:t>
      </w:r>
      <w:r>
        <w:t xml:space="preserve">, and</w:t>
      </w:r>
      <w:r>
        <w:t xml:space="preserve"> </w:t>
      </w:r>
      <w:r>
        <w:rPr>
          <w:b/>
        </w:rPr>
        <w:t xml:space="preserve">Error</w:t>
      </w:r>
      <w:r>
        <w:t xml:space="preserve"> </w:t>
      </w:r>
      <w:r>
        <w:t xml:space="preserve">check boxes.</w:t>
      </w:r>
    </w:p>
    <w:p>
      <w:pPr>
        <w:pStyle w:val="Compact"/>
        <w:numPr>
          <w:numId w:val="1010"/>
          <w:ilvl w:val="0"/>
        </w:numPr>
      </w:pPr>
      <w:r>
        <w:t xml:space="preserve">In the</w:t>
      </w:r>
      <w:r>
        <w:t xml:space="preserve"> </w:t>
      </w:r>
      <w:r>
        <w:rPr>
          <w:b/>
        </w:rPr>
        <w:t xml:space="preserve">Logged</w:t>
      </w:r>
      <w:r>
        <w:t xml:space="preserve"> </w:t>
      </w:r>
      <w:r>
        <w:t xml:space="preserve">drop-down list, select</w:t>
      </w:r>
      <w:r>
        <w:t xml:space="preserve"> </w:t>
      </w:r>
      <w:r>
        <w:rPr>
          <w:b/>
        </w:rPr>
        <w:t xml:space="preserve">Last 7 days</w:t>
      </w:r>
      <w:r>
        <w:t xml:space="preserve">.</w:t>
      </w:r>
    </w:p>
    <w:p>
      <w:pPr>
        <w:pStyle w:val="Compact"/>
        <w:numPr>
          <w:numId w:val="1010"/>
          <w:ilvl w:val="0"/>
        </w:numPr>
      </w:pPr>
      <w:r>
        <w:t xml:space="preserve">In the</w:t>
      </w:r>
      <w:r>
        <w:t xml:space="preserve"> </w:t>
      </w:r>
      <w:r>
        <w:rPr>
          <w:b/>
        </w:rPr>
        <w:t xml:space="preserve">Event logs</w:t>
      </w:r>
      <w:r>
        <w:t xml:space="preserve"> </w:t>
      </w:r>
      <w:r>
        <w:t xml:space="preserve">drop-down list, expand</w:t>
      </w:r>
      <w:r>
        <w:t xml:space="preserve"> </w:t>
      </w:r>
      <w:r>
        <w:rPr>
          <w:b/>
        </w:rPr>
        <w:t xml:space="preserve">Applications and Services Logs</w:t>
      </w:r>
      <w:r>
        <w:t xml:space="preserve">, expand</w:t>
      </w:r>
      <w:r>
        <w:t xml:space="preserve"> </w:t>
      </w:r>
      <w:r>
        <w:rPr>
          <w:b/>
        </w:rPr>
        <w:t xml:space="preserve">Microsoft</w:t>
      </w:r>
      <w:r>
        <w:t xml:space="preserve">, expand</w:t>
      </w:r>
      <w:r>
        <w:t xml:space="preserve"> </w:t>
      </w:r>
      <w:r>
        <w:rPr>
          <w:b/>
        </w:rPr>
        <w:t xml:space="preserve">Windows</w:t>
      </w:r>
      <w:r>
        <w:t xml:space="preserve">, expand</w:t>
      </w:r>
      <w:r>
        <w:t xml:space="preserve"> </w:t>
      </w:r>
      <w:r>
        <w:rPr>
          <w:b/>
        </w:rPr>
        <w:t xml:space="preserve">Diagnosis-PLA</w:t>
      </w:r>
      <w:r>
        <w:t xml:space="preserve">, and then select the</w:t>
      </w:r>
      <w:r>
        <w:t xml:space="preserve"> </w:t>
      </w:r>
      <w:r>
        <w:rPr>
          <w:b/>
        </w:rPr>
        <w:t xml:space="preserve">Operational</w:t>
      </w:r>
      <w:r>
        <w:t xml:space="preserve"> </w:t>
      </w:r>
      <w:r>
        <w:t xml:space="preserve">check box.</w:t>
      </w:r>
    </w:p>
    <w:p>
      <w:pPr>
        <w:pStyle w:val="Compact"/>
        <w:numPr>
          <w:numId w:val="1010"/>
          <w:ilvl w:val="0"/>
        </w:numPr>
      </w:pPr>
      <w:r>
        <w:t xml:space="preserve">In the</w:t>
      </w:r>
      <w:r>
        <w:t xml:space="preserve"> </w:t>
      </w:r>
      <w:r>
        <w:rPr>
          <w:b/>
        </w:rPr>
        <w:t xml:space="preserve">Query Filter</w:t>
      </w:r>
      <w:r>
        <w:t xml:space="preserve"> </w:t>
      </w:r>
      <w:r>
        <w:t xml:space="preserve">dialog box, select</w:t>
      </w:r>
      <w:r>
        <w:t xml:space="preserve"> </w:t>
      </w:r>
      <w:r>
        <w:rPr>
          <w:b/>
        </w:rPr>
        <w:t xml:space="preserve">OK</w:t>
      </w:r>
      <w:r>
        <w:t xml:space="preserve">.</w:t>
      </w:r>
    </w:p>
    <w:p>
      <w:pPr>
        <w:pStyle w:val="Compact"/>
        <w:numPr>
          <w:numId w:val="1010"/>
          <w:ilvl w:val="0"/>
        </w:numPr>
      </w:pPr>
      <w:r>
        <w:t xml:space="preserve">In the</w:t>
      </w:r>
      <w:r>
        <w:t xml:space="preserve"> </w:t>
      </w:r>
      <w:r>
        <w:rPr>
          <w:b/>
        </w:rPr>
        <w:t xml:space="preserve">Subscription Properties – SEA-ADM1 Events</w:t>
      </w:r>
      <w:r>
        <w:t xml:space="preserve"> </w:t>
      </w:r>
      <w:r>
        <w:t xml:space="preserve">dialog box, select</w:t>
      </w:r>
      <w:r>
        <w:t xml:space="preserve"> </w:t>
      </w:r>
      <w:r>
        <w:rPr>
          <w:b/>
        </w:rPr>
        <w:t xml:space="preserve">OK</w:t>
      </w:r>
      <w:r>
        <w:t xml:space="preserve">.</w:t>
      </w:r>
    </w:p>
    <w:p>
      <w:pPr>
        <w:pStyle w:val="Heading4"/>
      </w:pPr>
      <w:bookmarkStart w:id="35" w:name="task-3-configure-a-performance-counter-alert"/>
      <w:bookmarkEnd w:id="35"/>
      <w:r>
        <w:t xml:space="preserve">Task 3: Configure a performance counter alert</w:t>
      </w:r>
    </w:p>
    <w:p>
      <w:pPr>
        <w:pStyle w:val="Compact"/>
        <w:numPr>
          <w:numId w:val="1011"/>
          <w:ilvl w:val="0"/>
        </w:numPr>
      </w:pPr>
      <w:r>
        <w:t xml:space="preserve">Switch to</w:t>
      </w:r>
      <w:r>
        <w:t xml:space="preserve"> </w:t>
      </w:r>
      <w:r>
        <w:rPr>
          <w:b/>
        </w:rPr>
        <w:t xml:space="preserve">SEA-ADM1</w:t>
      </w:r>
      <w:r>
        <w:t xml:space="preserve">.</w:t>
      </w:r>
    </w:p>
    <w:p>
      <w:pPr>
        <w:pStyle w:val="Compact"/>
        <w:numPr>
          <w:numId w:val="1011"/>
          <w:ilvl w:val="0"/>
        </w:numPr>
      </w:pPr>
      <w:r>
        <w:t xml:space="preserve">In</w:t>
      </w:r>
      <w:r>
        <w:t xml:space="preserve"> </w:t>
      </w:r>
      <w:r>
        <w:rPr>
          <w:b/>
        </w:rPr>
        <w:t xml:space="preserve">Performance Monitor</w:t>
      </w:r>
      <w:r>
        <w:t xml:space="preserve">, expand</w:t>
      </w:r>
      <w:r>
        <w:t xml:space="preserve"> </w:t>
      </w:r>
      <w:r>
        <w:rPr>
          <w:b/>
        </w:rPr>
        <w:t xml:space="preserve">Data Collector Sets</w:t>
      </w:r>
      <w:r>
        <w:t xml:space="preserve"> </w:t>
      </w:r>
      <w:r>
        <w:t xml:space="preserve">in the navigation pane, and then select</w:t>
      </w:r>
      <w:r>
        <w:t xml:space="preserve"> </w:t>
      </w:r>
      <w:r>
        <w:rPr>
          <w:b/>
        </w:rPr>
        <w:t xml:space="preserve">User Defined</w:t>
      </w:r>
      <w:r>
        <w:t xml:space="preserve">.</w:t>
      </w:r>
    </w:p>
    <w:p>
      <w:pPr>
        <w:pStyle w:val="Compact"/>
        <w:numPr>
          <w:numId w:val="1011"/>
          <w:ilvl w:val="0"/>
        </w:numPr>
      </w:pPr>
      <w:r>
        <w:t xml:space="preserve">Right-click or access the context menu for</w:t>
      </w:r>
      <w:r>
        <w:t xml:space="preserve"> </w:t>
      </w:r>
      <w:r>
        <w:rPr>
          <w:b/>
        </w:rPr>
        <w:t xml:space="preserve">User Defined</w:t>
      </w:r>
      <w:r>
        <w:t xml:space="preserve">, select</w:t>
      </w:r>
      <w:r>
        <w:t xml:space="preserve"> </w:t>
      </w:r>
      <w:r>
        <w:rPr>
          <w:b/>
        </w:rPr>
        <w:t xml:space="preserve">New</w:t>
      </w:r>
      <w:r>
        <w:t xml:space="preserve">, and then select</w:t>
      </w:r>
      <w:r>
        <w:t xml:space="preserve"> </w:t>
      </w:r>
      <w:r>
        <w:rPr>
          <w:b/>
        </w:rPr>
        <w:t xml:space="preserve">Data Collector Set</w:t>
      </w:r>
      <w:r>
        <w:t xml:space="preserve">.</w:t>
      </w:r>
    </w:p>
    <w:p>
      <w:pPr>
        <w:pStyle w:val="Compact"/>
        <w:numPr>
          <w:numId w:val="1011"/>
          <w:ilvl w:val="0"/>
        </w:numPr>
      </w:pPr>
      <w:r>
        <w:t xml:space="preserve">In the</w:t>
      </w:r>
      <w:r>
        <w:t xml:space="preserve"> </w:t>
      </w:r>
      <w:r>
        <w:rPr>
          <w:b/>
        </w:rPr>
        <w:t xml:space="preserve">Create new Data Collector Set Wizard</w:t>
      </w:r>
      <w:r>
        <w:t xml:space="preserve">, enter</w:t>
      </w:r>
      <w:r>
        <w:t xml:space="preserve"> </w:t>
      </w:r>
      <w:r>
        <w:rPr>
          <w:b/>
        </w:rPr>
        <w:t xml:space="preserve">SEA-ADM1 Alert</w:t>
      </w:r>
      <w:r>
        <w:t xml:space="preserve"> </w:t>
      </w:r>
      <w:r>
        <w:t xml:space="preserve">in the</w:t>
      </w:r>
      <w:r>
        <w:t xml:space="preserve"> </w:t>
      </w:r>
      <w:r>
        <w:rPr>
          <w:b/>
        </w:rPr>
        <w:t xml:space="preserve">Name</w:t>
      </w:r>
      <w:r>
        <w:t xml:space="preserve"> </w:t>
      </w:r>
      <w:r>
        <w:t xml:space="preserve">box.</w:t>
      </w:r>
    </w:p>
    <w:p>
      <w:pPr>
        <w:pStyle w:val="Compact"/>
        <w:numPr>
          <w:numId w:val="1011"/>
          <w:ilvl w:val="0"/>
        </w:numPr>
      </w:pPr>
      <w:r>
        <w:t xml:space="preserve">Select</w:t>
      </w:r>
      <w:r>
        <w:t xml:space="preserve"> </w:t>
      </w:r>
      <w:r>
        <w:rPr>
          <w:b/>
        </w:rPr>
        <w:t xml:space="preserve">Create manually (Advanced)</w:t>
      </w:r>
      <w:r>
        <w:t xml:space="preserve">, and then select</w:t>
      </w:r>
      <w:r>
        <w:t xml:space="preserve"> </w:t>
      </w:r>
      <w:r>
        <w:rPr>
          <w:b/>
        </w:rPr>
        <w:t xml:space="preserve">Next</w:t>
      </w:r>
      <w:r>
        <w:t xml:space="preserve">.</w:t>
      </w:r>
    </w:p>
    <w:p>
      <w:pPr>
        <w:pStyle w:val="Compact"/>
        <w:numPr>
          <w:numId w:val="1011"/>
          <w:ilvl w:val="0"/>
        </w:numPr>
      </w:pPr>
      <w:r>
        <w:t xml:space="preserve">On the</w:t>
      </w:r>
      <w:r>
        <w:t xml:space="preserve"> </w:t>
      </w:r>
      <w:r>
        <w:rPr>
          <w:b/>
        </w:rPr>
        <w:t xml:space="preserve">What type of data do you want to include?</w:t>
      </w:r>
      <w:r>
        <w:t xml:space="preserve"> </w:t>
      </w:r>
      <w:r>
        <w:t xml:space="preserve">page, select</w:t>
      </w:r>
      <w:r>
        <w:t xml:space="preserve"> </w:t>
      </w:r>
      <w:r>
        <w:rPr>
          <w:b/>
        </w:rPr>
        <w:t xml:space="preserve">Performance Counter Alert</w:t>
      </w:r>
      <w:r>
        <w:t xml:space="preserve">, and then select</w:t>
      </w:r>
      <w:r>
        <w:t xml:space="preserve"> </w:t>
      </w:r>
      <w:r>
        <w:rPr>
          <w:b/>
        </w:rPr>
        <w:t xml:space="preserve">Next</w:t>
      </w:r>
      <w:r>
        <w:t xml:space="preserve">.</w:t>
      </w:r>
    </w:p>
    <w:p>
      <w:pPr>
        <w:pStyle w:val="Compact"/>
        <w:numPr>
          <w:numId w:val="1011"/>
          <w:ilvl w:val="0"/>
        </w:numPr>
      </w:pPr>
      <w:r>
        <w:t xml:space="preserve">On the</w:t>
      </w:r>
      <w:r>
        <w:t xml:space="preserve"> </w:t>
      </w:r>
      <w:r>
        <w:rPr>
          <w:b/>
        </w:rPr>
        <w:t xml:space="preserve">Which performance counters would you like to monitor?</w:t>
      </w:r>
      <w:r>
        <w:t xml:space="preserve"> </w:t>
      </w:r>
      <w:r>
        <w:t xml:space="preserve">page, select</w:t>
      </w:r>
      <w:r>
        <w:t xml:space="preserve"> </w:t>
      </w:r>
      <w:r>
        <w:rPr>
          <w:b/>
        </w:rPr>
        <w:t xml:space="preserve">Add</w:t>
      </w:r>
      <w:r>
        <w:t xml:space="preserve">.</w:t>
      </w:r>
    </w:p>
    <w:p>
      <w:pPr>
        <w:pStyle w:val="Compact"/>
        <w:numPr>
          <w:numId w:val="1011"/>
          <w:ilvl w:val="0"/>
        </w:numPr>
      </w:pPr>
      <w:r>
        <w:t xml:space="preserve">In the</w:t>
      </w:r>
      <w:r>
        <w:t xml:space="preserve"> </w:t>
      </w:r>
      <w:r>
        <w:rPr>
          <w:b/>
        </w:rPr>
        <w:t xml:space="preserve">Available counters</w:t>
      </w:r>
      <w:r>
        <w:t xml:space="preserve"> </w:t>
      </w:r>
      <w:r>
        <w:t xml:space="preserve">list, expand</w:t>
      </w:r>
      <w:r>
        <w:t xml:space="preserve"> </w:t>
      </w:r>
      <w:r>
        <w:rPr>
          <w:b/>
        </w:rPr>
        <w:t xml:space="preserve">Processor</w:t>
      </w:r>
      <w:r>
        <w:t xml:space="preserve">, select</w:t>
      </w:r>
      <w:r>
        <w:t xml:space="preserve"> </w:t>
      </w:r>
      <w:r>
        <w:rPr>
          <w:b/>
        </w:rPr>
        <w:t xml:space="preserve">% Processor Time</w:t>
      </w:r>
      <w:r>
        <w:t xml:space="preserve">, select</w:t>
      </w:r>
      <w:r>
        <w:t xml:space="preserve"> </w:t>
      </w:r>
      <w:r>
        <w:rPr>
          <w:b/>
        </w:rPr>
        <w:t xml:space="preserve">Add</w:t>
      </w:r>
      <w:r>
        <w:t xml:space="preserve">, and then select</w:t>
      </w:r>
      <w:r>
        <w:t xml:space="preserve"> </w:t>
      </w:r>
      <w:r>
        <w:rPr>
          <w:b/>
        </w:rPr>
        <w:t xml:space="preserve">OK</w:t>
      </w:r>
      <w:r>
        <w:t xml:space="preserve">.</w:t>
      </w:r>
    </w:p>
    <w:p>
      <w:pPr>
        <w:pStyle w:val="Compact"/>
        <w:numPr>
          <w:numId w:val="1011"/>
          <w:ilvl w:val="0"/>
        </w:numPr>
      </w:pPr>
      <w:r>
        <w:t xml:space="preserve">On the</w:t>
      </w:r>
      <w:r>
        <w:t xml:space="preserve"> </w:t>
      </w:r>
      <w:r>
        <w:rPr>
          <w:b/>
        </w:rPr>
        <w:t xml:space="preserve">Which performance counters would you like to monitor?</w:t>
      </w:r>
      <w:r>
        <w:t xml:space="preserve"> </w:t>
      </w:r>
      <w:r>
        <w:t xml:space="preserve">page, in the</w:t>
      </w:r>
      <w:r>
        <w:t xml:space="preserve"> </w:t>
      </w:r>
      <w:r>
        <w:rPr>
          <w:b/>
        </w:rPr>
        <w:t xml:space="preserve">Alert when</w:t>
      </w:r>
      <w:r>
        <w:t xml:space="preserve"> </w:t>
      </w:r>
      <w:r>
        <w:t xml:space="preserve">list, select</w:t>
      </w:r>
      <w:r>
        <w:t xml:space="preserve"> </w:t>
      </w:r>
      <w:r>
        <w:rPr>
          <w:b/>
        </w:rPr>
        <w:t xml:space="preserve">Above</w:t>
      </w:r>
      <w:r>
        <w:t xml:space="preserve">.</w:t>
      </w:r>
    </w:p>
    <w:p>
      <w:pPr>
        <w:pStyle w:val="Compact"/>
        <w:numPr>
          <w:numId w:val="1011"/>
          <w:ilvl w:val="0"/>
        </w:numPr>
      </w:pPr>
      <w:r>
        <w:t xml:space="preserve">In the</w:t>
      </w:r>
      <w:r>
        <w:t xml:space="preserve"> </w:t>
      </w:r>
      <w:r>
        <w:rPr>
          <w:b/>
        </w:rPr>
        <w:t xml:space="preserve">Limit</w:t>
      </w:r>
      <w:r>
        <w:t xml:space="preserve"> </w:t>
      </w:r>
      <w:r>
        <w:t xml:space="preserve">box, enter</w:t>
      </w:r>
      <w:r>
        <w:t xml:space="preserve"> </w:t>
      </w:r>
      <w:r>
        <w:rPr>
          <w:b/>
        </w:rPr>
        <w:t xml:space="preserve">10</w:t>
      </w:r>
      <w:r>
        <w:t xml:space="preserve">, and then select</w:t>
      </w:r>
      <w:r>
        <w:t xml:space="preserve"> </w:t>
      </w:r>
      <w:r>
        <w:rPr>
          <w:b/>
        </w:rPr>
        <w:t xml:space="preserve">Next</w:t>
      </w:r>
      <w:r>
        <w:t xml:space="preserve">.</w:t>
      </w:r>
    </w:p>
    <w:p>
      <w:pPr>
        <w:pStyle w:val="Compact"/>
        <w:numPr>
          <w:numId w:val="1011"/>
          <w:ilvl w:val="0"/>
        </w:numPr>
      </w:pPr>
      <w:r>
        <w:t xml:space="preserve">On the</w:t>
      </w:r>
      <w:r>
        <w:t xml:space="preserve"> </w:t>
      </w:r>
      <w:r>
        <w:rPr>
          <w:b/>
        </w:rPr>
        <w:t xml:space="preserve">Create the data collector set?</w:t>
      </w:r>
      <w:r>
        <w:t xml:space="preserve"> </w:t>
      </w:r>
      <w:r>
        <w:t xml:space="preserve">page, select</w:t>
      </w:r>
      <w:r>
        <w:t xml:space="preserve"> </w:t>
      </w:r>
      <w:r>
        <w:rPr>
          <w:b/>
        </w:rPr>
        <w:t xml:space="preserve">Finish</w:t>
      </w:r>
      <w:r>
        <w:t xml:space="preserve">.</w:t>
      </w:r>
    </w:p>
    <w:p>
      <w:pPr>
        <w:pStyle w:val="Compact"/>
        <w:numPr>
          <w:numId w:val="1011"/>
          <w:ilvl w:val="0"/>
        </w:numPr>
      </w:pPr>
      <w:r>
        <w:t xml:space="preserve">In the navigation pane, expand the</w:t>
      </w:r>
      <w:r>
        <w:t xml:space="preserve"> </w:t>
      </w:r>
      <w:r>
        <w:rPr>
          <w:b/>
        </w:rPr>
        <w:t xml:space="preserve">User Defined</w:t>
      </w:r>
      <w:r>
        <w:t xml:space="preserve"> </w:t>
      </w:r>
      <w:r>
        <w:t xml:space="preserve">node, and then select</w:t>
      </w:r>
      <w:r>
        <w:t xml:space="preserve"> </w:t>
      </w:r>
      <w:r>
        <w:rPr>
          <w:b/>
        </w:rPr>
        <w:t xml:space="preserve">SEA-ADM1 Alert</w:t>
      </w:r>
      <w:r>
        <w:t xml:space="preserve">.</w:t>
      </w:r>
    </w:p>
    <w:p>
      <w:pPr>
        <w:pStyle w:val="Compact"/>
        <w:numPr>
          <w:numId w:val="1011"/>
          <w:ilvl w:val="0"/>
        </w:numPr>
      </w:pPr>
      <w:r>
        <w:t xml:space="preserve">In the results pane, right-click or access the context menu for</w:t>
      </w:r>
      <w:r>
        <w:t xml:space="preserve"> </w:t>
      </w:r>
      <w:r>
        <w:rPr>
          <w:b/>
        </w:rPr>
        <w:t xml:space="preserve">DataCollector01</w:t>
      </w:r>
      <w:r>
        <w:t xml:space="preserve">, and then select</w:t>
      </w:r>
      <w:r>
        <w:t xml:space="preserve"> </w:t>
      </w:r>
      <w:r>
        <w:rPr>
          <w:b/>
        </w:rPr>
        <w:t xml:space="preserve">Properties</w:t>
      </w:r>
      <w:r>
        <w:t xml:space="preserve">.</w:t>
      </w:r>
    </w:p>
    <w:p>
      <w:pPr>
        <w:pStyle w:val="Compact"/>
        <w:numPr>
          <w:numId w:val="1011"/>
          <w:ilvl w:val="0"/>
        </w:numPr>
      </w:pPr>
      <w:r>
        <w:t xml:space="preserve">In the</w:t>
      </w:r>
      <w:r>
        <w:t xml:space="preserve"> </w:t>
      </w:r>
      <w:r>
        <w:rPr>
          <w:b/>
        </w:rPr>
        <w:t xml:space="preserve">DataCollector01 Properties</w:t>
      </w:r>
      <w:r>
        <w:t xml:space="preserve"> </w:t>
      </w:r>
      <w:r>
        <w:t xml:space="preserve">dialog box, enter</w:t>
      </w:r>
      <w:r>
        <w:t xml:space="preserve"> </w:t>
      </w:r>
      <w:r>
        <w:rPr>
          <w:b/>
        </w:rPr>
        <w:t xml:space="preserve">1</w:t>
      </w:r>
      <w:r>
        <w:t xml:space="preserve"> </w:t>
      </w:r>
      <w:r>
        <w:t xml:space="preserve">in the</w:t>
      </w:r>
      <w:r>
        <w:t xml:space="preserve"> </w:t>
      </w:r>
      <w:r>
        <w:rPr>
          <w:b/>
        </w:rPr>
        <w:t xml:space="preserve">Sample interval</w:t>
      </w:r>
      <w:r>
        <w:t xml:space="preserve"> </w:t>
      </w:r>
      <w:r>
        <w:t xml:space="preserve">box, and then select the</w:t>
      </w:r>
      <w:r>
        <w:t xml:space="preserve"> </w:t>
      </w:r>
      <w:r>
        <w:rPr>
          <w:b/>
        </w:rPr>
        <w:t xml:space="preserve">Alert Action</w:t>
      </w:r>
      <w:r>
        <w:t xml:space="preserve"> </w:t>
      </w:r>
      <w:r>
        <w:t xml:space="preserve">tab.</w:t>
      </w:r>
    </w:p>
    <w:p>
      <w:pPr>
        <w:pStyle w:val="Compact"/>
        <w:numPr>
          <w:numId w:val="1011"/>
          <w:ilvl w:val="0"/>
        </w:numPr>
      </w:pPr>
      <w:r>
        <w:t xml:space="preserve">Select the</w:t>
      </w:r>
      <w:r>
        <w:t xml:space="preserve"> </w:t>
      </w:r>
      <w:r>
        <w:rPr>
          <w:b/>
        </w:rPr>
        <w:t xml:space="preserve">Log an entry in the application event log</w:t>
      </w:r>
      <w:r>
        <w:t xml:space="preserve"> </w:t>
      </w:r>
      <w:r>
        <w:t xml:space="preserve">check box, and then select</w:t>
      </w:r>
      <w:r>
        <w:t xml:space="preserve"> </w:t>
      </w:r>
      <w:r>
        <w:rPr>
          <w:b/>
        </w:rPr>
        <w:t xml:space="preserve">OK</w:t>
      </w:r>
      <w:r>
        <w:t xml:space="preserve">.</w:t>
      </w:r>
    </w:p>
    <w:p>
      <w:pPr>
        <w:pStyle w:val="Compact"/>
        <w:numPr>
          <w:numId w:val="1011"/>
          <w:ilvl w:val="0"/>
        </w:numPr>
      </w:pPr>
      <w:r>
        <w:t xml:space="preserve">In the navigation pane, right-click or access the context menu for</w:t>
      </w:r>
      <w:r>
        <w:t xml:space="preserve"> </w:t>
      </w:r>
      <w:r>
        <w:rPr>
          <w:b/>
        </w:rPr>
        <w:t xml:space="preserve">SEA-ADM1 Alert</w:t>
      </w:r>
      <w:r>
        <w:t xml:space="preserve">, and then select</w:t>
      </w:r>
      <w:r>
        <w:t xml:space="preserve"> </w:t>
      </w:r>
      <w:r>
        <w:rPr>
          <w:b/>
        </w:rPr>
        <w:t xml:space="preserve">Start</w:t>
      </w:r>
      <w:r>
        <w:t xml:space="preserve">.</w:t>
      </w:r>
    </w:p>
    <w:p>
      <w:pPr>
        <w:pStyle w:val="Heading4"/>
      </w:pPr>
      <w:bookmarkStart w:id="36" w:name="task-4-introduce-additional-workload-on-the-server"/>
      <w:bookmarkEnd w:id="36"/>
      <w:r>
        <w:t xml:space="preserve">Task 4: Introduce additional workload on the server</w:t>
      </w:r>
    </w:p>
    <w:p>
      <w:pPr>
        <w:pStyle w:val="Compact"/>
        <w:numPr>
          <w:numId w:val="1012"/>
          <w:ilvl w:val="0"/>
        </w:numPr>
      </w:pPr>
      <w:r>
        <w:t xml:space="preserve">On</w:t>
      </w:r>
      <w:r>
        <w:t xml:space="preserve"> </w:t>
      </w:r>
      <w:r>
        <w:rPr>
          <w:b/>
        </w:rPr>
        <w:t xml:space="preserve">SEA-ADM1</w:t>
      </w:r>
      <w:r>
        <w:t xml:space="preserve">, open File Explorer.</w:t>
      </w:r>
    </w:p>
    <w:p>
      <w:pPr>
        <w:pStyle w:val="Compact"/>
        <w:numPr>
          <w:numId w:val="1012"/>
          <w:ilvl w:val="0"/>
        </w:numPr>
      </w:pPr>
      <w:r>
        <w:t xml:space="preserve">Browse to</w:t>
      </w:r>
      <w:r>
        <w:t xml:space="preserve"> </w:t>
      </w:r>
      <w:r>
        <w:rPr>
          <w:b/>
        </w:rPr>
        <w:t xml:space="preserve">C:</w:t>
      </w:r>
      <w:r>
        <w:rPr>
          <w:b/>
        </w:rPr>
        <w:t xml:space="preserve">11</w:t>
      </w:r>
      <w:r>
        <w:t xml:space="preserve">.</w:t>
      </w:r>
    </w:p>
    <w:p>
      <w:pPr>
        <w:pStyle w:val="Compact"/>
        <w:numPr>
          <w:numId w:val="1012"/>
          <w:ilvl w:val="0"/>
        </w:numPr>
      </w:pPr>
      <w:r>
        <w:t xml:space="preserve">Double-click or select</w:t>
      </w:r>
      <w:r>
        <w:t xml:space="preserve"> </w:t>
      </w:r>
      <w:r>
        <w:rPr>
          <w:b/>
        </w:rPr>
        <w:t xml:space="preserve">CPUSTRES64.EXE</w:t>
      </w:r>
      <w:r>
        <w:t xml:space="preserve">, and then select Enter.</w:t>
      </w:r>
    </w:p>
    <w:p>
      <w:pPr>
        <w:pStyle w:val="Compact"/>
        <w:numPr>
          <w:numId w:val="1012"/>
          <w:ilvl w:val="0"/>
        </w:numPr>
      </w:pPr>
      <w:r>
        <w:t xml:space="preserve">In the</w:t>
      </w:r>
      <w:r>
        <w:t xml:space="preserve"> </w:t>
      </w:r>
      <w:r>
        <w:rPr>
          <w:b/>
        </w:rPr>
        <w:t xml:space="preserve">CPU Stress - Sysinternals: www.sysinternals.com</w:t>
      </w:r>
      <w:r>
        <w:t xml:space="preserve"> </w:t>
      </w:r>
      <w:r>
        <w:t xml:space="preserve">dialog box, right-click or access the context menu for the highlighted thread at the top of the list of running threads, select</w:t>
      </w:r>
      <w:r>
        <w:t xml:space="preserve"> </w:t>
      </w:r>
      <w:r>
        <w:rPr>
          <w:b/>
        </w:rPr>
        <w:t xml:space="preserve">Activity Level</w:t>
      </w:r>
      <w:r>
        <w:t xml:space="preserve">, and then select</w:t>
      </w:r>
      <w:r>
        <w:t xml:space="preserve"> </w:t>
      </w:r>
      <w:r>
        <w:rPr>
          <w:b/>
        </w:rPr>
        <w:t xml:space="preserve">Busy (75%)</w:t>
      </w:r>
      <w:r>
        <w:t xml:space="preserve">.</w:t>
      </w:r>
    </w:p>
    <w:p>
      <w:pPr>
        <w:pStyle w:val="Compact"/>
        <w:numPr>
          <w:numId w:val="1012"/>
          <w:ilvl w:val="0"/>
        </w:numPr>
      </w:pPr>
      <w:r>
        <w:t xml:space="preserve">After a minute, close CPUSTRES64 and File Explorer.</w:t>
      </w:r>
    </w:p>
    <w:p>
      <w:pPr>
        <w:pStyle w:val="Heading4"/>
      </w:pPr>
      <w:bookmarkStart w:id="37" w:name="task-5-verify-the-results"/>
      <w:bookmarkEnd w:id="37"/>
      <w:r>
        <w:t xml:space="preserve">Task 5: Verify the results</w:t>
      </w:r>
    </w:p>
    <w:p>
      <w:pPr>
        <w:pStyle w:val="Compact"/>
        <w:numPr>
          <w:numId w:val="1013"/>
          <w:ilvl w:val="0"/>
        </w:numPr>
      </w:pPr>
      <w:r>
        <w:t xml:space="preserve">Switch to</w:t>
      </w:r>
      <w:r>
        <w:t xml:space="preserve"> </w:t>
      </w:r>
      <w:r>
        <w:rPr>
          <w:b/>
        </w:rPr>
        <w:t xml:space="preserve">SEA-CL1</w:t>
      </w:r>
      <w:r>
        <w:t xml:space="preserve">.</w:t>
      </w:r>
    </w:p>
    <w:p>
      <w:pPr>
        <w:pStyle w:val="Compact"/>
        <w:numPr>
          <w:numId w:val="1013"/>
          <w:ilvl w:val="0"/>
        </w:numPr>
      </w:pPr>
      <w:r>
        <w:t xml:space="preserve">In</w:t>
      </w:r>
      <w:r>
        <w:t xml:space="preserve"> </w:t>
      </w:r>
      <w:r>
        <w:rPr>
          <w:b/>
        </w:rPr>
        <w:t xml:space="preserve">Event Viewer</w:t>
      </w:r>
      <w:r>
        <w:t xml:space="preserve">, expand</w:t>
      </w:r>
      <w:r>
        <w:t xml:space="preserve"> </w:t>
      </w:r>
      <w:r>
        <w:rPr>
          <w:b/>
        </w:rPr>
        <w:t xml:space="preserve">Windows Logs</w:t>
      </w:r>
      <w:r>
        <w:t xml:space="preserve"> </w:t>
      </w:r>
      <w:r>
        <w:t xml:space="preserve">in the navigation pane.</w:t>
      </w:r>
    </w:p>
    <w:p>
      <w:pPr>
        <w:pStyle w:val="Compact"/>
        <w:numPr>
          <w:numId w:val="1013"/>
          <w:ilvl w:val="0"/>
        </w:numPr>
      </w:pPr>
      <w:r>
        <w:t xml:space="preserve">Select</w:t>
      </w:r>
      <w:r>
        <w:t xml:space="preserve"> </w:t>
      </w:r>
      <w:r>
        <w:rPr>
          <w:b/>
        </w:rPr>
        <w:t xml:space="preserve">Forwarded Events</w:t>
      </w:r>
      <w:r>
        <w:t xml:space="preserve">.</w:t>
      </w:r>
    </w:p>
    <w:p>
      <w:pPr>
        <w:pStyle w:val="FirstParagraph"/>
      </w:pPr>
      <w:r>
        <w:rPr>
          <w:b/>
        </w:rPr>
        <w:t xml:space="preserve">Question</w:t>
      </w:r>
      <w:r>
        <w:t xml:space="preserve">: Are there any performance-related alerts?</w:t>
      </w:r>
    </w:p>
    <w:p>
      <w:pPr>
        <w:pStyle w:val="BodyText"/>
      </w:pPr>
      <w:r>
        <w:rPr>
          <w:b/>
        </w:rPr>
        <w:t xml:space="preserve">Answer</w:t>
      </w:r>
      <w:r>
        <w:t xml:space="preserve">: Answers might vary, but there should be some events that relate to the workload imposed on</w:t>
      </w:r>
      <w:r>
        <w:t xml:space="preserve"> </w:t>
      </w:r>
      <w:r>
        <w:rPr>
          <w:b/>
        </w:rPr>
        <w:t xml:space="preserve">SEA-ADM1</w:t>
      </w:r>
      <w:r>
        <w:t xml:space="preserve">. Events will have an ID of 2031.</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38">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75854c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6654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e7ab1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creativecommons.org/licenses/by/3.0/legalcode" TargetMode="External" /></Relationships>
</file>

<file path=word/_rels/footnotes.xml.rels><?xml version="1.0" encoding="UTF-8"?>
<Relationships xmlns="http://schemas.openxmlformats.org/package/2006/relationships"><Relationship Type="http://schemas.openxmlformats.org/officeDocument/2006/relationships/hyperlink" Id="rId38" Target="https://creativecommons.org/licenses/by/3.0/legalco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2022-03-25T15:35:26Z</dcterms:created>
  <dcterms:modified xsi:type="dcterms:W3CDTF">2022-03-25T15:35:26Z</dcterms:modified>
</cp:coreProperties>
</file>