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2A558C" w14:textId="295221C6" w:rsidR="00750892" w:rsidRPr="00750892" w:rsidRDefault="00750892" w:rsidP="00750892">
      <w:pPr>
        <w:pStyle w:val="Heading1"/>
      </w:pPr>
      <w:r w:rsidRPr="00750892">
        <w:t>Home Page</w:t>
      </w:r>
    </w:p>
    <w:p w14:paraId="37208F43" w14:textId="343D04FE" w:rsidR="00750892" w:rsidRPr="00750892" w:rsidRDefault="00750892" w:rsidP="00750892">
      <w:pPr>
        <w:pStyle w:val="ListParagraph"/>
        <w:numPr>
          <w:ilvl w:val="0"/>
          <w:numId w:val="2"/>
        </w:numPr>
      </w:pPr>
      <w:r w:rsidRPr="00750892">
        <w:t>Simple, clear explanation of what handwriter does in forensic terms</w:t>
      </w:r>
    </w:p>
    <w:p w14:paraId="7724C80A" w14:textId="18ECCD8D" w:rsidR="00750892" w:rsidRPr="00750892" w:rsidRDefault="00750892" w:rsidP="00750892">
      <w:pPr>
        <w:pStyle w:val="ListParagraph"/>
        <w:numPr>
          <w:ilvl w:val="0"/>
          <w:numId w:val="2"/>
        </w:numPr>
      </w:pPr>
      <w:r w:rsidRPr="00750892">
        <w:t>Two clearly labeled paths:</w:t>
      </w:r>
    </w:p>
    <w:p w14:paraId="591B2B81" w14:textId="27E5F2A9" w:rsidR="00750892" w:rsidRPr="00750892" w:rsidRDefault="00750892" w:rsidP="00750892">
      <w:pPr>
        <w:pStyle w:val="ListParagraph"/>
        <w:numPr>
          <w:ilvl w:val="1"/>
          <w:numId w:val="2"/>
        </w:numPr>
      </w:pPr>
      <w:r w:rsidRPr="00750892">
        <w:t>"I want to compare two handwriting samples" (Scenario 1)</w:t>
      </w:r>
    </w:p>
    <w:p w14:paraId="0260E815" w14:textId="0A3BE650" w:rsidR="00750892" w:rsidRPr="00750892" w:rsidRDefault="00750892" w:rsidP="00750892">
      <w:pPr>
        <w:pStyle w:val="ListParagraph"/>
        <w:numPr>
          <w:ilvl w:val="1"/>
          <w:numId w:val="2"/>
        </w:numPr>
      </w:pPr>
      <w:r w:rsidRPr="00750892">
        <w:t>"I want to determine which person from a group wrote this document" (Scenario 2)</w:t>
      </w:r>
    </w:p>
    <w:p w14:paraId="5AB4168A" w14:textId="7E42A5EF" w:rsidR="00750892" w:rsidRPr="00750892" w:rsidRDefault="00750892" w:rsidP="00750892">
      <w:pPr>
        <w:pStyle w:val="ListParagraph"/>
        <w:numPr>
          <w:ilvl w:val="0"/>
          <w:numId w:val="2"/>
        </w:numPr>
      </w:pPr>
      <w:r w:rsidRPr="00750892">
        <w:t>Success stories or testimonials from forensic document examiners</w:t>
      </w:r>
      <w:r>
        <w:t xml:space="preserve"> (future?)</w:t>
      </w:r>
    </w:p>
    <w:p w14:paraId="07103E7F" w14:textId="77777777" w:rsidR="00750892" w:rsidRPr="00750892" w:rsidRDefault="00750892" w:rsidP="00750892"/>
    <w:p w14:paraId="153A44D6" w14:textId="4BD04C50" w:rsidR="00750892" w:rsidRPr="00750892" w:rsidRDefault="00750892" w:rsidP="00750892">
      <w:pPr>
        <w:pStyle w:val="Heading1"/>
        <w:rPr>
          <w:lang w:val="en-US"/>
        </w:rPr>
      </w:pPr>
      <w:r w:rsidRPr="00750892">
        <w:rPr>
          <w:lang w:val="en-US"/>
        </w:rPr>
        <w:t>Getting Started (Non-Technical)</w:t>
      </w:r>
    </w:p>
    <w:p w14:paraId="776F9025" w14:textId="5FA84D32" w:rsidR="00750892" w:rsidRPr="00750892" w:rsidRDefault="00750892" w:rsidP="00750892">
      <w:pPr>
        <w:pStyle w:val="ListParagraph"/>
        <w:numPr>
          <w:ilvl w:val="0"/>
          <w:numId w:val="2"/>
        </w:numPr>
      </w:pPr>
      <w:r w:rsidRPr="00750892">
        <w:t>Simple installation steps with screenshots</w:t>
      </w:r>
    </w:p>
    <w:p w14:paraId="0DF9C372" w14:textId="08159E84" w:rsidR="00750892" w:rsidRPr="00750892" w:rsidRDefault="00750892" w:rsidP="00750892">
      <w:pPr>
        <w:pStyle w:val="ListParagraph"/>
        <w:numPr>
          <w:ilvl w:val="1"/>
          <w:numId w:val="2"/>
        </w:numPr>
      </w:pPr>
      <w:r w:rsidRPr="00750892">
        <w:t>Download and install R and RStudio (with clear instructions)</w:t>
      </w:r>
    </w:p>
    <w:p w14:paraId="41CBA463" w14:textId="4B964067" w:rsidR="00750892" w:rsidRPr="00750892" w:rsidRDefault="00750892" w:rsidP="00750892">
      <w:pPr>
        <w:pStyle w:val="ListParagraph"/>
        <w:numPr>
          <w:ilvl w:val="1"/>
          <w:numId w:val="2"/>
        </w:numPr>
      </w:pPr>
      <w:r w:rsidRPr="00750892">
        <w:t>Install handwriter packages (step-by-step with images)</w:t>
      </w:r>
    </w:p>
    <w:p w14:paraId="3C6E37BE" w14:textId="52D3257D" w:rsidR="00750892" w:rsidRPr="00750892" w:rsidRDefault="00750892" w:rsidP="00750892">
      <w:pPr>
        <w:pStyle w:val="ListParagraph"/>
        <w:numPr>
          <w:ilvl w:val="1"/>
          <w:numId w:val="2"/>
        </w:numPr>
      </w:pPr>
      <w:r w:rsidRPr="00750892">
        <w:t>Launch the application</w:t>
      </w:r>
    </w:p>
    <w:p w14:paraId="6B5D3C54" w14:textId="1AEEBF96" w:rsidR="00750892" w:rsidRPr="00750892" w:rsidRDefault="00750892" w:rsidP="00750892">
      <w:pPr>
        <w:pStyle w:val="ListParagraph"/>
        <w:numPr>
          <w:ilvl w:val="0"/>
          <w:numId w:val="2"/>
        </w:numPr>
      </w:pPr>
      <w:r w:rsidRPr="00750892">
        <w:t>Video tutorials showing the complete process</w:t>
      </w:r>
      <w:r w:rsidR="0003616B">
        <w:t xml:space="preserve"> (Future)</w:t>
      </w:r>
    </w:p>
    <w:p w14:paraId="72E04737" w14:textId="17DE2AB3" w:rsidR="00750892" w:rsidRDefault="00750892" w:rsidP="00750892">
      <w:pPr>
        <w:pStyle w:val="ListParagraph"/>
        <w:numPr>
          <w:ilvl w:val="0"/>
          <w:numId w:val="2"/>
        </w:numPr>
      </w:pPr>
      <w:r w:rsidRPr="00750892">
        <w:t>Troubleshooting guide in non-technical language</w:t>
      </w:r>
      <w:r w:rsidR="0003616B">
        <w:t xml:space="preserve"> (Future)</w:t>
      </w:r>
    </w:p>
    <w:p w14:paraId="44F3582D" w14:textId="77777777" w:rsidR="00750892" w:rsidRDefault="00750892" w:rsidP="00750892"/>
    <w:p w14:paraId="135ABD08" w14:textId="389C49C5" w:rsidR="00750892" w:rsidRDefault="00750892" w:rsidP="00750892">
      <w:pPr>
        <w:pStyle w:val="Heading1"/>
        <w:rPr>
          <w:lang w:val="en-US"/>
        </w:rPr>
      </w:pPr>
      <w:r w:rsidRPr="00750892">
        <w:rPr>
          <w:lang w:val="en-US"/>
        </w:rPr>
        <w:t xml:space="preserve">How handwriter </w:t>
      </w:r>
      <w:r>
        <w:rPr>
          <w:lang w:val="en-US"/>
        </w:rPr>
        <w:t>Works</w:t>
      </w:r>
    </w:p>
    <w:p w14:paraId="6157E08C" w14:textId="58491753" w:rsidR="00750892" w:rsidRDefault="00750892" w:rsidP="00750892">
      <w:pPr>
        <w:pStyle w:val="ListParagraph"/>
        <w:numPr>
          <w:ilvl w:val="1"/>
          <w:numId w:val="5"/>
        </w:numPr>
        <w:spacing w:line="278" w:lineRule="auto"/>
      </w:pPr>
      <w:r>
        <w:t xml:space="preserve">Inputs scanned handwriting samples saved as </w:t>
      </w:r>
      <w:r w:rsidR="0003616B">
        <w:t>PNG</w:t>
      </w:r>
      <w:r>
        <w:t xml:space="preserve"> files</w:t>
      </w:r>
    </w:p>
    <w:p w14:paraId="034E506D" w14:textId="77777777" w:rsidR="00750892" w:rsidRDefault="00750892" w:rsidP="00750892">
      <w:pPr>
        <w:pStyle w:val="ListParagraph"/>
        <w:numPr>
          <w:ilvl w:val="1"/>
          <w:numId w:val="5"/>
        </w:numPr>
        <w:spacing w:line="278" w:lineRule="auto"/>
      </w:pPr>
      <w:r w:rsidRPr="00D240DA">
        <w:t>Handwriter splits the scanned handwriting into component shapes called *graphs*. Graphs capture shapes, not necessarily individual letters. They might be a part of a letter or contain parts of multiple letters.</w:t>
      </w:r>
    </w:p>
    <w:p w14:paraId="6E7018D9" w14:textId="77777777" w:rsidR="00750892" w:rsidRDefault="00750892" w:rsidP="00750892">
      <w:pPr>
        <w:pStyle w:val="ListParagraph"/>
        <w:numPr>
          <w:ilvl w:val="1"/>
          <w:numId w:val="5"/>
        </w:numPr>
        <w:spacing w:line="278" w:lineRule="auto"/>
      </w:pPr>
      <w:r w:rsidRPr="00D240DA">
        <w:t>Handwriter analyzed handwriting samples from 100 writers, grouping the tens of thousands of graphs into 40 forty clusters of similar shapes with a K-Means clustering algorithm. The result is a *cluster template* of 40 exemplar handwriting shapes. These shapes might be part of a letter or contain parts of multiple letters. The cluster template is used to estimate writer profiles.</w:t>
      </w:r>
    </w:p>
    <w:p w14:paraId="5D761FF7" w14:textId="77777777" w:rsidR="00750892" w:rsidRDefault="00750892" w:rsidP="00750892">
      <w:pPr>
        <w:pStyle w:val="ListParagraph"/>
        <w:numPr>
          <w:ilvl w:val="1"/>
          <w:numId w:val="5"/>
        </w:numPr>
        <w:spacing w:line="278" w:lineRule="auto"/>
      </w:pPr>
      <w:r w:rsidRPr="00D240DA">
        <w:t>Each graph in a handwriting sample is matched to its most similar shape in the cluster template. By counting how often a writer uses graphs from each cluster, handwriter creates a profile of a writer's handwriting style. This profile shows the writer's tendency to form shapes in particular ways.</w:t>
      </w:r>
    </w:p>
    <w:p w14:paraId="17B51D20" w14:textId="77777777" w:rsidR="00750892" w:rsidRDefault="00750892" w:rsidP="00750892">
      <w:pPr>
        <w:pStyle w:val="ListParagraph"/>
        <w:numPr>
          <w:ilvl w:val="1"/>
          <w:numId w:val="5"/>
        </w:numPr>
        <w:spacing w:line="278" w:lineRule="auto"/>
      </w:pPr>
      <w:r>
        <w:t>Handwriter uses statistical models to compare writer profiles. Handwriter addresses two forensic scenarios and uses a different statistical model for each scenario</w:t>
      </w:r>
    </w:p>
    <w:p w14:paraId="1A2B18AA" w14:textId="77777777" w:rsidR="00750892" w:rsidRDefault="00750892" w:rsidP="00750892">
      <w:pPr>
        <w:pStyle w:val="ListParagraph"/>
        <w:numPr>
          <w:ilvl w:val="1"/>
          <w:numId w:val="5"/>
        </w:numPr>
        <w:spacing w:line="278" w:lineRule="auto"/>
      </w:pPr>
      <w:r>
        <w:lastRenderedPageBreak/>
        <w:t xml:space="preserve">Scenario 1 - </w:t>
      </w:r>
      <w:r w:rsidRPr="00D240DA">
        <w:t xml:space="preserve">In this scenario, a document examiner has two handwritten documents. They might know who wrote one of the documents, or they might not know who wrote either document. The examiner wants to know whether the documents were written by the same person. We call this scenario the *open set problem*. </w:t>
      </w:r>
    </w:p>
    <w:p w14:paraId="5C0A0855" w14:textId="76028E20" w:rsidR="00DB4659" w:rsidRDefault="00DB4659" w:rsidP="00DB4659">
      <w:pPr>
        <w:pStyle w:val="ListParagraph"/>
        <w:numPr>
          <w:ilvl w:val="2"/>
          <w:numId w:val="5"/>
        </w:numPr>
        <w:spacing w:line="278" w:lineRule="auto"/>
      </w:pPr>
      <w:r>
        <w:t>The pipeline</w:t>
      </w:r>
    </w:p>
    <w:p w14:paraId="5F5FA413" w14:textId="11824506" w:rsidR="00750892" w:rsidRDefault="00750892" w:rsidP="00DB4659">
      <w:pPr>
        <w:pStyle w:val="ListParagraph"/>
        <w:numPr>
          <w:ilvl w:val="3"/>
          <w:numId w:val="5"/>
        </w:numPr>
        <w:spacing w:line="278" w:lineRule="auto"/>
      </w:pPr>
      <w:r>
        <w:t>Calculate distance</w:t>
      </w:r>
    </w:p>
    <w:p w14:paraId="5E4D1AF0" w14:textId="299B53CF" w:rsidR="00750892" w:rsidRDefault="00750892" w:rsidP="00DB4659">
      <w:pPr>
        <w:pStyle w:val="ListParagraph"/>
        <w:numPr>
          <w:ilvl w:val="3"/>
          <w:numId w:val="5"/>
        </w:numPr>
        <w:spacing w:line="278" w:lineRule="auto"/>
      </w:pPr>
      <w:r>
        <w:t>Calculate similarity score</w:t>
      </w:r>
    </w:p>
    <w:p w14:paraId="3C9955C0" w14:textId="5FCCD171" w:rsidR="00750892" w:rsidRDefault="00750892" w:rsidP="00DB4659">
      <w:pPr>
        <w:pStyle w:val="ListParagraph"/>
        <w:numPr>
          <w:ilvl w:val="3"/>
          <w:numId w:val="5"/>
        </w:numPr>
        <w:spacing w:line="278" w:lineRule="auto"/>
      </w:pPr>
      <w:r>
        <w:t>Calculate SLR to compare similarity score to reference scores</w:t>
      </w:r>
    </w:p>
    <w:p w14:paraId="42570941" w14:textId="60C2A087" w:rsidR="00750892" w:rsidRDefault="00750892" w:rsidP="00DB4659">
      <w:pPr>
        <w:pStyle w:val="ListParagraph"/>
        <w:numPr>
          <w:ilvl w:val="3"/>
          <w:numId w:val="5"/>
        </w:numPr>
        <w:spacing w:line="278" w:lineRule="auto"/>
      </w:pPr>
      <w:r>
        <w:t>Interpret SLR</w:t>
      </w:r>
    </w:p>
    <w:p w14:paraId="638CC0BF" w14:textId="5B136306" w:rsidR="00DB4659" w:rsidRDefault="00DB4659" w:rsidP="00750892">
      <w:pPr>
        <w:pStyle w:val="ListParagraph"/>
        <w:numPr>
          <w:ilvl w:val="2"/>
          <w:numId w:val="5"/>
        </w:numPr>
        <w:spacing w:line="278" w:lineRule="auto"/>
      </w:pPr>
      <w:r>
        <w:t>Evaluation and Metrics</w:t>
      </w:r>
    </w:p>
    <w:p w14:paraId="28B46280" w14:textId="0547764E" w:rsidR="00004C26" w:rsidRDefault="00004C26" w:rsidP="00004C26">
      <w:pPr>
        <w:pStyle w:val="ListParagraph"/>
        <w:numPr>
          <w:ilvl w:val="2"/>
          <w:numId w:val="5"/>
        </w:numPr>
        <w:spacing w:line="278" w:lineRule="auto"/>
      </w:pPr>
      <w:r>
        <w:t>References</w:t>
      </w:r>
    </w:p>
    <w:p w14:paraId="025DE28A" w14:textId="77777777" w:rsidR="00750892" w:rsidRDefault="00750892" w:rsidP="00750892">
      <w:pPr>
        <w:pStyle w:val="ListParagraph"/>
        <w:numPr>
          <w:ilvl w:val="1"/>
          <w:numId w:val="5"/>
        </w:numPr>
        <w:spacing w:line="278" w:lineRule="auto"/>
      </w:pPr>
      <w:r>
        <w:t xml:space="preserve">Scenario 2 - </w:t>
      </w:r>
      <w:r w:rsidRPr="00D240DA">
        <w:t xml:space="preserve">In this scenario, a document examiner has a handwriting document from an unknown writer and a *closed set* of potential writers, where the document must have been written by one of the potential writers. For example, if a handwritten threat letter is found in a prison, the closed-set of potential writers is people who had access to the prison. We call this scenario the *closed set problem*. </w:t>
      </w:r>
    </w:p>
    <w:p w14:paraId="23FCF674" w14:textId="72D6DC63" w:rsidR="00DB4659" w:rsidRDefault="00DB4659" w:rsidP="00DB4659">
      <w:pPr>
        <w:pStyle w:val="ListParagraph"/>
        <w:numPr>
          <w:ilvl w:val="2"/>
          <w:numId w:val="5"/>
        </w:numPr>
        <w:spacing w:line="278" w:lineRule="auto"/>
      </w:pPr>
      <w:r>
        <w:t>The pipeline</w:t>
      </w:r>
    </w:p>
    <w:p w14:paraId="1FD3369E" w14:textId="78D3D4DD" w:rsidR="00750892" w:rsidRDefault="00750892" w:rsidP="00DB4659">
      <w:pPr>
        <w:pStyle w:val="ListParagraph"/>
        <w:numPr>
          <w:ilvl w:val="3"/>
          <w:numId w:val="5"/>
        </w:numPr>
        <w:spacing w:line="278" w:lineRule="auto"/>
      </w:pPr>
      <w:r>
        <w:t>Fit model to known writing samples</w:t>
      </w:r>
    </w:p>
    <w:p w14:paraId="0FD63437" w14:textId="35D5C654" w:rsidR="00750892" w:rsidRDefault="00750892" w:rsidP="00DB4659">
      <w:pPr>
        <w:pStyle w:val="ListParagraph"/>
        <w:numPr>
          <w:ilvl w:val="3"/>
          <w:numId w:val="5"/>
        </w:numPr>
        <w:spacing w:line="278" w:lineRule="auto"/>
      </w:pPr>
      <w:r w:rsidRPr="00750892">
        <w:t xml:space="preserve">Use model to calculate posterior probabilities of </w:t>
      </w:r>
      <w:r>
        <w:t>writership of the questioned document</w:t>
      </w:r>
    </w:p>
    <w:p w14:paraId="44524A07" w14:textId="2FF6BE6B" w:rsidR="00750892" w:rsidRDefault="00750892" w:rsidP="00DB4659">
      <w:pPr>
        <w:pStyle w:val="ListParagraph"/>
        <w:numPr>
          <w:ilvl w:val="3"/>
          <w:numId w:val="5"/>
        </w:numPr>
        <w:spacing w:line="278" w:lineRule="auto"/>
      </w:pPr>
      <w:r>
        <w:t>Interpret posterior probabilities</w:t>
      </w:r>
    </w:p>
    <w:p w14:paraId="500BA421" w14:textId="2A782B6A" w:rsidR="00DB4659" w:rsidRDefault="00DB4659" w:rsidP="00DB4659">
      <w:pPr>
        <w:pStyle w:val="ListParagraph"/>
        <w:numPr>
          <w:ilvl w:val="2"/>
          <w:numId w:val="5"/>
        </w:numPr>
        <w:spacing w:line="278" w:lineRule="auto"/>
      </w:pPr>
      <w:r>
        <w:t>Evaluation and Metrics</w:t>
      </w:r>
    </w:p>
    <w:p w14:paraId="2D0B0CA1" w14:textId="306262F0" w:rsidR="008F59C7" w:rsidRDefault="008F59C7" w:rsidP="00004C26">
      <w:pPr>
        <w:pStyle w:val="ListParagraph"/>
        <w:numPr>
          <w:ilvl w:val="2"/>
          <w:numId w:val="5"/>
        </w:numPr>
        <w:spacing w:line="278" w:lineRule="auto"/>
      </w:pPr>
      <w:r>
        <w:t>References</w:t>
      </w:r>
    </w:p>
    <w:p w14:paraId="1FC273FD" w14:textId="70A44CCE" w:rsidR="009C0454" w:rsidRDefault="00E44599" w:rsidP="009C0454">
      <w:pPr>
        <w:pStyle w:val="ListParagraph"/>
        <w:numPr>
          <w:ilvl w:val="1"/>
          <w:numId w:val="5"/>
        </w:numPr>
        <w:spacing w:line="278" w:lineRule="auto"/>
      </w:pPr>
      <w:r>
        <w:t>Downloadable, o</w:t>
      </w:r>
      <w:r w:rsidR="009C0454">
        <w:t>ne page model cards</w:t>
      </w:r>
    </w:p>
    <w:p w14:paraId="6E847CC2" w14:textId="647FA49B" w:rsidR="00E44599" w:rsidRDefault="00E44599" w:rsidP="00E44599">
      <w:pPr>
        <w:pStyle w:val="ListParagraph"/>
        <w:numPr>
          <w:ilvl w:val="2"/>
          <w:numId w:val="5"/>
        </w:numPr>
        <w:spacing w:line="278" w:lineRule="auto"/>
      </w:pPr>
      <w:r>
        <w:t>Scenario 1</w:t>
      </w:r>
    </w:p>
    <w:p w14:paraId="574593DE" w14:textId="64A3A944" w:rsidR="00E44599" w:rsidRPr="00750892" w:rsidRDefault="00E44599" w:rsidP="00E44599">
      <w:pPr>
        <w:pStyle w:val="ListParagraph"/>
        <w:numPr>
          <w:ilvl w:val="2"/>
          <w:numId w:val="5"/>
        </w:numPr>
        <w:spacing w:line="278" w:lineRule="auto"/>
      </w:pPr>
      <w:r>
        <w:t>Scenario 2</w:t>
      </w:r>
    </w:p>
    <w:p w14:paraId="49ACEF83" w14:textId="77777777" w:rsidR="009C0454" w:rsidRDefault="009C0454" w:rsidP="00750892">
      <w:pPr>
        <w:pStyle w:val="Heading1"/>
        <w:rPr>
          <w:lang w:val="en-US"/>
        </w:rPr>
      </w:pPr>
    </w:p>
    <w:p w14:paraId="593A198B" w14:textId="39C4B051" w:rsidR="00750892" w:rsidRDefault="00750892" w:rsidP="00750892">
      <w:pPr>
        <w:pStyle w:val="Heading1"/>
        <w:rPr>
          <w:lang w:val="en-US"/>
        </w:rPr>
      </w:pPr>
      <w:r w:rsidRPr="00750892">
        <w:rPr>
          <w:lang w:val="en-US"/>
        </w:rPr>
        <w:t>How to Use Handwriter</w:t>
      </w:r>
    </w:p>
    <w:p w14:paraId="5A236B4D" w14:textId="77777777" w:rsidR="008F59C7" w:rsidRPr="00750892" w:rsidRDefault="008F59C7" w:rsidP="008F59C7">
      <w:pPr>
        <w:pStyle w:val="ListParagraph"/>
        <w:numPr>
          <w:ilvl w:val="0"/>
          <w:numId w:val="2"/>
        </w:numPr>
      </w:pPr>
      <w:r w:rsidRPr="00750892">
        <w:t>Two clearly labeled paths:</w:t>
      </w:r>
    </w:p>
    <w:p w14:paraId="1BD8474F" w14:textId="77777777" w:rsidR="008F59C7" w:rsidRPr="00750892" w:rsidRDefault="008F59C7" w:rsidP="008F59C7">
      <w:pPr>
        <w:pStyle w:val="ListParagraph"/>
        <w:numPr>
          <w:ilvl w:val="1"/>
          <w:numId w:val="2"/>
        </w:numPr>
      </w:pPr>
      <w:r w:rsidRPr="00750892">
        <w:t>"I want to compare two handwriting samples" (Scenario 1)</w:t>
      </w:r>
    </w:p>
    <w:p w14:paraId="2D9221B2" w14:textId="67773821" w:rsidR="008F59C7" w:rsidRPr="008F59C7" w:rsidRDefault="008F59C7" w:rsidP="008F59C7">
      <w:pPr>
        <w:pStyle w:val="ListParagraph"/>
        <w:numPr>
          <w:ilvl w:val="1"/>
          <w:numId w:val="2"/>
        </w:numPr>
      </w:pPr>
      <w:r w:rsidRPr="00750892">
        <w:t>"I want to determine which person from a group wrote this document" (Scenario 2)</w:t>
      </w:r>
    </w:p>
    <w:p w14:paraId="24F2CEA7" w14:textId="5C6325D4" w:rsidR="00750892" w:rsidRPr="00750892" w:rsidRDefault="00750892" w:rsidP="008F59C7">
      <w:pPr>
        <w:pStyle w:val="ListParagraph"/>
        <w:numPr>
          <w:ilvl w:val="0"/>
          <w:numId w:val="2"/>
        </w:numPr>
      </w:pPr>
      <w:r w:rsidRPr="00750892">
        <w:t>Scenario 1: Comparing Two Documents</w:t>
      </w:r>
    </w:p>
    <w:p w14:paraId="11EE9864" w14:textId="225629B5" w:rsidR="00750892" w:rsidRDefault="00750892" w:rsidP="008F59C7">
      <w:pPr>
        <w:pStyle w:val="ListParagraph"/>
        <w:numPr>
          <w:ilvl w:val="1"/>
          <w:numId w:val="2"/>
        </w:numPr>
      </w:pPr>
      <w:r w:rsidRPr="00750892">
        <w:t>When to use this analysis</w:t>
      </w:r>
    </w:p>
    <w:p w14:paraId="567448D6" w14:textId="77777777" w:rsidR="008F59C7" w:rsidRDefault="008F59C7" w:rsidP="008F59C7">
      <w:pPr>
        <w:pStyle w:val="ListParagraph"/>
        <w:numPr>
          <w:ilvl w:val="2"/>
          <w:numId w:val="2"/>
        </w:numPr>
      </w:pPr>
      <w:r>
        <w:t>Requirements</w:t>
      </w:r>
    </w:p>
    <w:p w14:paraId="7BC09DBE" w14:textId="1A51CFB4" w:rsidR="008F59C7" w:rsidRDefault="008F59C7" w:rsidP="008F59C7">
      <w:pPr>
        <w:pStyle w:val="ListParagraph"/>
        <w:numPr>
          <w:ilvl w:val="2"/>
          <w:numId w:val="2"/>
        </w:numPr>
      </w:pPr>
      <w:r>
        <w:lastRenderedPageBreak/>
        <w:t>Limitations</w:t>
      </w:r>
    </w:p>
    <w:p w14:paraId="6FC6179D" w14:textId="3524D3DE" w:rsidR="008F59C7" w:rsidRPr="00750892" w:rsidRDefault="008F59C7" w:rsidP="008F59C7">
      <w:pPr>
        <w:pStyle w:val="ListParagraph"/>
        <w:numPr>
          <w:ilvl w:val="1"/>
          <w:numId w:val="2"/>
        </w:numPr>
      </w:pPr>
      <w:r w:rsidRPr="00750892">
        <w:t>How to prepare documents</w:t>
      </w:r>
    </w:p>
    <w:p w14:paraId="0958DEE4" w14:textId="145F88B5" w:rsidR="00750892" w:rsidRPr="00750892" w:rsidRDefault="00750892" w:rsidP="008F59C7">
      <w:pPr>
        <w:pStyle w:val="ListParagraph"/>
        <w:numPr>
          <w:ilvl w:val="1"/>
          <w:numId w:val="2"/>
        </w:numPr>
      </w:pPr>
      <w:r w:rsidRPr="00750892">
        <w:t>Step-by-step guide with screenshots</w:t>
      </w:r>
    </w:p>
    <w:p w14:paraId="05BC6AA2" w14:textId="0DFB8CCC" w:rsidR="00750892" w:rsidRPr="00750892" w:rsidRDefault="00750892" w:rsidP="008F59C7">
      <w:pPr>
        <w:pStyle w:val="ListParagraph"/>
        <w:numPr>
          <w:ilvl w:val="1"/>
          <w:numId w:val="2"/>
        </w:numPr>
      </w:pPr>
      <w:r w:rsidRPr="00750892">
        <w:t>How to interpret results</w:t>
      </w:r>
    </w:p>
    <w:p w14:paraId="232952F8" w14:textId="08F26C89" w:rsidR="00750892" w:rsidRPr="00750892" w:rsidRDefault="00750892" w:rsidP="008F59C7">
      <w:pPr>
        <w:pStyle w:val="ListParagraph"/>
        <w:numPr>
          <w:ilvl w:val="1"/>
          <w:numId w:val="2"/>
        </w:numPr>
      </w:pPr>
      <w:r w:rsidRPr="00750892">
        <w:t>Example case studies</w:t>
      </w:r>
    </w:p>
    <w:p w14:paraId="0360BCDA" w14:textId="5DA54A15" w:rsidR="00750892" w:rsidRPr="00750892" w:rsidRDefault="00750892" w:rsidP="008F59C7">
      <w:pPr>
        <w:pStyle w:val="ListParagraph"/>
        <w:numPr>
          <w:ilvl w:val="0"/>
          <w:numId w:val="2"/>
        </w:numPr>
      </w:pPr>
      <w:r w:rsidRPr="00750892">
        <w:t>Scenario 2: Analyzing Multiple Potential Writers</w:t>
      </w:r>
    </w:p>
    <w:p w14:paraId="3139B8FC" w14:textId="57C71D62" w:rsidR="00750892" w:rsidRDefault="00750892" w:rsidP="008F59C7">
      <w:pPr>
        <w:pStyle w:val="ListParagraph"/>
        <w:numPr>
          <w:ilvl w:val="1"/>
          <w:numId w:val="2"/>
        </w:numPr>
      </w:pPr>
      <w:r w:rsidRPr="00750892">
        <w:t>When to use this analysis</w:t>
      </w:r>
    </w:p>
    <w:p w14:paraId="1A06E48D" w14:textId="77777777" w:rsidR="008F59C7" w:rsidRDefault="008F59C7" w:rsidP="008F59C7">
      <w:pPr>
        <w:pStyle w:val="ListParagraph"/>
        <w:numPr>
          <w:ilvl w:val="2"/>
          <w:numId w:val="2"/>
        </w:numPr>
      </w:pPr>
      <w:r>
        <w:t>Requirements</w:t>
      </w:r>
    </w:p>
    <w:p w14:paraId="6CF54FE5" w14:textId="60F453D6" w:rsidR="008F59C7" w:rsidRDefault="008F59C7" w:rsidP="008F59C7">
      <w:pPr>
        <w:pStyle w:val="ListParagraph"/>
        <w:numPr>
          <w:ilvl w:val="2"/>
          <w:numId w:val="2"/>
        </w:numPr>
      </w:pPr>
      <w:r>
        <w:t>Limitations</w:t>
      </w:r>
    </w:p>
    <w:p w14:paraId="2385FF90" w14:textId="22DE4B43" w:rsidR="008F59C7" w:rsidRPr="00750892" w:rsidRDefault="008F59C7" w:rsidP="008F59C7">
      <w:pPr>
        <w:pStyle w:val="ListParagraph"/>
        <w:numPr>
          <w:ilvl w:val="1"/>
          <w:numId w:val="2"/>
        </w:numPr>
      </w:pPr>
      <w:r w:rsidRPr="00750892">
        <w:t>How to prepare documents</w:t>
      </w:r>
    </w:p>
    <w:p w14:paraId="0E7A6175" w14:textId="5D2FC616" w:rsidR="00750892" w:rsidRPr="00750892" w:rsidRDefault="00750892" w:rsidP="008F59C7">
      <w:pPr>
        <w:pStyle w:val="ListParagraph"/>
        <w:numPr>
          <w:ilvl w:val="1"/>
          <w:numId w:val="2"/>
        </w:numPr>
      </w:pPr>
      <w:r w:rsidRPr="00750892">
        <w:t>Step-by-step guide with screenshots</w:t>
      </w:r>
    </w:p>
    <w:p w14:paraId="0B57C7B1" w14:textId="07C9F77F" w:rsidR="00750892" w:rsidRPr="00750892" w:rsidRDefault="00750892" w:rsidP="008F59C7">
      <w:pPr>
        <w:pStyle w:val="ListParagraph"/>
        <w:numPr>
          <w:ilvl w:val="1"/>
          <w:numId w:val="2"/>
        </w:numPr>
      </w:pPr>
      <w:r w:rsidRPr="00750892">
        <w:t>How to interpret results</w:t>
      </w:r>
    </w:p>
    <w:p w14:paraId="41948899" w14:textId="6A3B6654" w:rsidR="00750892" w:rsidRPr="00750892" w:rsidRDefault="00750892" w:rsidP="008F59C7">
      <w:pPr>
        <w:pStyle w:val="ListParagraph"/>
        <w:numPr>
          <w:ilvl w:val="1"/>
          <w:numId w:val="2"/>
        </w:numPr>
      </w:pPr>
      <w:r w:rsidRPr="00750892">
        <w:t>Example case studies</w:t>
      </w:r>
    </w:p>
    <w:p w14:paraId="7A49315E" w14:textId="77777777" w:rsidR="00750892" w:rsidRPr="00750892" w:rsidRDefault="00750892" w:rsidP="00750892"/>
    <w:p w14:paraId="64F7D08B" w14:textId="4D486D3E" w:rsidR="00750892" w:rsidRPr="00750892" w:rsidRDefault="00750892" w:rsidP="008F59C7">
      <w:pPr>
        <w:pStyle w:val="Heading1"/>
      </w:pPr>
      <w:r w:rsidRPr="00750892">
        <w:t>Document Preparation Guide</w:t>
      </w:r>
    </w:p>
    <w:p w14:paraId="120845D5" w14:textId="77FB4788" w:rsidR="00750892" w:rsidRPr="00750892" w:rsidRDefault="00750892" w:rsidP="008F59C7">
      <w:pPr>
        <w:pStyle w:val="ListParagraph"/>
        <w:numPr>
          <w:ilvl w:val="0"/>
          <w:numId w:val="2"/>
        </w:numPr>
      </w:pPr>
      <w:r w:rsidRPr="00750892">
        <w:t>Scanner requirements and settings</w:t>
      </w:r>
    </w:p>
    <w:p w14:paraId="626BADFB" w14:textId="2621A0F4" w:rsidR="00750892" w:rsidRPr="00750892" w:rsidRDefault="00750892" w:rsidP="008F59C7">
      <w:pPr>
        <w:pStyle w:val="ListParagraph"/>
        <w:numPr>
          <w:ilvl w:val="0"/>
          <w:numId w:val="2"/>
        </w:numPr>
      </w:pPr>
      <w:r w:rsidRPr="00750892">
        <w:t>Image format requirements</w:t>
      </w:r>
    </w:p>
    <w:p w14:paraId="57FE5976" w14:textId="1BAC8716" w:rsidR="00750892" w:rsidRPr="00750892" w:rsidRDefault="00750892" w:rsidP="008F59C7">
      <w:pPr>
        <w:pStyle w:val="ListParagraph"/>
        <w:numPr>
          <w:ilvl w:val="0"/>
          <w:numId w:val="2"/>
        </w:numPr>
      </w:pPr>
      <w:r w:rsidRPr="00750892">
        <w:t>Best practices for document preparation</w:t>
      </w:r>
    </w:p>
    <w:p w14:paraId="53BAF78E" w14:textId="657A5E2D" w:rsidR="00750892" w:rsidRPr="00750892" w:rsidRDefault="00750892" w:rsidP="008F59C7">
      <w:pPr>
        <w:pStyle w:val="ListParagraph"/>
        <w:numPr>
          <w:ilvl w:val="0"/>
          <w:numId w:val="2"/>
        </w:numPr>
      </w:pPr>
      <w:r w:rsidRPr="00750892">
        <w:t>Common issues and solutions</w:t>
      </w:r>
    </w:p>
    <w:p w14:paraId="46B7EDCF" w14:textId="3643EAA3" w:rsidR="00750892" w:rsidRDefault="00750892" w:rsidP="008F59C7">
      <w:pPr>
        <w:pStyle w:val="ListParagraph"/>
        <w:numPr>
          <w:ilvl w:val="0"/>
          <w:numId w:val="2"/>
        </w:numPr>
      </w:pPr>
      <w:r w:rsidRPr="00750892">
        <w:t>Quality control checklist</w:t>
      </w:r>
    </w:p>
    <w:p w14:paraId="253EFABF" w14:textId="77777777" w:rsidR="00DB4659" w:rsidRDefault="00DB4659" w:rsidP="00DB4659"/>
    <w:p w14:paraId="58EA3690" w14:textId="66D9E633" w:rsidR="00DB4659" w:rsidRDefault="00DB4659" w:rsidP="00DB4659">
      <w:pPr>
        <w:pStyle w:val="Heading1"/>
      </w:pPr>
      <w:r>
        <w:t>Contact</w:t>
      </w:r>
    </w:p>
    <w:p w14:paraId="69553C43" w14:textId="563B52CC" w:rsidR="00DB4659" w:rsidRDefault="00DB4659" w:rsidP="00DB4659">
      <w:pPr>
        <w:pStyle w:val="Heading1"/>
      </w:pPr>
      <w:r>
        <w:t>License</w:t>
      </w:r>
    </w:p>
    <w:p w14:paraId="1D705A9E" w14:textId="41176684" w:rsidR="00750892" w:rsidRPr="00750892" w:rsidRDefault="00DB4659" w:rsidP="009C0454">
      <w:pPr>
        <w:pStyle w:val="Heading1"/>
      </w:pPr>
      <w:r>
        <w:t>Permitted Use Statement</w:t>
      </w:r>
    </w:p>
    <w:p w14:paraId="73BBCB93" w14:textId="2D9826DB" w:rsidR="00750892" w:rsidRPr="00750892" w:rsidRDefault="00750892" w:rsidP="009C0454"/>
    <w:p w14:paraId="20DD1E13" w14:textId="77777777" w:rsidR="00750892" w:rsidRPr="00750892" w:rsidRDefault="00750892" w:rsidP="00750892"/>
    <w:p w14:paraId="5184F3C8" w14:textId="48A191A9" w:rsidR="00BB2379" w:rsidRPr="008E14C2" w:rsidRDefault="00BB2379" w:rsidP="00750892"/>
    <w:sectPr w:rsidR="00BB2379" w:rsidRPr="008E14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ontserrat">
    <w:panose1 w:val="00000500000000000000"/>
    <w:charset w:val="4D"/>
    <w:family w:val="auto"/>
    <w:pitch w:val="variable"/>
    <w:sig w:usb0="A00002FF" w:usb1="4000247B" w:usb2="00000000" w:usb3="00000000" w:csb0="00000197"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1865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CD261B4"/>
    <w:multiLevelType w:val="hybridMultilevel"/>
    <w:tmpl w:val="07BE5D84"/>
    <w:lvl w:ilvl="0" w:tplc="B3CAF3EE">
      <w:numFmt w:val="bullet"/>
      <w:lvlText w:val="-"/>
      <w:lvlJc w:val="left"/>
      <w:pPr>
        <w:ind w:left="360" w:hanging="360"/>
      </w:pPr>
      <w:rPr>
        <w:rFonts w:ascii="Montserrat" w:eastAsiaTheme="minorEastAsia" w:hAnsi="Montserra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954AE0"/>
    <w:multiLevelType w:val="hybridMultilevel"/>
    <w:tmpl w:val="6270E5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C6236D"/>
    <w:multiLevelType w:val="hybridMultilevel"/>
    <w:tmpl w:val="9CD29280"/>
    <w:lvl w:ilvl="0" w:tplc="B3CAF3EE">
      <w:numFmt w:val="bullet"/>
      <w:lvlText w:val="-"/>
      <w:lvlJc w:val="left"/>
      <w:pPr>
        <w:ind w:left="360" w:hanging="360"/>
      </w:pPr>
      <w:rPr>
        <w:rFonts w:ascii="Montserrat" w:eastAsiaTheme="minorEastAsia" w:hAnsi="Montserrat"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8A3687D"/>
    <w:multiLevelType w:val="multilevel"/>
    <w:tmpl w:val="0AF4913A"/>
    <w:lvl w:ilvl="0">
      <w:start w:val="1"/>
      <w:numFmt w:val="decimal"/>
      <w:lvlText w:val="%1)"/>
      <w:lvlJc w:val="left"/>
      <w:pPr>
        <w:ind w:left="360" w:hanging="360"/>
      </w:pPr>
    </w:lvl>
    <w:lvl w:ilvl="1">
      <w:numFmt w:val="bullet"/>
      <w:lvlText w:val="-"/>
      <w:lvlJc w:val="left"/>
      <w:pPr>
        <w:ind w:left="360" w:hanging="360"/>
      </w:pPr>
      <w:rPr>
        <w:rFonts w:ascii="Montserrat" w:eastAsiaTheme="minorEastAsia" w:hAnsi="Montserrat" w:cstheme="minorBidi"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7BEC5390"/>
    <w:multiLevelType w:val="hybridMultilevel"/>
    <w:tmpl w:val="ED12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984194">
    <w:abstractNumId w:val="5"/>
  </w:num>
  <w:num w:numId="2" w16cid:durableId="1150752043">
    <w:abstractNumId w:val="3"/>
  </w:num>
  <w:num w:numId="3" w16cid:durableId="526256993">
    <w:abstractNumId w:val="1"/>
  </w:num>
  <w:num w:numId="4" w16cid:durableId="1877084001">
    <w:abstractNumId w:val="0"/>
  </w:num>
  <w:num w:numId="5" w16cid:durableId="1387141207">
    <w:abstractNumId w:val="4"/>
  </w:num>
  <w:num w:numId="6" w16cid:durableId="890969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attachedTemplate r:id="rId1"/>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892"/>
    <w:rsid w:val="00004C26"/>
    <w:rsid w:val="0003616B"/>
    <w:rsid w:val="001D1264"/>
    <w:rsid w:val="002030A7"/>
    <w:rsid w:val="00472186"/>
    <w:rsid w:val="00690C03"/>
    <w:rsid w:val="006B7875"/>
    <w:rsid w:val="00750892"/>
    <w:rsid w:val="008E14C2"/>
    <w:rsid w:val="008F59C7"/>
    <w:rsid w:val="009C0454"/>
    <w:rsid w:val="00A200E1"/>
    <w:rsid w:val="00B135E0"/>
    <w:rsid w:val="00B210F3"/>
    <w:rsid w:val="00BB2379"/>
    <w:rsid w:val="00C005CB"/>
    <w:rsid w:val="00DB4659"/>
    <w:rsid w:val="00DC4A20"/>
    <w:rsid w:val="00E445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B72B"/>
  <w15:chartTrackingRefBased/>
  <w15:docId w15:val="{4917BA6C-7774-CB44-B635-FD2FB7F89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35E0"/>
    <w:pPr>
      <w:spacing w:line="240" w:lineRule="auto"/>
    </w:pPr>
    <w:rPr>
      <w:rFonts w:ascii="Montserrat" w:hAnsi="Montserrat"/>
      <w:color w:val="555759"/>
    </w:rPr>
  </w:style>
  <w:style w:type="paragraph" w:styleId="Heading1">
    <w:name w:val="heading 1"/>
    <w:basedOn w:val="Normal"/>
    <w:next w:val="Normal"/>
    <w:link w:val="Heading1Char"/>
    <w:uiPriority w:val="9"/>
    <w:qFormat/>
    <w:rsid w:val="00DB4659"/>
    <w:pPr>
      <w:outlineLvl w:val="0"/>
    </w:pPr>
    <w:rPr>
      <w:b/>
      <w:bCs/>
      <w:caps/>
      <w:color w:val="003A70"/>
      <w:sz w:val="36"/>
      <w:szCs w:val="80"/>
      <w:lang w:val="pt-BR"/>
    </w:rPr>
  </w:style>
  <w:style w:type="paragraph" w:styleId="Heading2">
    <w:name w:val="heading 2"/>
    <w:basedOn w:val="Heading1"/>
    <w:next w:val="Normal"/>
    <w:link w:val="Heading2Char"/>
    <w:uiPriority w:val="9"/>
    <w:unhideWhenUsed/>
    <w:qFormat/>
    <w:rsid w:val="008E14C2"/>
    <w:pPr>
      <w:outlineLvl w:val="1"/>
    </w:pPr>
    <w:rPr>
      <w:sz w:val="52"/>
      <w:szCs w:val="52"/>
    </w:rPr>
  </w:style>
  <w:style w:type="paragraph" w:styleId="Heading3">
    <w:name w:val="heading 3"/>
    <w:basedOn w:val="Heading2"/>
    <w:next w:val="Normal"/>
    <w:link w:val="Heading3Char"/>
    <w:uiPriority w:val="9"/>
    <w:unhideWhenUsed/>
    <w:qFormat/>
    <w:rsid w:val="008E14C2"/>
    <w:pPr>
      <w:outlineLvl w:val="2"/>
    </w:pPr>
    <w:rPr>
      <w:b w:val="0"/>
      <w:caps w:val="0"/>
      <w:color w:val="9F1B96"/>
      <w:sz w:val="48"/>
    </w:rPr>
  </w:style>
  <w:style w:type="paragraph" w:styleId="Heading4">
    <w:name w:val="heading 4"/>
    <w:basedOn w:val="Normal"/>
    <w:next w:val="Normal"/>
    <w:link w:val="Heading4Char"/>
    <w:uiPriority w:val="9"/>
    <w:unhideWhenUsed/>
    <w:qFormat/>
    <w:rsid w:val="00BB2379"/>
    <w:pPr>
      <w:outlineLvl w:val="3"/>
    </w:pPr>
    <w:rPr>
      <w:b/>
      <w:sz w:val="36"/>
    </w:rPr>
  </w:style>
  <w:style w:type="paragraph" w:styleId="Heading5">
    <w:name w:val="heading 5"/>
    <w:basedOn w:val="Normal"/>
    <w:next w:val="Normal"/>
    <w:link w:val="Heading5Char"/>
    <w:uiPriority w:val="9"/>
    <w:semiHidden/>
    <w:unhideWhenUsed/>
    <w:rsid w:val="00BB23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23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3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3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3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659"/>
    <w:rPr>
      <w:rFonts w:ascii="Montserrat" w:hAnsi="Montserrat"/>
      <w:b/>
      <w:bCs/>
      <w:caps/>
      <w:color w:val="003A70"/>
      <w:sz w:val="36"/>
      <w:szCs w:val="80"/>
      <w:lang w:val="pt-BR"/>
    </w:rPr>
  </w:style>
  <w:style w:type="character" w:customStyle="1" w:styleId="Heading2Char">
    <w:name w:val="Heading 2 Char"/>
    <w:basedOn w:val="DefaultParagraphFont"/>
    <w:link w:val="Heading2"/>
    <w:uiPriority w:val="9"/>
    <w:rsid w:val="008E14C2"/>
    <w:rPr>
      <w:rFonts w:ascii="Montserrat" w:hAnsi="Montserrat"/>
      <w:b/>
      <w:bCs/>
      <w:caps/>
      <w:color w:val="003A70"/>
      <w:sz w:val="52"/>
      <w:szCs w:val="52"/>
      <w:lang w:val="pt-BR"/>
    </w:rPr>
  </w:style>
  <w:style w:type="character" w:customStyle="1" w:styleId="Heading3Char">
    <w:name w:val="Heading 3 Char"/>
    <w:basedOn w:val="DefaultParagraphFont"/>
    <w:link w:val="Heading3"/>
    <w:uiPriority w:val="9"/>
    <w:rsid w:val="008E14C2"/>
    <w:rPr>
      <w:rFonts w:ascii="Montserrat" w:hAnsi="Montserrat"/>
      <w:bCs/>
      <w:color w:val="9F1B96"/>
      <w:sz w:val="48"/>
      <w:szCs w:val="52"/>
      <w:lang w:val="pt-BR"/>
    </w:rPr>
  </w:style>
  <w:style w:type="character" w:customStyle="1" w:styleId="Heading4Char">
    <w:name w:val="Heading 4 Char"/>
    <w:basedOn w:val="DefaultParagraphFont"/>
    <w:link w:val="Heading4"/>
    <w:uiPriority w:val="9"/>
    <w:rsid w:val="00BB2379"/>
    <w:rPr>
      <w:rFonts w:ascii="Montserrat" w:hAnsi="Montserrat"/>
      <w:b/>
      <w:color w:val="555759"/>
      <w:sz w:val="36"/>
    </w:rPr>
  </w:style>
  <w:style w:type="character" w:customStyle="1" w:styleId="Heading5Char">
    <w:name w:val="Heading 5 Char"/>
    <w:basedOn w:val="DefaultParagraphFont"/>
    <w:link w:val="Heading5"/>
    <w:uiPriority w:val="9"/>
    <w:semiHidden/>
    <w:rsid w:val="00BB23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23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3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3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379"/>
    <w:rPr>
      <w:rFonts w:eastAsiaTheme="majorEastAsia" w:cstheme="majorBidi"/>
      <w:color w:val="272727" w:themeColor="text1" w:themeTint="D8"/>
    </w:rPr>
  </w:style>
  <w:style w:type="paragraph" w:styleId="Title">
    <w:name w:val="Title"/>
    <w:basedOn w:val="Normal"/>
    <w:next w:val="Normal"/>
    <w:link w:val="TitleChar"/>
    <w:uiPriority w:val="10"/>
    <w:rsid w:val="00BB23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3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BB23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3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BB2379"/>
    <w:pPr>
      <w:spacing w:before="160"/>
      <w:jc w:val="center"/>
    </w:pPr>
    <w:rPr>
      <w:i/>
      <w:iCs/>
      <w:color w:val="404040" w:themeColor="text1" w:themeTint="BF"/>
    </w:rPr>
  </w:style>
  <w:style w:type="character" w:customStyle="1" w:styleId="QuoteChar">
    <w:name w:val="Quote Char"/>
    <w:basedOn w:val="DefaultParagraphFont"/>
    <w:link w:val="Quote"/>
    <w:uiPriority w:val="29"/>
    <w:rsid w:val="00BB2379"/>
    <w:rPr>
      <w:i/>
      <w:iCs/>
      <w:color w:val="404040" w:themeColor="text1" w:themeTint="BF"/>
    </w:rPr>
  </w:style>
  <w:style w:type="paragraph" w:styleId="ListParagraph">
    <w:name w:val="List Paragraph"/>
    <w:basedOn w:val="Normal"/>
    <w:uiPriority w:val="34"/>
    <w:qFormat/>
    <w:rsid w:val="00BB2379"/>
    <w:pPr>
      <w:ind w:left="720"/>
      <w:contextualSpacing/>
    </w:pPr>
  </w:style>
  <w:style w:type="character" w:styleId="IntenseEmphasis">
    <w:name w:val="Intense Emphasis"/>
    <w:basedOn w:val="DefaultParagraphFont"/>
    <w:uiPriority w:val="21"/>
    <w:rsid w:val="00BB2379"/>
    <w:rPr>
      <w:i/>
      <w:iCs/>
      <w:color w:val="0F4761" w:themeColor="accent1" w:themeShade="BF"/>
    </w:rPr>
  </w:style>
  <w:style w:type="paragraph" w:styleId="IntenseQuote">
    <w:name w:val="Intense Quote"/>
    <w:basedOn w:val="Normal"/>
    <w:next w:val="Normal"/>
    <w:link w:val="IntenseQuoteChar"/>
    <w:uiPriority w:val="30"/>
    <w:rsid w:val="00BB23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2379"/>
    <w:rPr>
      <w:i/>
      <w:iCs/>
      <w:color w:val="0F4761" w:themeColor="accent1" w:themeShade="BF"/>
    </w:rPr>
  </w:style>
  <w:style w:type="character" w:styleId="IntenseReference">
    <w:name w:val="Intense Reference"/>
    <w:basedOn w:val="DefaultParagraphFont"/>
    <w:uiPriority w:val="32"/>
    <w:rsid w:val="00BB2379"/>
    <w:rPr>
      <w:b/>
      <w:bCs/>
      <w:smallCaps/>
      <w:color w:val="0F4761" w:themeColor="accent1" w:themeShade="BF"/>
      <w:spacing w:val="5"/>
    </w:rPr>
  </w:style>
  <w:style w:type="character" w:styleId="Emphasis">
    <w:name w:val="Emphasis"/>
    <w:uiPriority w:val="20"/>
    <w:qFormat/>
    <w:rsid w:val="008E14C2"/>
    <w:rPr>
      <w:b/>
      <w:bCs/>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ephanie/Library/Group%20Containers/UBF8T346G9.Office/User%20Content.localized/Templates.localized/csafe_tool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csafe_tools.dotx</Template>
  <TotalTime>21</TotalTime>
  <Pages>3</Pages>
  <Words>557</Words>
  <Characters>3179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Reinders, Stephanie [CSAFE]</cp:lastModifiedBy>
  <cp:revision>6</cp:revision>
  <dcterms:created xsi:type="dcterms:W3CDTF">2025-02-14T16:13:00Z</dcterms:created>
  <dcterms:modified xsi:type="dcterms:W3CDTF">2025-02-14T22:39:00Z</dcterms:modified>
</cp:coreProperties>
</file>