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081357" w14:textId="77777777" w:rsidR="007455C0" w:rsidRPr="007455C0" w:rsidRDefault="007455C0" w:rsidP="007455C0">
      <w:pPr>
        <w:shd w:val="clear" w:color="auto" w:fill="FFFFFF"/>
        <w:spacing w:before="240" w:after="240" w:line="240" w:lineRule="auto"/>
        <w:outlineLvl w:val="2"/>
        <w:rPr>
          <w:rFonts w:ascii="Arial" w:eastAsia="Times New Roman" w:hAnsi="Arial" w:cs="Arial"/>
          <w:b/>
          <w:bCs/>
          <w:color w:val="05192D"/>
          <w:kern w:val="0"/>
          <w:sz w:val="27"/>
          <w:szCs w:val="27"/>
          <w:lang w:eastAsia="en-IN"/>
          <w14:ligatures w14:val="none"/>
        </w:rPr>
      </w:pPr>
      <w:r w:rsidRPr="007455C0">
        <w:rPr>
          <w:rFonts w:ascii="Arial" w:eastAsia="Times New Roman" w:hAnsi="Arial" w:cs="Arial"/>
          <w:b/>
          <w:bCs/>
          <w:color w:val="05192D"/>
          <w:kern w:val="0"/>
          <w:sz w:val="27"/>
          <w:szCs w:val="27"/>
          <w:lang w:eastAsia="en-IN"/>
          <w14:ligatures w14:val="none"/>
        </w:rPr>
        <w:t>What are the join types in Tableau?</w:t>
      </w:r>
    </w:p>
    <w:p w14:paraId="47DAE4D2" w14:textId="45ED9FC0" w:rsidR="007455C0" w:rsidRPr="007455C0" w:rsidRDefault="007455C0" w:rsidP="007455C0">
      <w:pPr>
        <w:shd w:val="clear" w:color="auto" w:fill="FFFFFF"/>
        <w:spacing w:after="210" w:line="240" w:lineRule="auto"/>
        <w:rPr>
          <w:rFonts w:ascii="Arial" w:eastAsia="Times New Roman" w:hAnsi="Arial" w:cs="Arial"/>
          <w:color w:val="05192D"/>
          <w:kern w:val="0"/>
          <w:sz w:val="24"/>
          <w:szCs w:val="24"/>
          <w:lang w:eastAsia="en-IN"/>
          <w14:ligatures w14:val="none"/>
        </w:rPr>
      </w:pPr>
      <w:r w:rsidRPr="007455C0">
        <w:rPr>
          <w:rFonts w:ascii="Arial" w:eastAsia="Times New Roman" w:hAnsi="Arial" w:cs="Arial"/>
          <w:noProof/>
          <w:color w:val="05192D"/>
          <w:kern w:val="0"/>
          <w:sz w:val="24"/>
          <w:szCs w:val="24"/>
          <w:lang w:eastAsia="en-IN"/>
          <w14:ligatures w14:val="none"/>
        </w:rPr>
        <w:drawing>
          <wp:inline distT="0" distB="0" distL="0" distR="0" wp14:anchorId="201865DA" wp14:editId="5840B85D">
            <wp:extent cx="3782695" cy="892810"/>
            <wp:effectExtent l="0" t="0" r="8255" b="2540"/>
            <wp:docPr id="117350719" name="Picture 1" descr="tableau join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au join typ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82695" cy="892810"/>
                    </a:xfrm>
                    <a:prstGeom prst="rect">
                      <a:avLst/>
                    </a:prstGeom>
                    <a:noFill/>
                    <a:ln>
                      <a:noFill/>
                    </a:ln>
                  </pic:spPr>
                </pic:pic>
              </a:graphicData>
            </a:graphic>
          </wp:inline>
        </w:drawing>
      </w:r>
    </w:p>
    <w:p w14:paraId="33891B90" w14:textId="77777777" w:rsidR="007455C0" w:rsidRPr="007455C0" w:rsidRDefault="007455C0" w:rsidP="007455C0">
      <w:pPr>
        <w:shd w:val="clear" w:color="auto" w:fill="FFFFFF"/>
        <w:spacing w:after="210" w:line="240" w:lineRule="auto"/>
        <w:rPr>
          <w:rFonts w:ascii="Arial" w:eastAsia="Times New Roman" w:hAnsi="Arial" w:cs="Arial"/>
          <w:color w:val="05192D"/>
          <w:kern w:val="0"/>
          <w:sz w:val="24"/>
          <w:szCs w:val="24"/>
          <w:lang w:eastAsia="en-IN"/>
          <w14:ligatures w14:val="none"/>
        </w:rPr>
      </w:pPr>
      <w:r w:rsidRPr="007455C0">
        <w:rPr>
          <w:rFonts w:ascii="Arial" w:eastAsia="Times New Roman" w:hAnsi="Arial" w:cs="Arial"/>
          <w:color w:val="05192D"/>
          <w:kern w:val="0"/>
          <w:sz w:val="24"/>
          <w:szCs w:val="24"/>
          <w:lang w:eastAsia="en-IN"/>
          <w14:ligatures w14:val="none"/>
        </w:rPr>
        <w:t>In general, Tableau supports the following join types:</w:t>
      </w:r>
    </w:p>
    <w:p w14:paraId="2DF343E6" w14:textId="77777777" w:rsidR="007455C0" w:rsidRPr="007455C0" w:rsidRDefault="007455C0" w:rsidP="007455C0">
      <w:pPr>
        <w:numPr>
          <w:ilvl w:val="0"/>
          <w:numId w:val="1"/>
        </w:numPr>
        <w:shd w:val="clear" w:color="auto" w:fill="FFFFFF"/>
        <w:spacing w:after="180" w:line="240" w:lineRule="auto"/>
        <w:rPr>
          <w:rFonts w:ascii="Arial" w:eastAsia="Times New Roman" w:hAnsi="Arial" w:cs="Arial"/>
          <w:color w:val="05192D"/>
          <w:kern w:val="0"/>
          <w:sz w:val="27"/>
          <w:szCs w:val="27"/>
          <w:lang w:eastAsia="en-IN"/>
          <w14:ligatures w14:val="none"/>
        </w:rPr>
      </w:pPr>
      <w:r w:rsidRPr="007455C0">
        <w:rPr>
          <w:rFonts w:ascii="Arial" w:eastAsia="Times New Roman" w:hAnsi="Arial" w:cs="Arial"/>
          <w:b/>
          <w:bCs/>
          <w:color w:val="05192D"/>
          <w:kern w:val="0"/>
          <w:sz w:val="27"/>
          <w:szCs w:val="27"/>
          <w:lang w:eastAsia="en-IN"/>
          <w14:ligatures w14:val="none"/>
        </w:rPr>
        <w:t>inner join</w:t>
      </w:r>
      <w:r w:rsidRPr="007455C0">
        <w:rPr>
          <w:rFonts w:ascii="Arial" w:eastAsia="Times New Roman" w:hAnsi="Arial" w:cs="Arial"/>
          <w:color w:val="05192D"/>
          <w:kern w:val="0"/>
          <w:sz w:val="27"/>
          <w:szCs w:val="27"/>
          <w:lang w:eastAsia="en-IN"/>
          <w14:ligatures w14:val="none"/>
        </w:rPr>
        <w:t>: An inner join returns only the rows that have matching values in both tables.</w:t>
      </w:r>
    </w:p>
    <w:p w14:paraId="68808733" w14:textId="77777777" w:rsidR="007455C0" w:rsidRPr="007455C0" w:rsidRDefault="007455C0" w:rsidP="007455C0">
      <w:pPr>
        <w:numPr>
          <w:ilvl w:val="0"/>
          <w:numId w:val="1"/>
        </w:numPr>
        <w:shd w:val="clear" w:color="auto" w:fill="FFFFFF"/>
        <w:spacing w:after="180" w:line="240" w:lineRule="auto"/>
        <w:rPr>
          <w:rFonts w:ascii="Arial" w:eastAsia="Times New Roman" w:hAnsi="Arial" w:cs="Arial"/>
          <w:color w:val="05192D"/>
          <w:kern w:val="0"/>
          <w:sz w:val="27"/>
          <w:szCs w:val="27"/>
          <w:lang w:eastAsia="en-IN"/>
          <w14:ligatures w14:val="none"/>
        </w:rPr>
      </w:pPr>
      <w:r w:rsidRPr="007455C0">
        <w:rPr>
          <w:rFonts w:ascii="Arial" w:eastAsia="Times New Roman" w:hAnsi="Arial" w:cs="Arial"/>
          <w:b/>
          <w:bCs/>
          <w:color w:val="05192D"/>
          <w:kern w:val="0"/>
          <w:sz w:val="27"/>
          <w:szCs w:val="27"/>
          <w:lang w:eastAsia="en-IN"/>
          <w14:ligatures w14:val="none"/>
        </w:rPr>
        <w:t>left join</w:t>
      </w:r>
      <w:r w:rsidRPr="007455C0">
        <w:rPr>
          <w:rFonts w:ascii="Arial" w:eastAsia="Times New Roman" w:hAnsi="Arial" w:cs="Arial"/>
          <w:color w:val="05192D"/>
          <w:kern w:val="0"/>
          <w:sz w:val="27"/>
          <w:szCs w:val="27"/>
          <w:lang w:eastAsia="en-IN"/>
          <w14:ligatures w14:val="none"/>
        </w:rPr>
        <w:t>: A left join returns all the rows from the left table, and the matching rows from the right table. If there is no match in the right table, it returns NULL values.</w:t>
      </w:r>
    </w:p>
    <w:p w14:paraId="25CF95A8" w14:textId="77777777" w:rsidR="007455C0" w:rsidRPr="007455C0" w:rsidRDefault="007455C0" w:rsidP="007455C0">
      <w:pPr>
        <w:numPr>
          <w:ilvl w:val="0"/>
          <w:numId w:val="1"/>
        </w:numPr>
        <w:shd w:val="clear" w:color="auto" w:fill="FFFFFF"/>
        <w:spacing w:after="180" w:line="240" w:lineRule="auto"/>
        <w:rPr>
          <w:rFonts w:ascii="Arial" w:eastAsia="Times New Roman" w:hAnsi="Arial" w:cs="Arial"/>
          <w:color w:val="05192D"/>
          <w:kern w:val="0"/>
          <w:sz w:val="27"/>
          <w:szCs w:val="27"/>
          <w:lang w:eastAsia="en-IN"/>
          <w14:ligatures w14:val="none"/>
        </w:rPr>
      </w:pPr>
      <w:r w:rsidRPr="007455C0">
        <w:rPr>
          <w:rFonts w:ascii="Arial" w:eastAsia="Times New Roman" w:hAnsi="Arial" w:cs="Arial"/>
          <w:b/>
          <w:bCs/>
          <w:color w:val="05192D"/>
          <w:kern w:val="0"/>
          <w:sz w:val="27"/>
          <w:szCs w:val="27"/>
          <w:lang w:eastAsia="en-IN"/>
          <w14:ligatures w14:val="none"/>
        </w:rPr>
        <w:t>right join</w:t>
      </w:r>
      <w:r w:rsidRPr="007455C0">
        <w:rPr>
          <w:rFonts w:ascii="Arial" w:eastAsia="Times New Roman" w:hAnsi="Arial" w:cs="Arial"/>
          <w:color w:val="05192D"/>
          <w:kern w:val="0"/>
          <w:sz w:val="27"/>
          <w:szCs w:val="27"/>
          <w:lang w:eastAsia="en-IN"/>
          <w14:ligatures w14:val="none"/>
        </w:rPr>
        <w:t>: A right join returns all the rows from the right table and the matching rows from the left table. If there is no match in the left table, it returns NULL values.</w:t>
      </w:r>
    </w:p>
    <w:p w14:paraId="3D234AA3" w14:textId="3373FBB4" w:rsidR="00AD58D3" w:rsidRPr="002F3F70" w:rsidRDefault="007455C0" w:rsidP="002F3F70">
      <w:pPr>
        <w:numPr>
          <w:ilvl w:val="0"/>
          <w:numId w:val="1"/>
        </w:numPr>
        <w:shd w:val="clear" w:color="auto" w:fill="FFFFFF"/>
        <w:spacing w:after="180" w:line="240" w:lineRule="auto"/>
        <w:rPr>
          <w:rFonts w:ascii="Arial" w:eastAsia="Times New Roman" w:hAnsi="Arial" w:cs="Arial"/>
          <w:color w:val="05192D"/>
          <w:kern w:val="0"/>
          <w:sz w:val="27"/>
          <w:szCs w:val="27"/>
          <w:lang w:eastAsia="en-IN"/>
          <w14:ligatures w14:val="none"/>
        </w:rPr>
      </w:pPr>
      <w:r w:rsidRPr="007455C0">
        <w:rPr>
          <w:rFonts w:ascii="Arial" w:eastAsia="Times New Roman" w:hAnsi="Arial" w:cs="Arial"/>
          <w:b/>
          <w:bCs/>
          <w:color w:val="05192D"/>
          <w:kern w:val="0"/>
          <w:sz w:val="27"/>
          <w:szCs w:val="27"/>
          <w:lang w:eastAsia="en-IN"/>
          <w14:ligatures w14:val="none"/>
        </w:rPr>
        <w:t>full outer join</w:t>
      </w:r>
      <w:r w:rsidRPr="007455C0">
        <w:rPr>
          <w:rFonts w:ascii="Arial" w:eastAsia="Times New Roman" w:hAnsi="Arial" w:cs="Arial"/>
          <w:color w:val="05192D"/>
          <w:kern w:val="0"/>
          <w:sz w:val="27"/>
          <w:szCs w:val="27"/>
          <w:lang w:eastAsia="en-IN"/>
          <w14:ligatures w14:val="none"/>
        </w:rPr>
        <w:t>: A full outer join returns all the rows from both tables. It includes the matching rows from both tables and the non-matching rows with NULL values for the missing columns.</w:t>
      </w:r>
    </w:p>
    <w:p w14:paraId="77594398" w14:textId="21D25EE0" w:rsidR="00A75A6A" w:rsidRPr="00A75A6A" w:rsidRDefault="00A75A6A" w:rsidP="00A75A6A">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A75A6A">
        <w:rPr>
          <w:rFonts w:ascii="Nunito" w:eastAsia="Times New Roman" w:hAnsi="Nunito" w:cs="Times New Roman"/>
          <w:b/>
          <w:bCs/>
          <w:color w:val="273239"/>
          <w:spacing w:val="2"/>
          <w:kern w:val="0"/>
          <w:sz w:val="28"/>
          <w:szCs w:val="28"/>
          <w:bdr w:val="none" w:sz="0" w:space="0" w:color="auto" w:frame="1"/>
          <w:lang w:eastAsia="en-IN"/>
          <w14:ligatures w14:val="none"/>
        </w:rPr>
        <w:t>What are the different Tableau Products?</w:t>
      </w:r>
    </w:p>
    <w:p w14:paraId="5EB46CAC" w14:textId="77777777" w:rsidR="00A75A6A" w:rsidRPr="00A75A6A" w:rsidRDefault="00A75A6A" w:rsidP="00A75A6A">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A75A6A">
        <w:rPr>
          <w:rFonts w:ascii="Nunito" w:eastAsia="Times New Roman" w:hAnsi="Nunito" w:cs="Times New Roman"/>
          <w:color w:val="273239"/>
          <w:spacing w:val="2"/>
          <w:kern w:val="0"/>
          <w:sz w:val="27"/>
          <w:szCs w:val="27"/>
          <w:bdr w:val="none" w:sz="0" w:space="0" w:color="auto" w:frame="1"/>
          <w:lang w:eastAsia="en-IN"/>
          <w14:ligatures w14:val="none"/>
        </w:rPr>
        <w:t>Tableau Desktop</w:t>
      </w:r>
    </w:p>
    <w:p w14:paraId="4AB9D85A" w14:textId="77777777" w:rsidR="00A75A6A" w:rsidRPr="00A75A6A" w:rsidRDefault="00A75A6A" w:rsidP="00A75A6A">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A75A6A">
        <w:rPr>
          <w:rFonts w:ascii="Nunito" w:eastAsia="Times New Roman" w:hAnsi="Nunito" w:cs="Times New Roman"/>
          <w:color w:val="273239"/>
          <w:spacing w:val="2"/>
          <w:kern w:val="0"/>
          <w:sz w:val="27"/>
          <w:szCs w:val="27"/>
          <w:bdr w:val="none" w:sz="0" w:space="0" w:color="auto" w:frame="1"/>
          <w:lang w:eastAsia="en-IN"/>
          <w14:ligatures w14:val="none"/>
        </w:rPr>
        <w:t>Tableau Server</w:t>
      </w:r>
    </w:p>
    <w:p w14:paraId="56ADD4AD" w14:textId="77777777" w:rsidR="00A75A6A" w:rsidRPr="00A75A6A" w:rsidRDefault="00A75A6A" w:rsidP="00A75A6A">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A75A6A">
        <w:rPr>
          <w:rFonts w:ascii="Nunito" w:eastAsia="Times New Roman" w:hAnsi="Nunito" w:cs="Times New Roman"/>
          <w:color w:val="273239"/>
          <w:spacing w:val="2"/>
          <w:kern w:val="0"/>
          <w:sz w:val="27"/>
          <w:szCs w:val="27"/>
          <w:bdr w:val="none" w:sz="0" w:space="0" w:color="auto" w:frame="1"/>
          <w:lang w:eastAsia="en-IN"/>
          <w14:ligatures w14:val="none"/>
        </w:rPr>
        <w:t>Tableau Online</w:t>
      </w:r>
    </w:p>
    <w:p w14:paraId="65C4E4D6" w14:textId="77777777" w:rsidR="00A75A6A" w:rsidRPr="00A75A6A" w:rsidRDefault="00A75A6A" w:rsidP="00A75A6A">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A75A6A">
        <w:rPr>
          <w:rFonts w:ascii="Nunito" w:eastAsia="Times New Roman" w:hAnsi="Nunito" w:cs="Times New Roman"/>
          <w:color w:val="273239"/>
          <w:spacing w:val="2"/>
          <w:kern w:val="0"/>
          <w:sz w:val="27"/>
          <w:szCs w:val="27"/>
          <w:bdr w:val="none" w:sz="0" w:space="0" w:color="auto" w:frame="1"/>
          <w:lang w:eastAsia="en-IN"/>
          <w14:ligatures w14:val="none"/>
        </w:rPr>
        <w:t>Tableau Public</w:t>
      </w:r>
    </w:p>
    <w:p w14:paraId="4D8BC679" w14:textId="77777777" w:rsidR="00A75A6A" w:rsidRPr="00A75A6A" w:rsidRDefault="00A75A6A" w:rsidP="00A75A6A">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A75A6A">
        <w:rPr>
          <w:rFonts w:ascii="Nunito" w:eastAsia="Times New Roman" w:hAnsi="Nunito" w:cs="Times New Roman"/>
          <w:color w:val="273239"/>
          <w:spacing w:val="2"/>
          <w:kern w:val="0"/>
          <w:sz w:val="27"/>
          <w:szCs w:val="27"/>
          <w:bdr w:val="none" w:sz="0" w:space="0" w:color="auto" w:frame="1"/>
          <w:lang w:eastAsia="en-IN"/>
          <w14:ligatures w14:val="none"/>
        </w:rPr>
        <w:t>Tableau Prep</w:t>
      </w:r>
    </w:p>
    <w:p w14:paraId="0649FCE8" w14:textId="77777777" w:rsidR="00A75A6A" w:rsidRPr="00A75A6A" w:rsidRDefault="00A75A6A" w:rsidP="00A75A6A">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A75A6A">
        <w:rPr>
          <w:rFonts w:ascii="Nunito" w:eastAsia="Times New Roman" w:hAnsi="Nunito" w:cs="Times New Roman"/>
          <w:color w:val="273239"/>
          <w:spacing w:val="2"/>
          <w:kern w:val="0"/>
          <w:sz w:val="27"/>
          <w:szCs w:val="27"/>
          <w:bdr w:val="none" w:sz="0" w:space="0" w:color="auto" w:frame="1"/>
          <w:lang w:eastAsia="en-IN"/>
          <w14:ligatures w14:val="none"/>
        </w:rPr>
        <w:t>Tableau Mobile</w:t>
      </w:r>
    </w:p>
    <w:p w14:paraId="5F7807CD" w14:textId="77777777" w:rsidR="00A75A6A" w:rsidRPr="00A75A6A" w:rsidRDefault="00A75A6A" w:rsidP="00A75A6A">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A75A6A">
        <w:rPr>
          <w:rFonts w:ascii="Nunito" w:eastAsia="Times New Roman" w:hAnsi="Nunito" w:cs="Times New Roman"/>
          <w:color w:val="273239"/>
          <w:spacing w:val="2"/>
          <w:kern w:val="0"/>
          <w:sz w:val="27"/>
          <w:szCs w:val="27"/>
          <w:bdr w:val="none" w:sz="0" w:space="0" w:color="auto" w:frame="1"/>
          <w:lang w:eastAsia="en-IN"/>
          <w14:ligatures w14:val="none"/>
        </w:rPr>
        <w:t>Tableau Reader</w:t>
      </w:r>
    </w:p>
    <w:p w14:paraId="1AD0342B" w14:textId="77777777" w:rsidR="00A75A6A" w:rsidRPr="00A75A6A" w:rsidRDefault="00A75A6A" w:rsidP="00A75A6A">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A75A6A">
        <w:rPr>
          <w:rFonts w:ascii="Nunito" w:eastAsia="Times New Roman" w:hAnsi="Nunito" w:cs="Times New Roman"/>
          <w:color w:val="273239"/>
          <w:spacing w:val="2"/>
          <w:kern w:val="0"/>
          <w:sz w:val="27"/>
          <w:szCs w:val="27"/>
          <w:bdr w:val="none" w:sz="0" w:space="0" w:color="auto" w:frame="1"/>
          <w:lang w:eastAsia="en-IN"/>
          <w14:ligatures w14:val="none"/>
        </w:rPr>
        <w:t>Tableau Prep Builder</w:t>
      </w:r>
    </w:p>
    <w:p w14:paraId="35FD8E0F" w14:textId="77777777" w:rsidR="00771377" w:rsidRDefault="00DC3E34" w:rsidP="00DC3E34">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bdr w:val="none" w:sz="0" w:space="0" w:color="auto" w:frame="1"/>
          <w:lang w:eastAsia="en-IN"/>
          <w14:ligatures w14:val="none"/>
        </w:rPr>
      </w:pPr>
      <w:r w:rsidRPr="00DC3E34">
        <w:rPr>
          <w:rFonts w:ascii="Nunito" w:eastAsia="Times New Roman" w:hAnsi="Nunito" w:cs="Times New Roman"/>
          <w:b/>
          <w:bCs/>
          <w:color w:val="273239"/>
          <w:spacing w:val="2"/>
          <w:kern w:val="0"/>
          <w:sz w:val="28"/>
          <w:szCs w:val="28"/>
          <w:bdr w:val="none" w:sz="0" w:space="0" w:color="auto" w:frame="1"/>
          <w:lang w:eastAsia="en-IN"/>
          <w14:ligatures w14:val="none"/>
        </w:rPr>
        <w:t xml:space="preserve"> </w:t>
      </w:r>
    </w:p>
    <w:p w14:paraId="507A28A4" w14:textId="6D1767FF" w:rsidR="00DC3E34" w:rsidRPr="00DC3E34" w:rsidRDefault="00DC3E34" w:rsidP="00DC3E34">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DC3E34">
        <w:rPr>
          <w:rFonts w:ascii="Nunito" w:eastAsia="Times New Roman" w:hAnsi="Nunito" w:cs="Times New Roman"/>
          <w:b/>
          <w:bCs/>
          <w:color w:val="273239"/>
          <w:spacing w:val="2"/>
          <w:kern w:val="0"/>
          <w:sz w:val="28"/>
          <w:szCs w:val="28"/>
          <w:bdr w:val="none" w:sz="0" w:space="0" w:color="auto" w:frame="1"/>
          <w:lang w:eastAsia="en-IN"/>
          <w14:ligatures w14:val="none"/>
        </w:rPr>
        <w:t>What are the different datatypes in Tableau?</w:t>
      </w:r>
    </w:p>
    <w:p w14:paraId="401ADB9A" w14:textId="77777777" w:rsidR="00DC3E34" w:rsidRPr="00DC3E34" w:rsidRDefault="00DC3E34" w:rsidP="00DC3E34">
      <w:pPr>
        <w:numPr>
          <w:ilvl w:val="0"/>
          <w:numId w:val="10"/>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DC3E34">
        <w:rPr>
          <w:rFonts w:ascii="Nunito" w:eastAsia="Times New Roman" w:hAnsi="Nunito" w:cs="Times New Roman"/>
          <w:color w:val="273239"/>
          <w:spacing w:val="2"/>
          <w:kern w:val="0"/>
          <w:sz w:val="27"/>
          <w:szCs w:val="27"/>
          <w:bdr w:val="none" w:sz="0" w:space="0" w:color="auto" w:frame="1"/>
          <w:lang w:eastAsia="en-IN"/>
          <w14:ligatures w14:val="none"/>
        </w:rPr>
        <w:t>String</w:t>
      </w:r>
    </w:p>
    <w:p w14:paraId="616767F4" w14:textId="77777777" w:rsidR="00DC3E34" w:rsidRPr="00DC3E34" w:rsidRDefault="00DC3E34" w:rsidP="00DC3E34">
      <w:pPr>
        <w:numPr>
          <w:ilvl w:val="0"/>
          <w:numId w:val="1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DC3E34">
        <w:rPr>
          <w:rFonts w:ascii="Nunito" w:eastAsia="Times New Roman" w:hAnsi="Nunito" w:cs="Times New Roman"/>
          <w:color w:val="273239"/>
          <w:spacing w:val="2"/>
          <w:kern w:val="0"/>
          <w:sz w:val="27"/>
          <w:szCs w:val="27"/>
          <w:bdr w:val="none" w:sz="0" w:space="0" w:color="auto" w:frame="1"/>
          <w:lang w:eastAsia="en-IN"/>
          <w14:ligatures w14:val="none"/>
        </w:rPr>
        <w:t>Numerical values</w:t>
      </w:r>
    </w:p>
    <w:p w14:paraId="570BE0A5" w14:textId="77777777" w:rsidR="00DC3E34" w:rsidRPr="00DC3E34" w:rsidRDefault="00DC3E34" w:rsidP="00DC3E34">
      <w:pPr>
        <w:numPr>
          <w:ilvl w:val="0"/>
          <w:numId w:val="1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DC3E34">
        <w:rPr>
          <w:rFonts w:ascii="Nunito" w:eastAsia="Times New Roman" w:hAnsi="Nunito" w:cs="Times New Roman"/>
          <w:color w:val="273239"/>
          <w:spacing w:val="2"/>
          <w:kern w:val="0"/>
          <w:sz w:val="27"/>
          <w:szCs w:val="27"/>
          <w:bdr w:val="none" w:sz="0" w:space="0" w:color="auto" w:frame="1"/>
          <w:lang w:eastAsia="en-IN"/>
          <w14:ligatures w14:val="none"/>
        </w:rPr>
        <w:t>Date and time values</w:t>
      </w:r>
    </w:p>
    <w:p w14:paraId="7DB5EE15" w14:textId="77777777" w:rsidR="00DC3E34" w:rsidRPr="00DC3E34" w:rsidRDefault="00DC3E34" w:rsidP="00DC3E34">
      <w:pPr>
        <w:numPr>
          <w:ilvl w:val="0"/>
          <w:numId w:val="13"/>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DC3E34">
        <w:rPr>
          <w:rFonts w:ascii="Nunito" w:eastAsia="Times New Roman" w:hAnsi="Nunito" w:cs="Times New Roman"/>
          <w:color w:val="273239"/>
          <w:spacing w:val="2"/>
          <w:kern w:val="0"/>
          <w:sz w:val="27"/>
          <w:szCs w:val="27"/>
          <w:bdr w:val="none" w:sz="0" w:space="0" w:color="auto" w:frame="1"/>
          <w:lang w:eastAsia="en-IN"/>
          <w14:ligatures w14:val="none"/>
        </w:rPr>
        <w:t>Boolean values</w:t>
      </w:r>
    </w:p>
    <w:p w14:paraId="477B9B28" w14:textId="77777777" w:rsidR="00DC3E34" w:rsidRPr="00DC3E34" w:rsidRDefault="00DC3E34" w:rsidP="00DC3E34">
      <w:pPr>
        <w:numPr>
          <w:ilvl w:val="0"/>
          <w:numId w:val="14"/>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DC3E34">
        <w:rPr>
          <w:rFonts w:ascii="Nunito" w:eastAsia="Times New Roman" w:hAnsi="Nunito" w:cs="Times New Roman"/>
          <w:color w:val="273239"/>
          <w:spacing w:val="2"/>
          <w:kern w:val="0"/>
          <w:sz w:val="27"/>
          <w:szCs w:val="27"/>
          <w:bdr w:val="none" w:sz="0" w:space="0" w:color="auto" w:frame="1"/>
          <w:lang w:eastAsia="en-IN"/>
          <w14:ligatures w14:val="none"/>
        </w:rPr>
        <w:t>Geographic values</w:t>
      </w:r>
    </w:p>
    <w:p w14:paraId="6BFC2D5D" w14:textId="77777777" w:rsidR="00DC3E34" w:rsidRPr="00DC3E34" w:rsidRDefault="00DC3E34" w:rsidP="00DC3E34">
      <w:pPr>
        <w:numPr>
          <w:ilvl w:val="0"/>
          <w:numId w:val="15"/>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DC3E34">
        <w:rPr>
          <w:rFonts w:ascii="Nunito" w:eastAsia="Times New Roman" w:hAnsi="Nunito" w:cs="Times New Roman"/>
          <w:color w:val="273239"/>
          <w:spacing w:val="2"/>
          <w:kern w:val="0"/>
          <w:sz w:val="27"/>
          <w:szCs w:val="27"/>
          <w:bdr w:val="none" w:sz="0" w:space="0" w:color="auto" w:frame="1"/>
          <w:lang w:eastAsia="en-IN"/>
          <w14:ligatures w14:val="none"/>
        </w:rPr>
        <w:t>Date values</w:t>
      </w:r>
    </w:p>
    <w:p w14:paraId="44652ED6" w14:textId="77777777" w:rsidR="00DC3E34" w:rsidRPr="00DC3E34" w:rsidRDefault="00DC3E34" w:rsidP="00DC3E34">
      <w:pPr>
        <w:numPr>
          <w:ilvl w:val="0"/>
          <w:numId w:val="16"/>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DC3E34">
        <w:rPr>
          <w:rFonts w:ascii="Nunito" w:eastAsia="Times New Roman" w:hAnsi="Nunito" w:cs="Times New Roman"/>
          <w:color w:val="273239"/>
          <w:spacing w:val="2"/>
          <w:kern w:val="0"/>
          <w:sz w:val="27"/>
          <w:szCs w:val="27"/>
          <w:bdr w:val="none" w:sz="0" w:space="0" w:color="auto" w:frame="1"/>
          <w:lang w:eastAsia="en-IN"/>
          <w14:ligatures w14:val="none"/>
        </w:rPr>
        <w:t>Cluster Values</w:t>
      </w:r>
    </w:p>
    <w:p w14:paraId="3926D495" w14:textId="77777777" w:rsidR="007E1FBE" w:rsidRDefault="007E1FBE" w:rsidP="007E1FBE">
      <w:pPr>
        <w:pStyle w:val="Heading3"/>
        <w:shd w:val="clear" w:color="auto" w:fill="FFFFFF"/>
        <w:spacing w:before="0" w:beforeAutospacing="0" w:after="0" w:afterAutospacing="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lastRenderedPageBreak/>
        <w:t>What data sources can you connect to the Tableau?</w:t>
      </w:r>
    </w:p>
    <w:p w14:paraId="42E1A25C" w14:textId="77777777" w:rsidR="007E1FBE" w:rsidRDefault="007E1FBE" w:rsidP="007E1FBE">
      <w:pPr>
        <w:pStyle w:val="NoSpacing"/>
        <w:rPr>
          <w:sz w:val="27"/>
          <w:szCs w:val="27"/>
          <w:lang w:eastAsia="en-IN"/>
        </w:rPr>
      </w:pPr>
    </w:p>
    <w:p w14:paraId="0417C3B3" w14:textId="07076CB2" w:rsidR="006F6C8B" w:rsidRPr="007E1FBE" w:rsidRDefault="006F6C8B" w:rsidP="007E1FBE">
      <w:pPr>
        <w:pStyle w:val="NoSpacing"/>
        <w:rPr>
          <w:sz w:val="27"/>
          <w:szCs w:val="27"/>
          <w:lang w:eastAsia="en-IN"/>
        </w:rPr>
      </w:pPr>
      <w:r w:rsidRPr="007E1FBE">
        <w:rPr>
          <w:sz w:val="27"/>
          <w:szCs w:val="27"/>
          <w:lang w:eastAsia="en-IN"/>
        </w:rPr>
        <w:t>Tableau is a powerful BI and data visualization tool that supports a wide range of data sources:</w:t>
      </w:r>
    </w:p>
    <w:p w14:paraId="1EBB6167" w14:textId="77777777" w:rsidR="006F6C8B" w:rsidRPr="007E1FBE" w:rsidRDefault="006F6C8B" w:rsidP="007E1FBE">
      <w:pPr>
        <w:pStyle w:val="NoSpacing"/>
        <w:rPr>
          <w:sz w:val="27"/>
          <w:szCs w:val="27"/>
          <w:lang w:eastAsia="en-IN"/>
        </w:rPr>
      </w:pPr>
      <w:r w:rsidRPr="007E1FBE">
        <w:rPr>
          <w:b/>
          <w:bCs/>
          <w:sz w:val="27"/>
          <w:szCs w:val="27"/>
          <w:bdr w:val="single" w:sz="2" w:space="0" w:color="E3E3E3" w:frame="1"/>
          <w:lang w:eastAsia="en-IN"/>
        </w:rPr>
        <w:t>Databases</w:t>
      </w:r>
      <w:r w:rsidRPr="007E1FBE">
        <w:rPr>
          <w:sz w:val="27"/>
          <w:szCs w:val="27"/>
          <w:lang w:eastAsia="en-IN"/>
        </w:rPr>
        <w:t>: Relational (e.g., MySQL, PostgreSQL), NoSQL (e.g., MongoDB), and cloud-based (e.g., Amazon Redshift, Snowflake).</w:t>
      </w:r>
    </w:p>
    <w:p w14:paraId="159468D0" w14:textId="77777777" w:rsidR="006F6C8B" w:rsidRPr="007E1FBE" w:rsidRDefault="006F6C8B" w:rsidP="007E1FBE">
      <w:pPr>
        <w:pStyle w:val="NoSpacing"/>
        <w:rPr>
          <w:sz w:val="27"/>
          <w:szCs w:val="27"/>
          <w:lang w:eastAsia="en-IN"/>
        </w:rPr>
      </w:pPr>
      <w:r w:rsidRPr="007E1FBE">
        <w:rPr>
          <w:b/>
          <w:bCs/>
          <w:sz w:val="27"/>
          <w:szCs w:val="27"/>
          <w:bdr w:val="single" w:sz="2" w:space="0" w:color="E3E3E3" w:frame="1"/>
          <w:lang w:eastAsia="en-IN"/>
        </w:rPr>
        <w:t>Cloud Storage</w:t>
      </w:r>
      <w:r w:rsidRPr="007E1FBE">
        <w:rPr>
          <w:sz w:val="27"/>
          <w:szCs w:val="27"/>
          <w:lang w:eastAsia="en-IN"/>
        </w:rPr>
        <w:t>: Services like Amazon S3, Google Cloud Storage, and Azure Blob Storage.</w:t>
      </w:r>
    </w:p>
    <w:p w14:paraId="7985B678" w14:textId="77777777" w:rsidR="006F6C8B" w:rsidRPr="007E1FBE" w:rsidRDefault="006F6C8B" w:rsidP="007E1FBE">
      <w:pPr>
        <w:pStyle w:val="NoSpacing"/>
        <w:rPr>
          <w:sz w:val="27"/>
          <w:szCs w:val="27"/>
          <w:lang w:eastAsia="en-IN"/>
        </w:rPr>
      </w:pPr>
      <w:r w:rsidRPr="007E1FBE">
        <w:rPr>
          <w:b/>
          <w:bCs/>
          <w:sz w:val="27"/>
          <w:szCs w:val="27"/>
          <w:bdr w:val="single" w:sz="2" w:space="0" w:color="E3E3E3" w:frame="1"/>
          <w:lang w:eastAsia="en-IN"/>
        </w:rPr>
        <w:t>Web Connectors</w:t>
      </w:r>
      <w:r w:rsidRPr="007E1FBE">
        <w:rPr>
          <w:sz w:val="27"/>
          <w:szCs w:val="27"/>
          <w:lang w:eastAsia="en-IN"/>
        </w:rPr>
        <w:t>: Connects to web APIs and services (e.g., Google Analytics, Salesforce, JSON).</w:t>
      </w:r>
    </w:p>
    <w:p w14:paraId="19B621AB" w14:textId="77777777" w:rsidR="006F6C8B" w:rsidRPr="007E1FBE" w:rsidRDefault="006F6C8B" w:rsidP="007E1FBE">
      <w:pPr>
        <w:pStyle w:val="NoSpacing"/>
        <w:rPr>
          <w:sz w:val="27"/>
          <w:szCs w:val="27"/>
          <w:lang w:eastAsia="en-IN"/>
        </w:rPr>
      </w:pPr>
      <w:r w:rsidRPr="007E1FBE">
        <w:rPr>
          <w:b/>
          <w:bCs/>
          <w:sz w:val="27"/>
          <w:szCs w:val="27"/>
          <w:bdr w:val="single" w:sz="2" w:space="0" w:color="E3E3E3" w:frame="1"/>
          <w:lang w:eastAsia="en-IN"/>
        </w:rPr>
        <w:t>Statistical Tools</w:t>
      </w:r>
      <w:r w:rsidRPr="007E1FBE">
        <w:rPr>
          <w:sz w:val="27"/>
          <w:szCs w:val="27"/>
          <w:lang w:eastAsia="en-IN"/>
        </w:rPr>
        <w:t>: Integrates with R and Python for advanced analytics and machine learning.</w:t>
      </w:r>
    </w:p>
    <w:p w14:paraId="7B364B33" w14:textId="77777777" w:rsidR="006F6C8B" w:rsidRPr="007E1FBE" w:rsidRDefault="006F6C8B" w:rsidP="007E1FBE">
      <w:pPr>
        <w:pStyle w:val="NoSpacing"/>
        <w:rPr>
          <w:sz w:val="27"/>
          <w:szCs w:val="27"/>
          <w:lang w:eastAsia="en-IN"/>
        </w:rPr>
      </w:pPr>
      <w:r w:rsidRPr="007E1FBE">
        <w:rPr>
          <w:b/>
          <w:bCs/>
          <w:sz w:val="27"/>
          <w:szCs w:val="27"/>
          <w:bdr w:val="single" w:sz="2" w:space="0" w:color="E3E3E3" w:frame="1"/>
          <w:lang w:eastAsia="en-IN"/>
        </w:rPr>
        <w:t>Data Servers and OLAP Cubes</w:t>
      </w:r>
      <w:r w:rsidRPr="007E1FBE">
        <w:rPr>
          <w:sz w:val="27"/>
          <w:szCs w:val="27"/>
          <w:lang w:eastAsia="en-IN"/>
        </w:rPr>
        <w:t>: Connects to Microsoft SSAS and SAP HANA.</w:t>
      </w:r>
    </w:p>
    <w:p w14:paraId="6CEFD890" w14:textId="77777777" w:rsidR="006F6C8B" w:rsidRPr="007E1FBE" w:rsidRDefault="006F6C8B" w:rsidP="007E1FBE">
      <w:pPr>
        <w:pStyle w:val="NoSpacing"/>
        <w:rPr>
          <w:sz w:val="27"/>
          <w:szCs w:val="27"/>
          <w:lang w:eastAsia="en-IN"/>
        </w:rPr>
      </w:pPr>
      <w:r w:rsidRPr="007E1FBE">
        <w:rPr>
          <w:b/>
          <w:bCs/>
          <w:sz w:val="27"/>
          <w:szCs w:val="27"/>
          <w:bdr w:val="single" w:sz="2" w:space="0" w:color="E3E3E3" w:frame="1"/>
          <w:lang w:eastAsia="en-IN"/>
        </w:rPr>
        <w:t>Excel and Text Files</w:t>
      </w:r>
      <w:r w:rsidRPr="007E1FBE">
        <w:rPr>
          <w:sz w:val="27"/>
          <w:szCs w:val="27"/>
          <w:lang w:eastAsia="en-IN"/>
        </w:rPr>
        <w:t>: Directly imports data from Excel spreadsheets and text files (CSV, TSV)</w:t>
      </w:r>
    </w:p>
    <w:p w14:paraId="759A6865" w14:textId="77777777" w:rsidR="00A75A6A" w:rsidRDefault="00A75A6A"/>
    <w:p w14:paraId="17D4F350" w14:textId="77777777" w:rsidR="00F64971" w:rsidRDefault="00F64971" w:rsidP="008A4664">
      <w:pPr>
        <w:pStyle w:val="Heading3"/>
        <w:shd w:val="clear" w:color="auto" w:fill="FFFFFF"/>
        <w:spacing w:before="0" w:beforeAutospacing="0" w:after="0" w:afterAutospacing="0"/>
        <w:textAlignment w:val="baseline"/>
        <w:rPr>
          <w:rFonts w:ascii="Nunito" w:hAnsi="Nunito"/>
          <w:color w:val="273239"/>
          <w:spacing w:val="2"/>
          <w:sz w:val="28"/>
          <w:szCs w:val="28"/>
          <w:bdr w:val="none" w:sz="0" w:space="0" w:color="auto" w:frame="1"/>
        </w:rPr>
      </w:pPr>
    </w:p>
    <w:p w14:paraId="4DAB4CCB" w14:textId="37356E4B" w:rsidR="008A4664" w:rsidRDefault="008A4664" w:rsidP="008A4664">
      <w:pPr>
        <w:pStyle w:val="Heading3"/>
        <w:shd w:val="clear" w:color="auto" w:fill="FFFFFF"/>
        <w:spacing w:before="0" w:beforeAutospacing="0" w:after="0" w:afterAutospacing="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What are the different file extensions used in Tableau and what are their significance?</w:t>
      </w:r>
    </w:p>
    <w:p w14:paraId="28342772" w14:textId="77777777" w:rsidR="008A4664" w:rsidRDefault="008A4664" w:rsidP="008A4664">
      <w:pPr>
        <w:pStyle w:val="NoSpacing"/>
        <w:rPr>
          <w:sz w:val="27"/>
          <w:szCs w:val="27"/>
          <w:lang w:eastAsia="en-IN"/>
        </w:rPr>
      </w:pPr>
    </w:p>
    <w:p w14:paraId="1ACA58D2" w14:textId="00A07EFC" w:rsidR="008A4664" w:rsidRPr="008A4664" w:rsidRDefault="008A4664" w:rsidP="008A4664">
      <w:pPr>
        <w:pStyle w:val="NoSpacing"/>
        <w:rPr>
          <w:sz w:val="27"/>
          <w:szCs w:val="27"/>
          <w:lang w:eastAsia="en-IN"/>
        </w:rPr>
      </w:pPr>
      <w:r w:rsidRPr="008A4664">
        <w:rPr>
          <w:sz w:val="27"/>
          <w:szCs w:val="27"/>
          <w:lang w:eastAsia="en-IN"/>
        </w:rPr>
        <w:t>Tableau uses several file extensions for different purposes:</w:t>
      </w:r>
    </w:p>
    <w:p w14:paraId="5FBE2290" w14:textId="77777777" w:rsidR="008A4664" w:rsidRPr="008A4664" w:rsidRDefault="008A4664" w:rsidP="008A4664">
      <w:pPr>
        <w:pStyle w:val="NoSpacing"/>
        <w:rPr>
          <w:sz w:val="27"/>
          <w:szCs w:val="27"/>
          <w:lang w:eastAsia="en-IN"/>
        </w:rPr>
      </w:pPr>
      <w:r w:rsidRPr="008A4664">
        <w:rPr>
          <w:b/>
          <w:bCs/>
          <w:sz w:val="27"/>
          <w:szCs w:val="27"/>
          <w:bdr w:val="single" w:sz="2" w:space="0" w:color="E3E3E3" w:frame="1"/>
          <w:lang w:eastAsia="en-IN"/>
        </w:rPr>
        <w:t>.</w:t>
      </w:r>
      <w:proofErr w:type="spellStart"/>
      <w:r w:rsidRPr="008A4664">
        <w:rPr>
          <w:b/>
          <w:bCs/>
          <w:sz w:val="27"/>
          <w:szCs w:val="27"/>
          <w:bdr w:val="single" w:sz="2" w:space="0" w:color="E3E3E3" w:frame="1"/>
          <w:lang w:eastAsia="en-IN"/>
        </w:rPr>
        <w:t>twb</w:t>
      </w:r>
      <w:proofErr w:type="spellEnd"/>
      <w:r w:rsidRPr="008A4664">
        <w:rPr>
          <w:b/>
          <w:bCs/>
          <w:sz w:val="27"/>
          <w:szCs w:val="27"/>
          <w:bdr w:val="single" w:sz="2" w:space="0" w:color="E3E3E3" w:frame="1"/>
          <w:lang w:eastAsia="en-IN"/>
        </w:rPr>
        <w:t xml:space="preserve"> (workbook)</w:t>
      </w:r>
      <w:r w:rsidRPr="008A4664">
        <w:rPr>
          <w:sz w:val="27"/>
          <w:szCs w:val="27"/>
          <w:lang w:eastAsia="en-IN"/>
        </w:rPr>
        <w:t>: Contains layout and visualization details, referencing the data source without embedding data.</w:t>
      </w:r>
    </w:p>
    <w:p w14:paraId="1C40E9F2" w14:textId="77777777" w:rsidR="008A4664" w:rsidRPr="008A4664" w:rsidRDefault="008A4664" w:rsidP="008A4664">
      <w:pPr>
        <w:pStyle w:val="NoSpacing"/>
        <w:rPr>
          <w:sz w:val="27"/>
          <w:szCs w:val="27"/>
          <w:lang w:eastAsia="en-IN"/>
        </w:rPr>
      </w:pPr>
      <w:r w:rsidRPr="008A4664">
        <w:rPr>
          <w:b/>
          <w:bCs/>
          <w:sz w:val="27"/>
          <w:szCs w:val="27"/>
          <w:bdr w:val="single" w:sz="2" w:space="0" w:color="E3E3E3" w:frame="1"/>
          <w:lang w:eastAsia="en-IN"/>
        </w:rPr>
        <w:t>.</w:t>
      </w:r>
      <w:proofErr w:type="spellStart"/>
      <w:r w:rsidRPr="008A4664">
        <w:rPr>
          <w:b/>
          <w:bCs/>
          <w:sz w:val="27"/>
          <w:szCs w:val="27"/>
          <w:bdr w:val="single" w:sz="2" w:space="0" w:color="E3E3E3" w:frame="1"/>
          <w:lang w:eastAsia="en-IN"/>
        </w:rPr>
        <w:t>twbx</w:t>
      </w:r>
      <w:proofErr w:type="spellEnd"/>
      <w:r w:rsidRPr="008A4664">
        <w:rPr>
          <w:b/>
          <w:bCs/>
          <w:sz w:val="27"/>
          <w:szCs w:val="27"/>
          <w:bdr w:val="single" w:sz="2" w:space="0" w:color="E3E3E3" w:frame="1"/>
          <w:lang w:eastAsia="en-IN"/>
        </w:rPr>
        <w:t xml:space="preserve"> (packaged workbook)</w:t>
      </w:r>
      <w:r w:rsidRPr="008A4664">
        <w:rPr>
          <w:sz w:val="27"/>
          <w:szCs w:val="27"/>
          <w:lang w:eastAsia="en-IN"/>
        </w:rPr>
        <w:t>: Includes both the workbook and data, enabling independent viewing; larger in size.</w:t>
      </w:r>
    </w:p>
    <w:p w14:paraId="015BB785" w14:textId="77777777" w:rsidR="008A4664" w:rsidRPr="008A4664" w:rsidRDefault="008A4664" w:rsidP="008A4664">
      <w:pPr>
        <w:pStyle w:val="NoSpacing"/>
        <w:rPr>
          <w:sz w:val="27"/>
          <w:szCs w:val="27"/>
          <w:lang w:eastAsia="en-IN"/>
        </w:rPr>
      </w:pPr>
      <w:r w:rsidRPr="008A4664">
        <w:rPr>
          <w:b/>
          <w:bCs/>
          <w:sz w:val="27"/>
          <w:szCs w:val="27"/>
          <w:bdr w:val="single" w:sz="2" w:space="0" w:color="E3E3E3" w:frame="1"/>
          <w:lang w:eastAsia="en-IN"/>
        </w:rPr>
        <w:t>.hyper (data extract file)</w:t>
      </w:r>
      <w:r w:rsidRPr="008A4664">
        <w:rPr>
          <w:sz w:val="27"/>
          <w:szCs w:val="27"/>
          <w:lang w:eastAsia="en-IN"/>
        </w:rPr>
        <w:t>: Snapshot of data for faster querying and analysis.</w:t>
      </w:r>
    </w:p>
    <w:p w14:paraId="369C0B2F" w14:textId="77777777" w:rsidR="008A4664" w:rsidRPr="008A4664" w:rsidRDefault="008A4664" w:rsidP="008A4664">
      <w:pPr>
        <w:pStyle w:val="NoSpacing"/>
        <w:rPr>
          <w:sz w:val="27"/>
          <w:szCs w:val="27"/>
          <w:lang w:eastAsia="en-IN"/>
        </w:rPr>
      </w:pPr>
      <w:r w:rsidRPr="008A4664">
        <w:rPr>
          <w:b/>
          <w:bCs/>
          <w:sz w:val="27"/>
          <w:szCs w:val="27"/>
          <w:bdr w:val="single" w:sz="2" w:space="0" w:color="E3E3E3" w:frame="1"/>
          <w:lang w:eastAsia="en-IN"/>
        </w:rPr>
        <w:t>.</w:t>
      </w:r>
      <w:proofErr w:type="spellStart"/>
      <w:r w:rsidRPr="008A4664">
        <w:rPr>
          <w:b/>
          <w:bCs/>
          <w:sz w:val="27"/>
          <w:szCs w:val="27"/>
          <w:bdr w:val="single" w:sz="2" w:space="0" w:color="E3E3E3" w:frame="1"/>
          <w:lang w:eastAsia="en-IN"/>
        </w:rPr>
        <w:t>tds</w:t>
      </w:r>
      <w:proofErr w:type="spellEnd"/>
      <w:r w:rsidRPr="008A4664">
        <w:rPr>
          <w:b/>
          <w:bCs/>
          <w:sz w:val="27"/>
          <w:szCs w:val="27"/>
          <w:bdr w:val="single" w:sz="2" w:space="0" w:color="E3E3E3" w:frame="1"/>
          <w:lang w:eastAsia="en-IN"/>
        </w:rPr>
        <w:t xml:space="preserve"> (tableau data source)</w:t>
      </w:r>
      <w:r w:rsidRPr="008A4664">
        <w:rPr>
          <w:sz w:val="27"/>
          <w:szCs w:val="27"/>
          <w:lang w:eastAsia="en-IN"/>
        </w:rPr>
        <w:t>: Stores data source connections and schema information without data, for consistent use across workbooks.</w:t>
      </w:r>
    </w:p>
    <w:p w14:paraId="1B65E7D0" w14:textId="77777777" w:rsidR="008A4664" w:rsidRPr="008A4664" w:rsidRDefault="008A4664" w:rsidP="008A4664">
      <w:pPr>
        <w:pStyle w:val="NoSpacing"/>
        <w:rPr>
          <w:sz w:val="27"/>
          <w:szCs w:val="27"/>
          <w:lang w:eastAsia="en-IN"/>
        </w:rPr>
      </w:pPr>
      <w:r w:rsidRPr="008A4664">
        <w:rPr>
          <w:b/>
          <w:bCs/>
          <w:sz w:val="27"/>
          <w:szCs w:val="27"/>
          <w:bdr w:val="single" w:sz="2" w:space="0" w:color="E3E3E3" w:frame="1"/>
          <w:lang w:eastAsia="en-IN"/>
        </w:rPr>
        <w:t>.</w:t>
      </w:r>
      <w:proofErr w:type="spellStart"/>
      <w:r w:rsidRPr="008A4664">
        <w:rPr>
          <w:b/>
          <w:bCs/>
          <w:sz w:val="27"/>
          <w:szCs w:val="27"/>
          <w:bdr w:val="single" w:sz="2" w:space="0" w:color="E3E3E3" w:frame="1"/>
          <w:lang w:eastAsia="en-IN"/>
        </w:rPr>
        <w:t>tdsx</w:t>
      </w:r>
      <w:proofErr w:type="spellEnd"/>
      <w:r w:rsidRPr="008A4664">
        <w:rPr>
          <w:b/>
          <w:bCs/>
          <w:sz w:val="27"/>
          <w:szCs w:val="27"/>
          <w:bdr w:val="single" w:sz="2" w:space="0" w:color="E3E3E3" w:frame="1"/>
          <w:lang w:eastAsia="en-IN"/>
        </w:rPr>
        <w:t xml:space="preserve"> (packaged data source)</w:t>
      </w:r>
      <w:r w:rsidRPr="008A4664">
        <w:rPr>
          <w:sz w:val="27"/>
          <w:szCs w:val="27"/>
          <w:lang w:eastAsia="en-IN"/>
        </w:rPr>
        <w:t>: Contains a data source and extracts, ensuring comprehensive sharing.</w:t>
      </w:r>
    </w:p>
    <w:p w14:paraId="2F7ADE6C" w14:textId="77777777" w:rsidR="008A4664" w:rsidRPr="008A4664" w:rsidRDefault="008A4664" w:rsidP="008A4664">
      <w:pPr>
        <w:pStyle w:val="NoSpacing"/>
        <w:rPr>
          <w:sz w:val="27"/>
          <w:szCs w:val="27"/>
          <w:lang w:eastAsia="en-IN"/>
        </w:rPr>
      </w:pPr>
      <w:r w:rsidRPr="008A4664">
        <w:rPr>
          <w:b/>
          <w:bCs/>
          <w:sz w:val="27"/>
          <w:szCs w:val="27"/>
          <w:bdr w:val="single" w:sz="2" w:space="0" w:color="E3E3E3" w:frame="1"/>
          <w:lang w:eastAsia="en-IN"/>
        </w:rPr>
        <w:t>.</w:t>
      </w:r>
      <w:proofErr w:type="spellStart"/>
      <w:r w:rsidRPr="008A4664">
        <w:rPr>
          <w:b/>
          <w:bCs/>
          <w:sz w:val="27"/>
          <w:szCs w:val="27"/>
          <w:bdr w:val="single" w:sz="2" w:space="0" w:color="E3E3E3" w:frame="1"/>
          <w:lang w:eastAsia="en-IN"/>
        </w:rPr>
        <w:t>tbm</w:t>
      </w:r>
      <w:proofErr w:type="spellEnd"/>
      <w:r w:rsidRPr="008A4664">
        <w:rPr>
          <w:b/>
          <w:bCs/>
          <w:sz w:val="27"/>
          <w:szCs w:val="27"/>
          <w:bdr w:val="single" w:sz="2" w:space="0" w:color="E3E3E3" w:frame="1"/>
          <w:lang w:eastAsia="en-IN"/>
        </w:rPr>
        <w:t xml:space="preserve"> (Tableau bookmark)</w:t>
      </w:r>
      <w:r w:rsidRPr="008A4664">
        <w:rPr>
          <w:sz w:val="27"/>
          <w:szCs w:val="27"/>
          <w:lang w:eastAsia="en-IN"/>
        </w:rPr>
        <w:t>: Snapshot of a single visualization for sharing specific insights.</w:t>
      </w:r>
    </w:p>
    <w:p w14:paraId="17B39021" w14:textId="77777777" w:rsidR="008A4664" w:rsidRPr="008A4664" w:rsidRDefault="008A4664" w:rsidP="008A4664">
      <w:pPr>
        <w:pStyle w:val="NoSpacing"/>
        <w:rPr>
          <w:sz w:val="27"/>
          <w:szCs w:val="27"/>
          <w:lang w:eastAsia="en-IN"/>
        </w:rPr>
      </w:pPr>
      <w:r w:rsidRPr="008A4664">
        <w:rPr>
          <w:b/>
          <w:bCs/>
          <w:sz w:val="27"/>
          <w:szCs w:val="27"/>
          <w:bdr w:val="single" w:sz="2" w:space="0" w:color="E3E3E3" w:frame="1"/>
          <w:lang w:eastAsia="en-IN"/>
        </w:rPr>
        <w:t>.</w:t>
      </w:r>
      <w:proofErr w:type="spellStart"/>
      <w:r w:rsidRPr="008A4664">
        <w:rPr>
          <w:b/>
          <w:bCs/>
          <w:sz w:val="27"/>
          <w:szCs w:val="27"/>
          <w:bdr w:val="single" w:sz="2" w:space="0" w:color="E3E3E3" w:frame="1"/>
          <w:lang w:eastAsia="en-IN"/>
        </w:rPr>
        <w:t>twbx</w:t>
      </w:r>
      <w:proofErr w:type="spellEnd"/>
      <w:r w:rsidRPr="008A4664">
        <w:rPr>
          <w:b/>
          <w:bCs/>
          <w:sz w:val="27"/>
          <w:szCs w:val="27"/>
          <w:bdr w:val="single" w:sz="2" w:space="0" w:color="E3E3E3" w:frame="1"/>
          <w:lang w:eastAsia="en-IN"/>
        </w:rPr>
        <w:t xml:space="preserve"> (Tableau Server Workbook)</w:t>
      </w:r>
      <w:r w:rsidRPr="008A4664">
        <w:rPr>
          <w:sz w:val="27"/>
          <w:szCs w:val="27"/>
          <w:lang w:eastAsia="en-IN"/>
        </w:rPr>
        <w:t>: Used for publishing workbooks to Tableau Server or Tableau Online for web access.</w:t>
      </w:r>
    </w:p>
    <w:p w14:paraId="5EAD12FC" w14:textId="77777777" w:rsidR="008A4664" w:rsidRPr="008A4664" w:rsidRDefault="008A4664" w:rsidP="008A4664">
      <w:pPr>
        <w:pStyle w:val="NoSpacing"/>
        <w:rPr>
          <w:sz w:val="27"/>
          <w:szCs w:val="27"/>
          <w:lang w:eastAsia="en-IN"/>
        </w:rPr>
      </w:pPr>
      <w:r w:rsidRPr="008A4664">
        <w:rPr>
          <w:b/>
          <w:bCs/>
          <w:sz w:val="27"/>
          <w:szCs w:val="27"/>
          <w:bdr w:val="single" w:sz="2" w:space="0" w:color="E3E3E3" w:frame="1"/>
          <w:lang w:eastAsia="en-IN"/>
        </w:rPr>
        <w:t>.</w:t>
      </w:r>
      <w:proofErr w:type="spellStart"/>
      <w:r w:rsidRPr="008A4664">
        <w:rPr>
          <w:b/>
          <w:bCs/>
          <w:sz w:val="27"/>
          <w:szCs w:val="27"/>
          <w:bdr w:val="single" w:sz="2" w:space="0" w:color="E3E3E3" w:frame="1"/>
          <w:lang w:eastAsia="en-IN"/>
        </w:rPr>
        <w:t>tds</w:t>
      </w:r>
      <w:proofErr w:type="spellEnd"/>
      <w:r w:rsidRPr="008A4664">
        <w:rPr>
          <w:b/>
          <w:bCs/>
          <w:sz w:val="27"/>
          <w:szCs w:val="27"/>
          <w:bdr w:val="single" w:sz="2" w:space="0" w:color="E3E3E3" w:frame="1"/>
          <w:lang w:eastAsia="en-IN"/>
        </w:rPr>
        <w:t xml:space="preserve"> (Tableau Server Data Source)</w:t>
      </w:r>
      <w:r w:rsidRPr="008A4664">
        <w:rPr>
          <w:sz w:val="27"/>
          <w:szCs w:val="27"/>
          <w:lang w:eastAsia="en-IN"/>
        </w:rPr>
        <w:t>: Published data source files on Tableau Server or Online for collaborative analysis.</w:t>
      </w:r>
    </w:p>
    <w:p w14:paraId="1FEF0A55" w14:textId="77777777" w:rsidR="008A4664" w:rsidRDefault="008A4664">
      <w:pPr>
        <w:rPr>
          <w:sz w:val="27"/>
          <w:szCs w:val="27"/>
        </w:rPr>
      </w:pPr>
    </w:p>
    <w:p w14:paraId="5990C6C2" w14:textId="77777777" w:rsidR="00F64971" w:rsidRDefault="00F64971">
      <w:pPr>
        <w:rPr>
          <w:sz w:val="27"/>
          <w:szCs w:val="27"/>
        </w:rPr>
      </w:pPr>
    </w:p>
    <w:p w14:paraId="232670BA" w14:textId="77777777" w:rsidR="00F64971" w:rsidRDefault="00F64971">
      <w:pPr>
        <w:rPr>
          <w:sz w:val="27"/>
          <w:szCs w:val="27"/>
        </w:rPr>
      </w:pPr>
    </w:p>
    <w:p w14:paraId="419734EF" w14:textId="77777777" w:rsidR="00F64971" w:rsidRPr="00F64971" w:rsidRDefault="00F64971" w:rsidP="00F64971">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F64971">
        <w:rPr>
          <w:rFonts w:ascii="Nunito" w:eastAsia="Times New Roman" w:hAnsi="Nunito" w:cs="Times New Roman"/>
          <w:b/>
          <w:bCs/>
          <w:color w:val="273239"/>
          <w:spacing w:val="2"/>
          <w:kern w:val="0"/>
          <w:sz w:val="28"/>
          <w:szCs w:val="28"/>
          <w:bdr w:val="none" w:sz="0" w:space="0" w:color="auto" w:frame="1"/>
          <w:lang w:eastAsia="en-IN"/>
          <w14:ligatures w14:val="none"/>
        </w:rPr>
        <w:lastRenderedPageBreak/>
        <w:t>What kinds of connections can you build with your dataset in Tableau?</w:t>
      </w:r>
    </w:p>
    <w:p w14:paraId="60D67D94" w14:textId="77777777" w:rsidR="00F64971" w:rsidRPr="00F64971" w:rsidRDefault="00F64971" w:rsidP="00F64971">
      <w:pPr>
        <w:shd w:val="clear" w:color="auto" w:fill="FFFFFF"/>
        <w:spacing w:after="0" w:line="240" w:lineRule="auto"/>
        <w:jc w:val="both"/>
        <w:textAlignment w:val="baseline"/>
        <w:rPr>
          <w:rFonts w:ascii="Nunito" w:eastAsia="Times New Roman" w:hAnsi="Nunito" w:cs="Times New Roman"/>
          <w:color w:val="273239"/>
          <w:spacing w:val="2"/>
          <w:kern w:val="0"/>
          <w:sz w:val="27"/>
          <w:szCs w:val="27"/>
          <w:lang w:eastAsia="en-IN"/>
          <w14:ligatures w14:val="none"/>
        </w:rPr>
      </w:pPr>
      <w:r w:rsidRPr="00F64971">
        <w:rPr>
          <w:rFonts w:ascii="Nunito" w:eastAsia="Times New Roman" w:hAnsi="Nunito" w:cs="Times New Roman"/>
          <w:color w:val="273239"/>
          <w:spacing w:val="2"/>
          <w:kern w:val="0"/>
          <w:sz w:val="27"/>
          <w:szCs w:val="27"/>
          <w:bdr w:val="none" w:sz="0" w:space="0" w:color="auto" w:frame="1"/>
          <w:lang w:eastAsia="en-IN"/>
          <w14:ligatures w14:val="none"/>
        </w:rPr>
        <w:t>In Tableau you can create different types of connections with your dataset:</w:t>
      </w:r>
    </w:p>
    <w:p w14:paraId="1F9C7EEB" w14:textId="77777777" w:rsidR="00F64971" w:rsidRPr="00F64971" w:rsidRDefault="00F64971">
      <w:pPr>
        <w:numPr>
          <w:ilvl w:val="0"/>
          <w:numId w:val="17"/>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64971">
        <w:rPr>
          <w:rFonts w:ascii="Nunito" w:eastAsia="Times New Roman" w:hAnsi="Nunito" w:cs="Times New Roman"/>
          <w:color w:val="273239"/>
          <w:spacing w:val="2"/>
          <w:kern w:val="0"/>
          <w:sz w:val="27"/>
          <w:szCs w:val="27"/>
          <w:bdr w:val="none" w:sz="0" w:space="0" w:color="auto" w:frame="1"/>
          <w:lang w:eastAsia="en-IN"/>
          <w14:ligatures w14:val="none"/>
        </w:rPr>
        <w:t>Live Connection: Real-time link to the data source for instant updates.</w:t>
      </w:r>
    </w:p>
    <w:p w14:paraId="51BDC347" w14:textId="77777777" w:rsidR="00F64971" w:rsidRPr="00F64971" w:rsidRDefault="00F64971">
      <w:pPr>
        <w:numPr>
          <w:ilvl w:val="0"/>
          <w:numId w:val="18"/>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64971">
        <w:rPr>
          <w:rFonts w:ascii="Nunito" w:eastAsia="Times New Roman" w:hAnsi="Nunito" w:cs="Times New Roman"/>
          <w:color w:val="273239"/>
          <w:spacing w:val="2"/>
          <w:kern w:val="0"/>
          <w:sz w:val="27"/>
          <w:szCs w:val="27"/>
          <w:bdr w:val="none" w:sz="0" w:space="0" w:color="auto" w:frame="1"/>
          <w:lang w:eastAsia="en-IN"/>
          <w14:ligatures w14:val="none"/>
        </w:rPr>
        <w:t>Extract Connection(TDE): Snapshots of data for improved performance and scheduled refreshes.</w:t>
      </w:r>
    </w:p>
    <w:p w14:paraId="77F966B0" w14:textId="77777777" w:rsidR="00F64971" w:rsidRPr="00F64971" w:rsidRDefault="00F64971">
      <w:pPr>
        <w:numPr>
          <w:ilvl w:val="0"/>
          <w:numId w:val="19"/>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64971">
        <w:rPr>
          <w:rFonts w:ascii="Nunito" w:eastAsia="Times New Roman" w:hAnsi="Nunito" w:cs="Times New Roman"/>
          <w:color w:val="273239"/>
          <w:spacing w:val="2"/>
          <w:kern w:val="0"/>
          <w:sz w:val="27"/>
          <w:szCs w:val="27"/>
          <w:bdr w:val="none" w:sz="0" w:space="0" w:color="auto" w:frame="1"/>
          <w:lang w:eastAsia="en-IN"/>
          <w14:ligatures w14:val="none"/>
        </w:rPr>
        <w:t>Blended Data Connection: Combine data from multiple sources in one visualization.</w:t>
      </w:r>
    </w:p>
    <w:p w14:paraId="35E55D5B" w14:textId="77777777" w:rsidR="00F64971" w:rsidRPr="00F64971" w:rsidRDefault="00F64971">
      <w:pPr>
        <w:numPr>
          <w:ilvl w:val="0"/>
          <w:numId w:val="20"/>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64971">
        <w:rPr>
          <w:rFonts w:ascii="Nunito" w:eastAsia="Times New Roman" w:hAnsi="Nunito" w:cs="Times New Roman"/>
          <w:color w:val="273239"/>
          <w:spacing w:val="2"/>
          <w:kern w:val="0"/>
          <w:sz w:val="27"/>
          <w:szCs w:val="27"/>
          <w:bdr w:val="none" w:sz="0" w:space="0" w:color="auto" w:frame="1"/>
          <w:lang w:eastAsia="en-IN"/>
          <w14:ligatures w14:val="none"/>
        </w:rPr>
        <w:t>Data source Union: Combine related tables or sheets within the same source.</w:t>
      </w:r>
    </w:p>
    <w:p w14:paraId="3B3B49CB" w14:textId="77777777" w:rsidR="00F64971" w:rsidRPr="00F64971" w:rsidRDefault="00F64971">
      <w:pPr>
        <w:numPr>
          <w:ilvl w:val="0"/>
          <w:numId w:val="2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64971">
        <w:rPr>
          <w:rFonts w:ascii="Nunito" w:eastAsia="Times New Roman" w:hAnsi="Nunito" w:cs="Times New Roman"/>
          <w:color w:val="273239"/>
          <w:spacing w:val="2"/>
          <w:kern w:val="0"/>
          <w:sz w:val="27"/>
          <w:szCs w:val="27"/>
          <w:bdr w:val="none" w:sz="0" w:space="0" w:color="auto" w:frame="1"/>
          <w:lang w:eastAsia="en-IN"/>
          <w14:ligatures w14:val="none"/>
        </w:rPr>
        <w:t>Cross-Database Join: Join tables from different databases or sources.</w:t>
      </w:r>
    </w:p>
    <w:p w14:paraId="6C8AD380" w14:textId="77777777" w:rsidR="00F64971" w:rsidRPr="00F64971" w:rsidRDefault="00F64971">
      <w:pPr>
        <w:numPr>
          <w:ilvl w:val="0"/>
          <w:numId w:val="2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64971">
        <w:rPr>
          <w:rFonts w:ascii="Nunito" w:eastAsia="Times New Roman" w:hAnsi="Nunito" w:cs="Times New Roman"/>
          <w:color w:val="273239"/>
          <w:spacing w:val="2"/>
          <w:kern w:val="0"/>
          <w:sz w:val="27"/>
          <w:szCs w:val="27"/>
          <w:bdr w:val="none" w:sz="0" w:space="0" w:color="auto" w:frame="1"/>
          <w:lang w:eastAsia="en-IN"/>
          <w14:ligatures w14:val="none"/>
        </w:rPr>
        <w:t>Custom SQL Connection: Write custom SQL queries for data retrieval.</w:t>
      </w:r>
    </w:p>
    <w:p w14:paraId="24E0BEC7" w14:textId="77777777" w:rsidR="00F64971" w:rsidRPr="00F64971" w:rsidRDefault="00F64971">
      <w:pPr>
        <w:numPr>
          <w:ilvl w:val="0"/>
          <w:numId w:val="23"/>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64971">
        <w:rPr>
          <w:rFonts w:ascii="Nunito" w:eastAsia="Times New Roman" w:hAnsi="Nunito" w:cs="Times New Roman"/>
          <w:color w:val="273239"/>
          <w:spacing w:val="2"/>
          <w:kern w:val="0"/>
          <w:sz w:val="27"/>
          <w:szCs w:val="27"/>
          <w:bdr w:val="none" w:sz="0" w:space="0" w:color="auto" w:frame="1"/>
          <w:lang w:eastAsia="en-IN"/>
          <w14:ligatures w14:val="none"/>
        </w:rPr>
        <w:t>Web Data Connector: Fetch data from web-based APIs.</w:t>
      </w:r>
    </w:p>
    <w:p w14:paraId="5D0393B6" w14:textId="77777777" w:rsidR="00F64971" w:rsidRPr="00F64971" w:rsidRDefault="00F64971">
      <w:pPr>
        <w:numPr>
          <w:ilvl w:val="0"/>
          <w:numId w:val="24"/>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64971">
        <w:rPr>
          <w:rFonts w:ascii="Nunito" w:eastAsia="Times New Roman" w:hAnsi="Nunito" w:cs="Times New Roman"/>
          <w:color w:val="273239"/>
          <w:spacing w:val="2"/>
          <w:kern w:val="0"/>
          <w:sz w:val="27"/>
          <w:szCs w:val="27"/>
          <w:bdr w:val="none" w:sz="0" w:space="0" w:color="auto" w:frame="1"/>
          <w:lang w:eastAsia="en-IN"/>
          <w14:ligatures w14:val="none"/>
        </w:rPr>
        <w:t>Local File Connection: Connect to local files(</w:t>
      </w:r>
      <w:proofErr w:type="spellStart"/>
      <w:r w:rsidRPr="00F64971">
        <w:rPr>
          <w:rFonts w:ascii="Nunito" w:eastAsia="Times New Roman" w:hAnsi="Nunito" w:cs="Times New Roman"/>
          <w:color w:val="273239"/>
          <w:spacing w:val="2"/>
          <w:kern w:val="0"/>
          <w:sz w:val="27"/>
          <w:szCs w:val="27"/>
          <w:bdr w:val="none" w:sz="0" w:space="0" w:color="auto" w:frame="1"/>
          <w:lang w:eastAsia="en-IN"/>
          <w14:ligatures w14:val="none"/>
        </w:rPr>
        <w:t>eg.</w:t>
      </w:r>
      <w:proofErr w:type="spellEnd"/>
      <w:r w:rsidRPr="00F64971">
        <w:rPr>
          <w:rFonts w:ascii="Nunito" w:eastAsia="Times New Roman" w:hAnsi="Nunito" w:cs="Times New Roman"/>
          <w:color w:val="273239"/>
          <w:spacing w:val="2"/>
          <w:kern w:val="0"/>
          <w:sz w:val="27"/>
          <w:szCs w:val="27"/>
          <w:bdr w:val="none" w:sz="0" w:space="0" w:color="auto" w:frame="1"/>
          <w:lang w:eastAsia="en-IN"/>
          <w14:ligatures w14:val="none"/>
        </w:rPr>
        <w:t>, Excel, CSV)</w:t>
      </w:r>
    </w:p>
    <w:p w14:paraId="6D468887" w14:textId="77777777" w:rsidR="00F64971" w:rsidRPr="00F64971" w:rsidRDefault="00F64971">
      <w:pPr>
        <w:numPr>
          <w:ilvl w:val="0"/>
          <w:numId w:val="25"/>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64971">
        <w:rPr>
          <w:rFonts w:ascii="Nunito" w:eastAsia="Times New Roman" w:hAnsi="Nunito" w:cs="Times New Roman"/>
          <w:color w:val="273239"/>
          <w:spacing w:val="2"/>
          <w:kern w:val="0"/>
          <w:sz w:val="27"/>
          <w:szCs w:val="27"/>
          <w:bdr w:val="none" w:sz="0" w:space="0" w:color="auto" w:frame="1"/>
          <w:lang w:eastAsia="en-IN"/>
          <w14:ligatures w14:val="none"/>
        </w:rPr>
        <w:t>Cloud Data Connection: Link to data in cloud-based services(</w:t>
      </w:r>
      <w:proofErr w:type="spellStart"/>
      <w:r w:rsidRPr="00F64971">
        <w:rPr>
          <w:rFonts w:ascii="Nunito" w:eastAsia="Times New Roman" w:hAnsi="Nunito" w:cs="Times New Roman"/>
          <w:color w:val="273239"/>
          <w:spacing w:val="2"/>
          <w:kern w:val="0"/>
          <w:sz w:val="27"/>
          <w:szCs w:val="27"/>
          <w:bdr w:val="none" w:sz="0" w:space="0" w:color="auto" w:frame="1"/>
          <w:lang w:eastAsia="en-IN"/>
          <w14:ligatures w14:val="none"/>
        </w:rPr>
        <w:t>e.g</w:t>
      </w:r>
      <w:proofErr w:type="spellEnd"/>
      <w:r w:rsidRPr="00F64971">
        <w:rPr>
          <w:rFonts w:ascii="Nunito" w:eastAsia="Times New Roman" w:hAnsi="Nunito" w:cs="Times New Roman"/>
          <w:color w:val="273239"/>
          <w:spacing w:val="2"/>
          <w:kern w:val="0"/>
          <w:sz w:val="27"/>
          <w:szCs w:val="27"/>
          <w:bdr w:val="none" w:sz="0" w:space="0" w:color="auto" w:frame="1"/>
          <w:lang w:eastAsia="en-IN"/>
          <w14:ligatures w14:val="none"/>
        </w:rPr>
        <w:t>, AWS, GCS)</w:t>
      </w:r>
    </w:p>
    <w:p w14:paraId="0ACEFA44" w14:textId="77777777" w:rsidR="00F64971" w:rsidRDefault="00F64971">
      <w:pPr>
        <w:rPr>
          <w:sz w:val="27"/>
          <w:szCs w:val="27"/>
        </w:rPr>
      </w:pPr>
    </w:p>
    <w:p w14:paraId="17B68130" w14:textId="430D940F" w:rsidR="00C1336D" w:rsidRDefault="00C1336D" w:rsidP="00C1336D">
      <w:pPr>
        <w:pStyle w:val="Heading3"/>
        <w:shd w:val="clear" w:color="auto" w:fill="FFFFFF"/>
        <w:spacing w:before="0" w:beforeAutospacing="0" w:after="0" w:afterAutospacing="0"/>
        <w:textAlignment w:val="baseline"/>
        <w:rPr>
          <w:rFonts w:ascii="Nunito" w:hAnsi="Nunito"/>
          <w:color w:val="273239"/>
          <w:spacing w:val="2"/>
          <w:sz w:val="28"/>
          <w:szCs w:val="28"/>
          <w:bdr w:val="none" w:sz="0" w:space="0" w:color="auto" w:frame="1"/>
        </w:rPr>
      </w:pPr>
      <w:r>
        <w:rPr>
          <w:rFonts w:ascii="Nunito" w:hAnsi="Nunito"/>
          <w:color w:val="273239"/>
          <w:spacing w:val="2"/>
          <w:sz w:val="28"/>
          <w:szCs w:val="28"/>
          <w:bdr w:val="none" w:sz="0" w:space="0" w:color="auto" w:frame="1"/>
        </w:rPr>
        <w:t>What is the difference between Measures and Dimensions in Tableau?</w:t>
      </w:r>
    </w:p>
    <w:p w14:paraId="45FD88A2" w14:textId="77777777" w:rsidR="00C1336D" w:rsidRPr="00C1336D" w:rsidRDefault="00C1336D" w:rsidP="00C1336D">
      <w:pPr>
        <w:pStyle w:val="Heading3"/>
        <w:shd w:val="clear" w:color="auto" w:fill="FFFFFF"/>
        <w:spacing w:before="0" w:beforeAutospacing="0" w:after="0" w:afterAutospacing="0"/>
        <w:textAlignment w:val="baseline"/>
        <w:rPr>
          <w:rFonts w:ascii="Nunito" w:hAnsi="Nunito"/>
          <w:color w:val="273239"/>
          <w:spacing w:val="2"/>
          <w:sz w:val="28"/>
          <w:szCs w:val="28"/>
        </w:rPr>
      </w:pPr>
    </w:p>
    <w:p w14:paraId="2C4C7AAB" w14:textId="31411178" w:rsidR="00C1336D" w:rsidRDefault="00C1336D">
      <w:pPr>
        <w:rPr>
          <w:sz w:val="27"/>
          <w:szCs w:val="27"/>
        </w:rPr>
      </w:pPr>
      <w:r>
        <w:rPr>
          <w:sz w:val="27"/>
          <w:szCs w:val="27"/>
        </w:rPr>
        <w:t>Dimension:-</w:t>
      </w:r>
    </w:p>
    <w:p w14:paraId="6A1FB5B2" w14:textId="5B4F21FD" w:rsidR="00C1336D" w:rsidRPr="00BF4215" w:rsidRDefault="00C1336D">
      <w:pPr>
        <w:pStyle w:val="ListParagraph"/>
        <w:numPr>
          <w:ilvl w:val="0"/>
          <w:numId w:val="26"/>
        </w:numPr>
        <w:rPr>
          <w:rFonts w:ascii="Nunito" w:hAnsi="Nunito"/>
          <w:color w:val="273239"/>
          <w:spacing w:val="2"/>
          <w:sz w:val="25"/>
          <w:szCs w:val="25"/>
          <w:shd w:val="clear" w:color="auto" w:fill="FFFFFF"/>
        </w:rPr>
      </w:pPr>
      <w:r w:rsidRPr="00BF4215">
        <w:rPr>
          <w:rFonts w:ascii="Nunito" w:hAnsi="Nunito"/>
          <w:color w:val="273239"/>
          <w:spacing w:val="2"/>
          <w:sz w:val="25"/>
          <w:szCs w:val="25"/>
          <w:shd w:val="clear" w:color="auto" w:fill="FFFFFF"/>
        </w:rPr>
        <w:t>They are categorical or qualitative data fields. They represent categories, labels, or attributes by which you can segment and group your data.</w:t>
      </w:r>
    </w:p>
    <w:p w14:paraId="181F25CF" w14:textId="3A085C72" w:rsidR="00C1336D" w:rsidRPr="00BF4215" w:rsidRDefault="00C1336D">
      <w:pPr>
        <w:pStyle w:val="ListParagraph"/>
        <w:numPr>
          <w:ilvl w:val="0"/>
          <w:numId w:val="26"/>
        </w:numPr>
        <w:rPr>
          <w:rFonts w:ascii="Nunito" w:hAnsi="Nunito"/>
          <w:color w:val="273239"/>
          <w:spacing w:val="2"/>
          <w:sz w:val="25"/>
          <w:szCs w:val="25"/>
          <w:shd w:val="clear" w:color="auto" w:fill="FFFFFF"/>
        </w:rPr>
      </w:pPr>
      <w:r w:rsidRPr="00BF4215">
        <w:rPr>
          <w:rFonts w:ascii="Nunito" w:hAnsi="Nunito"/>
          <w:color w:val="273239"/>
          <w:spacing w:val="2"/>
          <w:sz w:val="25"/>
          <w:szCs w:val="25"/>
          <w:shd w:val="clear" w:color="auto" w:fill="FFFFFF"/>
        </w:rPr>
        <w:t>They are used for grouping and segmenting data, creating hierarchies, and the structure for visualizations.</w:t>
      </w:r>
    </w:p>
    <w:p w14:paraId="76A6765D" w14:textId="366CB877" w:rsidR="00C1336D" w:rsidRPr="00BF4215" w:rsidRDefault="00ED6934">
      <w:pPr>
        <w:pStyle w:val="ListParagraph"/>
        <w:numPr>
          <w:ilvl w:val="0"/>
          <w:numId w:val="26"/>
        </w:numPr>
        <w:rPr>
          <w:sz w:val="27"/>
          <w:szCs w:val="27"/>
        </w:rPr>
      </w:pPr>
      <w:r>
        <w:rPr>
          <w:rFonts w:ascii="Nunito" w:hAnsi="Nunito"/>
          <w:color w:val="273239"/>
          <w:spacing w:val="2"/>
          <w:sz w:val="25"/>
          <w:szCs w:val="25"/>
          <w:shd w:val="clear" w:color="auto" w:fill="FFFFFF"/>
        </w:rPr>
        <w:t xml:space="preserve">Example:- </w:t>
      </w:r>
      <w:r w:rsidR="00C1336D" w:rsidRPr="00BF4215">
        <w:rPr>
          <w:rFonts w:ascii="Nunito" w:hAnsi="Nunito"/>
          <w:color w:val="273239"/>
          <w:spacing w:val="2"/>
          <w:sz w:val="25"/>
          <w:szCs w:val="25"/>
          <w:shd w:val="clear" w:color="auto" w:fill="FFFFFF"/>
        </w:rPr>
        <w:t>Category, Region, Product name, etc.</w:t>
      </w:r>
    </w:p>
    <w:p w14:paraId="0A07DF1B" w14:textId="5D93F889" w:rsidR="00BF4215" w:rsidRDefault="00BF4215" w:rsidP="00BF4215">
      <w:pPr>
        <w:rPr>
          <w:sz w:val="27"/>
          <w:szCs w:val="27"/>
        </w:rPr>
      </w:pPr>
      <w:r>
        <w:rPr>
          <w:sz w:val="27"/>
          <w:szCs w:val="27"/>
        </w:rPr>
        <w:t>Measure:-</w:t>
      </w:r>
    </w:p>
    <w:p w14:paraId="2C2F0D7B" w14:textId="38B4671A" w:rsidR="00BF4215" w:rsidRPr="00ED6934" w:rsidRDefault="00BF4215">
      <w:pPr>
        <w:pStyle w:val="ListParagraph"/>
        <w:numPr>
          <w:ilvl w:val="0"/>
          <w:numId w:val="27"/>
        </w:numPr>
        <w:rPr>
          <w:rFonts w:ascii="Nunito" w:hAnsi="Nunito"/>
          <w:color w:val="273239"/>
          <w:spacing w:val="2"/>
          <w:sz w:val="25"/>
          <w:szCs w:val="25"/>
          <w:shd w:val="clear" w:color="auto" w:fill="FFFFFF"/>
        </w:rPr>
      </w:pPr>
      <w:r w:rsidRPr="00ED6934">
        <w:rPr>
          <w:rFonts w:ascii="Nunito" w:hAnsi="Nunito"/>
          <w:color w:val="273239"/>
          <w:spacing w:val="2"/>
          <w:sz w:val="25"/>
          <w:szCs w:val="25"/>
          <w:shd w:val="clear" w:color="auto" w:fill="FFFFFF"/>
        </w:rPr>
        <w:t>They are numerical or quantitative data fields. They represent quantities, amounts, or values that can be aggregated, or calculated.</w:t>
      </w:r>
    </w:p>
    <w:p w14:paraId="7B07528B" w14:textId="3CF4214D" w:rsidR="00BF4215" w:rsidRPr="00ED6934" w:rsidRDefault="00BF4215">
      <w:pPr>
        <w:pStyle w:val="ListParagraph"/>
        <w:numPr>
          <w:ilvl w:val="0"/>
          <w:numId w:val="27"/>
        </w:numPr>
        <w:rPr>
          <w:rFonts w:ascii="Nunito" w:hAnsi="Nunito"/>
          <w:color w:val="273239"/>
          <w:spacing w:val="2"/>
          <w:sz w:val="25"/>
          <w:szCs w:val="25"/>
          <w:shd w:val="clear" w:color="auto" w:fill="FFFFFF"/>
        </w:rPr>
      </w:pPr>
      <w:r w:rsidRPr="00ED6934">
        <w:rPr>
          <w:rFonts w:ascii="Nunito" w:hAnsi="Nunito"/>
          <w:color w:val="273239"/>
          <w:spacing w:val="2"/>
          <w:sz w:val="25"/>
          <w:szCs w:val="25"/>
          <w:shd w:val="clear" w:color="auto" w:fill="FFFFFF"/>
        </w:rPr>
        <w:t>They are used for performing calculations and creating the numerical representation of the data as sum, average, etc.</w:t>
      </w:r>
    </w:p>
    <w:p w14:paraId="509173C0" w14:textId="024FB5DF" w:rsidR="00E110D1" w:rsidRPr="00E110D1" w:rsidRDefault="009B126D">
      <w:pPr>
        <w:pStyle w:val="ListParagraph"/>
        <w:numPr>
          <w:ilvl w:val="0"/>
          <w:numId w:val="27"/>
        </w:numPr>
        <w:rPr>
          <w:sz w:val="27"/>
          <w:szCs w:val="27"/>
        </w:rPr>
      </w:pPr>
      <w:r>
        <w:rPr>
          <w:rFonts w:ascii="Nunito" w:hAnsi="Nunito"/>
          <w:color w:val="273239"/>
          <w:spacing w:val="2"/>
          <w:sz w:val="25"/>
          <w:szCs w:val="25"/>
          <w:shd w:val="clear" w:color="auto" w:fill="FFFFFF"/>
        </w:rPr>
        <w:t>Example:-</w:t>
      </w:r>
      <w:r w:rsidR="00E64390">
        <w:rPr>
          <w:rFonts w:ascii="Nunito" w:hAnsi="Nunito"/>
          <w:color w:val="273239"/>
          <w:spacing w:val="2"/>
          <w:sz w:val="25"/>
          <w:szCs w:val="25"/>
          <w:shd w:val="clear" w:color="auto" w:fill="FFFFFF"/>
        </w:rPr>
        <w:t xml:space="preserve"> </w:t>
      </w:r>
      <w:r w:rsidR="00BF4215" w:rsidRPr="00ED6934">
        <w:rPr>
          <w:rFonts w:ascii="Nunito" w:hAnsi="Nunito"/>
          <w:color w:val="273239"/>
          <w:spacing w:val="2"/>
          <w:sz w:val="25"/>
          <w:szCs w:val="25"/>
          <w:shd w:val="clear" w:color="auto" w:fill="FFFFFF"/>
        </w:rPr>
        <w:t>Sales(sum of sales), Profit(sum of profit), Quantity(sum of quantity), etc.</w:t>
      </w:r>
    </w:p>
    <w:p w14:paraId="043436BF" w14:textId="77777777" w:rsidR="00110778" w:rsidRPr="00110778" w:rsidRDefault="00110778" w:rsidP="00110778">
      <w:pPr>
        <w:pStyle w:val="NoSpacing"/>
        <w:rPr>
          <w:b/>
          <w:bCs/>
          <w:sz w:val="27"/>
          <w:szCs w:val="27"/>
          <w:lang w:eastAsia="en-IN"/>
        </w:rPr>
      </w:pPr>
      <w:r w:rsidRPr="00110778">
        <w:rPr>
          <w:b/>
          <w:bCs/>
          <w:sz w:val="27"/>
          <w:szCs w:val="27"/>
          <w:bdr w:val="single" w:sz="2" w:space="0" w:color="E3E3E3" w:frame="1"/>
          <w:lang w:eastAsia="en-IN"/>
        </w:rPr>
        <w:lastRenderedPageBreak/>
        <w:t>Dashboard</w:t>
      </w:r>
      <w:r w:rsidRPr="00110778">
        <w:rPr>
          <w:b/>
          <w:bCs/>
          <w:sz w:val="27"/>
          <w:szCs w:val="27"/>
          <w:lang w:eastAsia="en-IN"/>
        </w:rPr>
        <w:t>:</w:t>
      </w:r>
    </w:p>
    <w:p w14:paraId="6224E998" w14:textId="77777777" w:rsidR="00110778" w:rsidRPr="00110778" w:rsidRDefault="00110778" w:rsidP="00110778">
      <w:pPr>
        <w:pStyle w:val="NoSpacing"/>
        <w:rPr>
          <w:sz w:val="27"/>
          <w:szCs w:val="27"/>
          <w:lang w:eastAsia="en-IN"/>
        </w:rPr>
      </w:pPr>
      <w:r w:rsidRPr="00110778">
        <w:rPr>
          <w:sz w:val="27"/>
          <w:szCs w:val="27"/>
          <w:bdr w:val="single" w:sz="2" w:space="0" w:color="E3E3E3" w:frame="1"/>
          <w:lang w:eastAsia="en-IN"/>
        </w:rPr>
        <w:t>Definition</w:t>
      </w:r>
      <w:r w:rsidRPr="00110778">
        <w:rPr>
          <w:sz w:val="27"/>
          <w:szCs w:val="27"/>
          <w:lang w:eastAsia="en-IN"/>
        </w:rPr>
        <w:t>: A collection of views (worksheets) on one page for an interactive and comprehensive data view.</w:t>
      </w:r>
    </w:p>
    <w:p w14:paraId="3D224C81" w14:textId="77777777" w:rsidR="00110778" w:rsidRDefault="00110778" w:rsidP="00110778">
      <w:pPr>
        <w:pStyle w:val="NoSpacing"/>
        <w:rPr>
          <w:sz w:val="27"/>
          <w:szCs w:val="27"/>
          <w:lang w:eastAsia="en-IN"/>
        </w:rPr>
      </w:pPr>
      <w:r w:rsidRPr="00110778">
        <w:rPr>
          <w:sz w:val="27"/>
          <w:szCs w:val="27"/>
          <w:bdr w:val="single" w:sz="2" w:space="0" w:color="E3E3E3" w:frame="1"/>
          <w:lang w:eastAsia="en-IN"/>
        </w:rPr>
        <w:t>Features</w:t>
      </w:r>
      <w:r w:rsidRPr="00110778">
        <w:rPr>
          <w:sz w:val="27"/>
          <w:szCs w:val="27"/>
          <w:lang w:eastAsia="en-IN"/>
        </w:rPr>
        <w:t>: Includes graphs, maps, tables, and other elements; allows dynamic filtering and highlighting; provides instant insights.</w:t>
      </w:r>
    </w:p>
    <w:p w14:paraId="5FAB018F" w14:textId="77777777" w:rsidR="00110778" w:rsidRPr="00110778" w:rsidRDefault="00110778" w:rsidP="00110778">
      <w:pPr>
        <w:pStyle w:val="NoSpacing"/>
        <w:rPr>
          <w:sz w:val="27"/>
          <w:szCs w:val="27"/>
          <w:lang w:eastAsia="en-IN"/>
        </w:rPr>
      </w:pPr>
    </w:p>
    <w:p w14:paraId="67DDB3FF" w14:textId="77777777" w:rsidR="00110778" w:rsidRPr="00110778" w:rsidRDefault="00110778" w:rsidP="00110778">
      <w:pPr>
        <w:pStyle w:val="NoSpacing"/>
        <w:rPr>
          <w:b/>
          <w:bCs/>
          <w:sz w:val="27"/>
          <w:szCs w:val="27"/>
          <w:lang w:eastAsia="en-IN"/>
        </w:rPr>
      </w:pPr>
      <w:r w:rsidRPr="00110778">
        <w:rPr>
          <w:b/>
          <w:bCs/>
          <w:sz w:val="27"/>
          <w:szCs w:val="27"/>
          <w:bdr w:val="single" w:sz="2" w:space="0" w:color="E3E3E3" w:frame="1"/>
          <w:lang w:eastAsia="en-IN"/>
        </w:rPr>
        <w:t>Worksheet</w:t>
      </w:r>
      <w:r w:rsidRPr="00110778">
        <w:rPr>
          <w:b/>
          <w:bCs/>
          <w:sz w:val="27"/>
          <w:szCs w:val="27"/>
          <w:lang w:eastAsia="en-IN"/>
        </w:rPr>
        <w:t>:</w:t>
      </w:r>
    </w:p>
    <w:p w14:paraId="3F4F3440" w14:textId="77777777" w:rsidR="00110778" w:rsidRPr="00110778" w:rsidRDefault="00110778" w:rsidP="00110778">
      <w:pPr>
        <w:pStyle w:val="NoSpacing"/>
        <w:rPr>
          <w:sz w:val="27"/>
          <w:szCs w:val="27"/>
          <w:lang w:eastAsia="en-IN"/>
        </w:rPr>
      </w:pPr>
      <w:r w:rsidRPr="00110778">
        <w:rPr>
          <w:sz w:val="27"/>
          <w:szCs w:val="27"/>
          <w:bdr w:val="single" w:sz="2" w:space="0" w:color="E3E3E3" w:frame="1"/>
          <w:lang w:eastAsia="en-IN"/>
        </w:rPr>
        <w:t>Definition</w:t>
      </w:r>
      <w:r w:rsidRPr="00110778">
        <w:rPr>
          <w:sz w:val="27"/>
          <w:szCs w:val="27"/>
          <w:lang w:eastAsia="en-IN"/>
        </w:rPr>
        <w:t>: The basic building block for creating data visualizations.</w:t>
      </w:r>
    </w:p>
    <w:p w14:paraId="5C944354" w14:textId="77777777" w:rsidR="00110778" w:rsidRDefault="00110778" w:rsidP="00110778">
      <w:pPr>
        <w:pStyle w:val="NoSpacing"/>
        <w:rPr>
          <w:sz w:val="27"/>
          <w:szCs w:val="27"/>
          <w:lang w:eastAsia="en-IN"/>
        </w:rPr>
      </w:pPr>
      <w:r w:rsidRPr="00110778">
        <w:rPr>
          <w:sz w:val="27"/>
          <w:szCs w:val="27"/>
          <w:bdr w:val="single" w:sz="2" w:space="0" w:color="E3E3E3" w:frame="1"/>
          <w:lang w:eastAsia="en-IN"/>
        </w:rPr>
        <w:t>Features</w:t>
      </w:r>
      <w:r w:rsidRPr="00110778">
        <w:rPr>
          <w:sz w:val="27"/>
          <w:szCs w:val="27"/>
          <w:lang w:eastAsia="en-IN"/>
        </w:rPr>
        <w:t>: Drag-and-drop fields to create charts (bar, line, scatter, etc.); add filters; customize formatting; supports reference lines, data blending, and computed fields.</w:t>
      </w:r>
    </w:p>
    <w:p w14:paraId="2C99437C" w14:textId="77777777" w:rsidR="00110778" w:rsidRPr="00110778" w:rsidRDefault="00110778" w:rsidP="00110778">
      <w:pPr>
        <w:pStyle w:val="NoSpacing"/>
        <w:rPr>
          <w:sz w:val="27"/>
          <w:szCs w:val="27"/>
          <w:lang w:eastAsia="en-IN"/>
        </w:rPr>
      </w:pPr>
    </w:p>
    <w:p w14:paraId="3EE7E3AE" w14:textId="77777777" w:rsidR="00110778" w:rsidRPr="00110778" w:rsidRDefault="00110778" w:rsidP="00110778">
      <w:pPr>
        <w:pStyle w:val="NoSpacing"/>
        <w:rPr>
          <w:b/>
          <w:bCs/>
          <w:sz w:val="27"/>
          <w:szCs w:val="27"/>
          <w:lang w:eastAsia="en-IN"/>
        </w:rPr>
      </w:pPr>
      <w:r w:rsidRPr="00110778">
        <w:rPr>
          <w:b/>
          <w:bCs/>
          <w:sz w:val="27"/>
          <w:szCs w:val="27"/>
          <w:bdr w:val="single" w:sz="2" w:space="0" w:color="E3E3E3" w:frame="1"/>
          <w:lang w:eastAsia="en-IN"/>
        </w:rPr>
        <w:t>Story</w:t>
      </w:r>
      <w:r w:rsidRPr="00110778">
        <w:rPr>
          <w:b/>
          <w:bCs/>
          <w:sz w:val="27"/>
          <w:szCs w:val="27"/>
          <w:lang w:eastAsia="en-IN"/>
        </w:rPr>
        <w:t>:</w:t>
      </w:r>
    </w:p>
    <w:p w14:paraId="61164ED8" w14:textId="77777777" w:rsidR="00110778" w:rsidRPr="00110778" w:rsidRDefault="00110778" w:rsidP="00110778">
      <w:pPr>
        <w:pStyle w:val="NoSpacing"/>
        <w:rPr>
          <w:sz w:val="27"/>
          <w:szCs w:val="27"/>
          <w:lang w:eastAsia="en-IN"/>
        </w:rPr>
      </w:pPr>
      <w:r w:rsidRPr="00110778">
        <w:rPr>
          <w:sz w:val="27"/>
          <w:szCs w:val="27"/>
          <w:bdr w:val="single" w:sz="2" w:space="0" w:color="E3E3E3" w:frame="1"/>
          <w:lang w:eastAsia="en-IN"/>
        </w:rPr>
        <w:t>Definition</w:t>
      </w:r>
      <w:r w:rsidRPr="00110778">
        <w:rPr>
          <w:sz w:val="27"/>
          <w:szCs w:val="27"/>
          <w:lang w:eastAsia="en-IN"/>
        </w:rPr>
        <w:t>: A sequence of sheets to create a logical flow or narrative.</w:t>
      </w:r>
    </w:p>
    <w:p w14:paraId="2FDB9CFF" w14:textId="77777777" w:rsidR="00110778" w:rsidRDefault="00110778" w:rsidP="00110778">
      <w:pPr>
        <w:pStyle w:val="NoSpacing"/>
        <w:rPr>
          <w:sz w:val="27"/>
          <w:szCs w:val="27"/>
          <w:lang w:eastAsia="en-IN"/>
        </w:rPr>
      </w:pPr>
      <w:r w:rsidRPr="00110778">
        <w:rPr>
          <w:sz w:val="27"/>
          <w:szCs w:val="27"/>
          <w:bdr w:val="single" w:sz="2" w:space="0" w:color="E3E3E3" w:frame="1"/>
          <w:lang w:eastAsia="en-IN"/>
        </w:rPr>
        <w:t>Features</w:t>
      </w:r>
      <w:r w:rsidRPr="00110778">
        <w:rPr>
          <w:sz w:val="27"/>
          <w:szCs w:val="27"/>
          <w:lang w:eastAsia="en-IN"/>
        </w:rPr>
        <w:t>: Guides viewers through visualizations step-by-step; allows adding text comments, captions, and descriptions; interactive navigation.</w:t>
      </w:r>
    </w:p>
    <w:p w14:paraId="42A72198" w14:textId="77777777" w:rsidR="00110778" w:rsidRPr="00110778" w:rsidRDefault="00110778" w:rsidP="00110778">
      <w:pPr>
        <w:pStyle w:val="NoSpacing"/>
        <w:rPr>
          <w:sz w:val="27"/>
          <w:szCs w:val="27"/>
          <w:lang w:eastAsia="en-IN"/>
        </w:rPr>
      </w:pPr>
    </w:p>
    <w:p w14:paraId="1722A507" w14:textId="77777777" w:rsidR="00110778" w:rsidRPr="00110778" w:rsidRDefault="00110778" w:rsidP="00110778">
      <w:pPr>
        <w:pStyle w:val="NoSpacing"/>
        <w:rPr>
          <w:b/>
          <w:bCs/>
          <w:sz w:val="27"/>
          <w:szCs w:val="27"/>
          <w:lang w:eastAsia="en-IN"/>
        </w:rPr>
      </w:pPr>
      <w:r w:rsidRPr="00110778">
        <w:rPr>
          <w:b/>
          <w:bCs/>
          <w:sz w:val="27"/>
          <w:szCs w:val="27"/>
          <w:bdr w:val="single" w:sz="2" w:space="0" w:color="E3E3E3" w:frame="1"/>
          <w:lang w:eastAsia="en-IN"/>
        </w:rPr>
        <w:t>Workbook</w:t>
      </w:r>
      <w:r w:rsidRPr="00110778">
        <w:rPr>
          <w:b/>
          <w:bCs/>
          <w:sz w:val="27"/>
          <w:szCs w:val="27"/>
          <w:lang w:eastAsia="en-IN"/>
        </w:rPr>
        <w:t>:</w:t>
      </w:r>
    </w:p>
    <w:p w14:paraId="15DBD563" w14:textId="65C87D73" w:rsidR="00110778" w:rsidRPr="00110778" w:rsidRDefault="00110778" w:rsidP="00110778">
      <w:pPr>
        <w:pStyle w:val="NoSpacing"/>
        <w:rPr>
          <w:sz w:val="27"/>
          <w:szCs w:val="27"/>
          <w:lang w:eastAsia="en-IN"/>
        </w:rPr>
      </w:pPr>
      <w:r w:rsidRPr="00110778">
        <w:rPr>
          <w:sz w:val="27"/>
          <w:szCs w:val="27"/>
          <w:bdr w:val="single" w:sz="2" w:space="0" w:color="E3E3E3" w:frame="1"/>
          <w:lang w:eastAsia="en-IN"/>
        </w:rPr>
        <w:t>Definition</w:t>
      </w:r>
      <w:r w:rsidRPr="00110778">
        <w:rPr>
          <w:sz w:val="27"/>
          <w:szCs w:val="27"/>
          <w:lang w:eastAsia="en-IN"/>
        </w:rPr>
        <w:t>: The highest-level container in Tableau, encompassing worksheets, dashboards, and stories.</w:t>
      </w:r>
    </w:p>
    <w:p w14:paraId="522F22E2" w14:textId="77777777" w:rsidR="00110778" w:rsidRPr="00110778" w:rsidRDefault="00110778" w:rsidP="00110778">
      <w:pPr>
        <w:pStyle w:val="NoSpacing"/>
        <w:rPr>
          <w:sz w:val="27"/>
          <w:szCs w:val="27"/>
          <w:lang w:eastAsia="en-IN"/>
        </w:rPr>
      </w:pPr>
      <w:r w:rsidRPr="00110778">
        <w:rPr>
          <w:sz w:val="27"/>
          <w:szCs w:val="27"/>
          <w:bdr w:val="single" w:sz="2" w:space="0" w:color="E3E3E3" w:frame="1"/>
          <w:lang w:eastAsia="en-IN"/>
        </w:rPr>
        <w:t>Features</w:t>
      </w:r>
      <w:r w:rsidRPr="00110778">
        <w:rPr>
          <w:sz w:val="27"/>
          <w:szCs w:val="27"/>
          <w:lang w:eastAsia="en-IN"/>
        </w:rPr>
        <w:t>: Stores the entire Tableau project, including data connections and visualizations; used to create, save, and share projects; can organize multiple worksheets, dashboards, and stories; supports establishing data source connections, parameters, and calculated fields.</w:t>
      </w:r>
    </w:p>
    <w:p w14:paraId="0606818C" w14:textId="77777777" w:rsidR="00E110D1" w:rsidRDefault="00E110D1" w:rsidP="00E110D1">
      <w:pPr>
        <w:rPr>
          <w:sz w:val="27"/>
          <w:szCs w:val="27"/>
        </w:rPr>
      </w:pPr>
    </w:p>
    <w:p w14:paraId="13D31676" w14:textId="77777777" w:rsidR="00D3456F" w:rsidRDefault="00D3456F" w:rsidP="00D3456F">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bdr w:val="none" w:sz="0" w:space="0" w:color="auto" w:frame="1"/>
          <w:lang w:eastAsia="en-IN"/>
          <w14:ligatures w14:val="none"/>
        </w:rPr>
      </w:pPr>
    </w:p>
    <w:p w14:paraId="4AC0B518" w14:textId="77777777" w:rsidR="00D3456F" w:rsidRDefault="00D3456F" w:rsidP="00D3456F">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bdr w:val="none" w:sz="0" w:space="0" w:color="auto" w:frame="1"/>
          <w:lang w:eastAsia="en-IN"/>
          <w14:ligatures w14:val="none"/>
        </w:rPr>
      </w:pPr>
    </w:p>
    <w:p w14:paraId="663B40FC" w14:textId="77777777" w:rsidR="00D3456F" w:rsidRDefault="00D3456F" w:rsidP="00D3456F">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bdr w:val="none" w:sz="0" w:space="0" w:color="auto" w:frame="1"/>
          <w:lang w:eastAsia="en-IN"/>
          <w14:ligatures w14:val="none"/>
        </w:rPr>
      </w:pPr>
    </w:p>
    <w:p w14:paraId="46C22066" w14:textId="77777777" w:rsidR="00D3456F" w:rsidRDefault="00D3456F" w:rsidP="00D3456F">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bdr w:val="none" w:sz="0" w:space="0" w:color="auto" w:frame="1"/>
          <w:lang w:eastAsia="en-IN"/>
          <w14:ligatures w14:val="none"/>
        </w:rPr>
      </w:pPr>
    </w:p>
    <w:p w14:paraId="0197E945" w14:textId="0949157D" w:rsidR="00D3456F" w:rsidRPr="00D3456F" w:rsidRDefault="00D3456F" w:rsidP="00D3456F">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D3456F">
        <w:rPr>
          <w:rFonts w:ascii="Nunito" w:eastAsia="Times New Roman" w:hAnsi="Nunito" w:cs="Times New Roman"/>
          <w:b/>
          <w:bCs/>
          <w:color w:val="273239"/>
          <w:spacing w:val="2"/>
          <w:kern w:val="0"/>
          <w:sz w:val="28"/>
          <w:szCs w:val="28"/>
          <w:bdr w:val="none" w:sz="0" w:space="0" w:color="auto" w:frame="1"/>
          <w:lang w:eastAsia="en-IN"/>
          <w14:ligatures w14:val="none"/>
        </w:rPr>
        <w:t>What are the different data aggregation functions in Tableau?</w:t>
      </w:r>
    </w:p>
    <w:p w14:paraId="3BDCAEA5" w14:textId="77777777" w:rsidR="00D3456F" w:rsidRPr="00D3456F" w:rsidRDefault="00D3456F" w:rsidP="00D3456F">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D3456F">
        <w:rPr>
          <w:rFonts w:ascii="Nunito" w:eastAsia="Times New Roman" w:hAnsi="Nunito" w:cs="Times New Roman"/>
          <w:color w:val="273239"/>
          <w:spacing w:val="2"/>
          <w:kern w:val="0"/>
          <w:sz w:val="27"/>
          <w:szCs w:val="27"/>
          <w:bdr w:val="none" w:sz="0" w:space="0" w:color="auto" w:frame="1"/>
          <w:lang w:eastAsia="en-IN"/>
          <w14:ligatures w14:val="none"/>
        </w:rPr>
        <w:t>Tableau has many different data aggregation functions used in Tableau:</w:t>
      </w:r>
    </w:p>
    <w:p w14:paraId="1C24BAB9" w14:textId="77777777" w:rsidR="00D3456F" w:rsidRPr="00D3456F" w:rsidRDefault="00D3456F">
      <w:pPr>
        <w:numPr>
          <w:ilvl w:val="0"/>
          <w:numId w:val="28"/>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D3456F">
        <w:rPr>
          <w:rFonts w:ascii="Nunito" w:eastAsia="Times New Roman" w:hAnsi="Nunito" w:cs="Times New Roman"/>
          <w:b/>
          <w:bCs/>
          <w:color w:val="273239"/>
          <w:spacing w:val="2"/>
          <w:kern w:val="0"/>
          <w:sz w:val="27"/>
          <w:szCs w:val="27"/>
          <w:bdr w:val="none" w:sz="0" w:space="0" w:color="auto" w:frame="1"/>
          <w:lang w:eastAsia="en-IN"/>
          <w14:ligatures w14:val="none"/>
        </w:rPr>
        <w:t>SUM:</w:t>
      </w:r>
      <w:r w:rsidRPr="00D3456F">
        <w:rPr>
          <w:rFonts w:ascii="Nunito" w:eastAsia="Times New Roman" w:hAnsi="Nunito" w:cs="Times New Roman"/>
          <w:color w:val="273239"/>
          <w:spacing w:val="2"/>
          <w:kern w:val="0"/>
          <w:sz w:val="27"/>
          <w:szCs w:val="27"/>
          <w:bdr w:val="none" w:sz="0" w:space="0" w:color="auto" w:frame="1"/>
          <w:lang w:eastAsia="en-IN"/>
          <w14:ligatures w14:val="none"/>
        </w:rPr>
        <w:t> calculates the sum of the numeric values within a group or partition.</w:t>
      </w:r>
    </w:p>
    <w:p w14:paraId="481C14C9" w14:textId="77777777" w:rsidR="00D3456F" w:rsidRPr="00D3456F" w:rsidRDefault="00D3456F">
      <w:pPr>
        <w:numPr>
          <w:ilvl w:val="0"/>
          <w:numId w:val="29"/>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D3456F">
        <w:rPr>
          <w:rFonts w:ascii="Nunito" w:eastAsia="Times New Roman" w:hAnsi="Nunito" w:cs="Times New Roman"/>
          <w:b/>
          <w:bCs/>
          <w:color w:val="273239"/>
          <w:spacing w:val="2"/>
          <w:kern w:val="0"/>
          <w:sz w:val="27"/>
          <w:szCs w:val="27"/>
          <w:bdr w:val="none" w:sz="0" w:space="0" w:color="auto" w:frame="1"/>
          <w:lang w:eastAsia="en-IN"/>
          <w14:ligatures w14:val="none"/>
        </w:rPr>
        <w:t>AVG:</w:t>
      </w:r>
      <w:r w:rsidRPr="00D3456F">
        <w:rPr>
          <w:rFonts w:ascii="Nunito" w:eastAsia="Times New Roman" w:hAnsi="Nunito" w:cs="Times New Roman"/>
          <w:color w:val="273239"/>
          <w:spacing w:val="2"/>
          <w:kern w:val="0"/>
          <w:sz w:val="27"/>
          <w:szCs w:val="27"/>
          <w:bdr w:val="none" w:sz="0" w:space="0" w:color="auto" w:frame="1"/>
          <w:lang w:eastAsia="en-IN"/>
          <w14:ligatures w14:val="none"/>
        </w:rPr>
        <w:t> Computes the average of the numeric values.</w:t>
      </w:r>
    </w:p>
    <w:p w14:paraId="78564B18" w14:textId="77777777" w:rsidR="00D3456F" w:rsidRPr="00D3456F" w:rsidRDefault="00D3456F">
      <w:pPr>
        <w:numPr>
          <w:ilvl w:val="0"/>
          <w:numId w:val="30"/>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D3456F">
        <w:rPr>
          <w:rFonts w:ascii="Nunito" w:eastAsia="Times New Roman" w:hAnsi="Nunito" w:cs="Times New Roman"/>
          <w:b/>
          <w:bCs/>
          <w:color w:val="273239"/>
          <w:spacing w:val="2"/>
          <w:kern w:val="0"/>
          <w:sz w:val="27"/>
          <w:szCs w:val="27"/>
          <w:bdr w:val="none" w:sz="0" w:space="0" w:color="auto" w:frame="1"/>
          <w:lang w:eastAsia="en-IN"/>
          <w14:ligatures w14:val="none"/>
        </w:rPr>
        <w:t>MIN: </w:t>
      </w:r>
      <w:r w:rsidRPr="00D3456F">
        <w:rPr>
          <w:rFonts w:ascii="Nunito" w:eastAsia="Times New Roman" w:hAnsi="Nunito" w:cs="Times New Roman"/>
          <w:color w:val="273239"/>
          <w:spacing w:val="2"/>
          <w:kern w:val="0"/>
          <w:sz w:val="27"/>
          <w:szCs w:val="27"/>
          <w:bdr w:val="none" w:sz="0" w:space="0" w:color="auto" w:frame="1"/>
          <w:lang w:eastAsia="en-IN"/>
          <w14:ligatures w14:val="none"/>
        </w:rPr>
        <w:t>Determines the minimum value.</w:t>
      </w:r>
    </w:p>
    <w:p w14:paraId="218BBD06" w14:textId="77777777" w:rsidR="00D3456F" w:rsidRPr="00D3456F" w:rsidRDefault="00D3456F">
      <w:pPr>
        <w:numPr>
          <w:ilvl w:val="0"/>
          <w:numId w:val="3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D3456F">
        <w:rPr>
          <w:rFonts w:ascii="Nunito" w:eastAsia="Times New Roman" w:hAnsi="Nunito" w:cs="Times New Roman"/>
          <w:b/>
          <w:bCs/>
          <w:color w:val="273239"/>
          <w:spacing w:val="2"/>
          <w:kern w:val="0"/>
          <w:sz w:val="27"/>
          <w:szCs w:val="27"/>
          <w:bdr w:val="none" w:sz="0" w:space="0" w:color="auto" w:frame="1"/>
          <w:lang w:eastAsia="en-IN"/>
          <w14:ligatures w14:val="none"/>
        </w:rPr>
        <w:t>MAX</w:t>
      </w:r>
      <w:r w:rsidRPr="00D3456F">
        <w:rPr>
          <w:rFonts w:ascii="Nunito" w:eastAsia="Times New Roman" w:hAnsi="Nunito" w:cs="Times New Roman"/>
          <w:color w:val="273239"/>
          <w:spacing w:val="2"/>
          <w:kern w:val="0"/>
          <w:sz w:val="27"/>
          <w:szCs w:val="27"/>
          <w:bdr w:val="none" w:sz="0" w:space="0" w:color="auto" w:frame="1"/>
          <w:lang w:eastAsia="en-IN"/>
          <w14:ligatures w14:val="none"/>
        </w:rPr>
        <w:t>: Determines the maximum value.</w:t>
      </w:r>
    </w:p>
    <w:p w14:paraId="08DF58D7" w14:textId="77777777" w:rsidR="00D3456F" w:rsidRPr="00D3456F" w:rsidRDefault="00D3456F">
      <w:pPr>
        <w:numPr>
          <w:ilvl w:val="0"/>
          <w:numId w:val="3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D3456F">
        <w:rPr>
          <w:rFonts w:ascii="Nunito" w:eastAsia="Times New Roman" w:hAnsi="Nunito" w:cs="Times New Roman"/>
          <w:b/>
          <w:bCs/>
          <w:color w:val="273239"/>
          <w:spacing w:val="2"/>
          <w:kern w:val="0"/>
          <w:sz w:val="27"/>
          <w:szCs w:val="27"/>
          <w:bdr w:val="none" w:sz="0" w:space="0" w:color="auto" w:frame="1"/>
          <w:lang w:eastAsia="en-IN"/>
          <w14:ligatures w14:val="none"/>
        </w:rPr>
        <w:t>COUNT:</w:t>
      </w:r>
      <w:r w:rsidRPr="00D3456F">
        <w:rPr>
          <w:rFonts w:ascii="Nunito" w:eastAsia="Times New Roman" w:hAnsi="Nunito" w:cs="Times New Roman"/>
          <w:color w:val="273239"/>
          <w:spacing w:val="2"/>
          <w:kern w:val="0"/>
          <w:sz w:val="27"/>
          <w:szCs w:val="27"/>
          <w:bdr w:val="none" w:sz="0" w:space="0" w:color="auto" w:frame="1"/>
          <w:lang w:eastAsia="en-IN"/>
          <w14:ligatures w14:val="none"/>
        </w:rPr>
        <w:t> Count the number of records or non-null values.</w:t>
      </w:r>
    </w:p>
    <w:p w14:paraId="7B5FD26B" w14:textId="77777777" w:rsidR="00D3456F" w:rsidRPr="00D3456F" w:rsidRDefault="00D3456F">
      <w:pPr>
        <w:numPr>
          <w:ilvl w:val="0"/>
          <w:numId w:val="33"/>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D3456F">
        <w:rPr>
          <w:rFonts w:ascii="Nunito" w:eastAsia="Times New Roman" w:hAnsi="Nunito" w:cs="Times New Roman"/>
          <w:b/>
          <w:bCs/>
          <w:color w:val="273239"/>
          <w:spacing w:val="2"/>
          <w:kern w:val="0"/>
          <w:sz w:val="27"/>
          <w:szCs w:val="27"/>
          <w:bdr w:val="none" w:sz="0" w:space="0" w:color="auto" w:frame="1"/>
          <w:lang w:eastAsia="en-IN"/>
          <w14:ligatures w14:val="none"/>
        </w:rPr>
        <w:t>VAR: </w:t>
      </w:r>
      <w:r w:rsidRPr="00D3456F">
        <w:rPr>
          <w:rFonts w:ascii="Nunito" w:eastAsia="Times New Roman" w:hAnsi="Nunito" w:cs="Times New Roman"/>
          <w:color w:val="273239"/>
          <w:spacing w:val="2"/>
          <w:kern w:val="0"/>
          <w:sz w:val="27"/>
          <w:szCs w:val="27"/>
          <w:bdr w:val="none" w:sz="0" w:space="0" w:color="auto" w:frame="1"/>
          <w:lang w:eastAsia="en-IN"/>
          <w14:ligatures w14:val="none"/>
        </w:rPr>
        <w:t>Computes the variance of the sample population.</w:t>
      </w:r>
    </w:p>
    <w:p w14:paraId="26185A6B" w14:textId="77777777" w:rsidR="00D3456F" w:rsidRPr="00D3456F" w:rsidRDefault="00D3456F">
      <w:pPr>
        <w:numPr>
          <w:ilvl w:val="0"/>
          <w:numId w:val="34"/>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D3456F">
        <w:rPr>
          <w:rFonts w:ascii="Nunito" w:eastAsia="Times New Roman" w:hAnsi="Nunito" w:cs="Times New Roman"/>
          <w:b/>
          <w:bCs/>
          <w:color w:val="273239"/>
          <w:spacing w:val="2"/>
          <w:kern w:val="0"/>
          <w:sz w:val="27"/>
          <w:szCs w:val="27"/>
          <w:bdr w:val="none" w:sz="0" w:space="0" w:color="auto" w:frame="1"/>
          <w:lang w:eastAsia="en-IN"/>
          <w14:ligatures w14:val="none"/>
        </w:rPr>
        <w:t>VARP:</w:t>
      </w:r>
      <w:r w:rsidRPr="00D3456F">
        <w:rPr>
          <w:rFonts w:ascii="Nunito" w:eastAsia="Times New Roman" w:hAnsi="Nunito" w:cs="Times New Roman"/>
          <w:color w:val="273239"/>
          <w:spacing w:val="2"/>
          <w:kern w:val="0"/>
          <w:sz w:val="27"/>
          <w:szCs w:val="27"/>
          <w:bdr w:val="none" w:sz="0" w:space="0" w:color="auto" w:frame="1"/>
          <w:lang w:eastAsia="en-IN"/>
          <w14:ligatures w14:val="none"/>
        </w:rPr>
        <w:t> Computes the variance of the entire population.</w:t>
      </w:r>
    </w:p>
    <w:p w14:paraId="0F5184FA" w14:textId="77777777" w:rsidR="00D3456F" w:rsidRPr="00D3456F" w:rsidRDefault="00D3456F">
      <w:pPr>
        <w:numPr>
          <w:ilvl w:val="0"/>
          <w:numId w:val="35"/>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D3456F">
        <w:rPr>
          <w:rFonts w:ascii="Nunito" w:eastAsia="Times New Roman" w:hAnsi="Nunito" w:cs="Times New Roman"/>
          <w:b/>
          <w:bCs/>
          <w:color w:val="273239"/>
          <w:spacing w:val="2"/>
          <w:kern w:val="0"/>
          <w:sz w:val="27"/>
          <w:szCs w:val="27"/>
          <w:bdr w:val="none" w:sz="0" w:space="0" w:color="auto" w:frame="1"/>
          <w:lang w:eastAsia="en-IN"/>
          <w14:ligatures w14:val="none"/>
        </w:rPr>
        <w:lastRenderedPageBreak/>
        <w:t>STEDV:</w:t>
      </w:r>
      <w:r w:rsidRPr="00D3456F">
        <w:rPr>
          <w:rFonts w:ascii="Nunito" w:eastAsia="Times New Roman" w:hAnsi="Nunito" w:cs="Times New Roman"/>
          <w:color w:val="273239"/>
          <w:spacing w:val="2"/>
          <w:kern w:val="0"/>
          <w:sz w:val="27"/>
          <w:szCs w:val="27"/>
          <w:bdr w:val="none" w:sz="0" w:space="0" w:color="auto" w:frame="1"/>
          <w:lang w:eastAsia="en-IN"/>
          <w14:ligatures w14:val="none"/>
        </w:rPr>
        <w:t> Compute the standard deviation of the sample population.</w:t>
      </w:r>
    </w:p>
    <w:p w14:paraId="456736F3" w14:textId="77777777" w:rsidR="00D3456F" w:rsidRPr="00D3456F" w:rsidRDefault="00D3456F">
      <w:pPr>
        <w:numPr>
          <w:ilvl w:val="0"/>
          <w:numId w:val="36"/>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D3456F">
        <w:rPr>
          <w:rFonts w:ascii="Nunito" w:eastAsia="Times New Roman" w:hAnsi="Nunito" w:cs="Times New Roman"/>
          <w:b/>
          <w:bCs/>
          <w:color w:val="273239"/>
          <w:spacing w:val="2"/>
          <w:kern w:val="0"/>
          <w:sz w:val="27"/>
          <w:szCs w:val="27"/>
          <w:bdr w:val="none" w:sz="0" w:space="0" w:color="auto" w:frame="1"/>
          <w:lang w:eastAsia="en-IN"/>
          <w14:ligatures w14:val="none"/>
        </w:rPr>
        <w:t>STEDVP:</w:t>
      </w:r>
      <w:r w:rsidRPr="00D3456F">
        <w:rPr>
          <w:rFonts w:ascii="Nunito" w:eastAsia="Times New Roman" w:hAnsi="Nunito" w:cs="Times New Roman"/>
          <w:color w:val="273239"/>
          <w:spacing w:val="2"/>
          <w:kern w:val="0"/>
          <w:sz w:val="27"/>
          <w:szCs w:val="27"/>
          <w:bdr w:val="none" w:sz="0" w:space="0" w:color="auto" w:frame="1"/>
          <w:lang w:eastAsia="en-IN"/>
          <w14:ligatures w14:val="none"/>
        </w:rPr>
        <w:t> Calculate the standard deviation of the entire population.</w:t>
      </w:r>
    </w:p>
    <w:p w14:paraId="58CB4403" w14:textId="77777777" w:rsidR="00D3456F" w:rsidRDefault="00D3456F" w:rsidP="00E110D1">
      <w:pPr>
        <w:rPr>
          <w:sz w:val="27"/>
          <w:szCs w:val="27"/>
        </w:rPr>
      </w:pPr>
    </w:p>
    <w:p w14:paraId="1B8B4FBC" w14:textId="39E09729" w:rsidR="00B86423" w:rsidRDefault="00B86423" w:rsidP="00B86423">
      <w:pPr>
        <w:pStyle w:val="Heading3"/>
        <w:shd w:val="clear" w:color="auto" w:fill="FFFFFF"/>
        <w:spacing w:before="0" w:beforeAutospacing="0" w:after="0" w:afterAutospacing="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How do you concatenate two strings in Tableau?</w:t>
      </w:r>
    </w:p>
    <w:p w14:paraId="4A7EB1B8" w14:textId="77777777" w:rsidR="00B86423" w:rsidRDefault="00B86423" w:rsidP="00B86423">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We can concatenate two strings in Tableau by creating a calculated field using either the ‘CONCAT()’ function or the ‘+’ operator.</w:t>
      </w:r>
    </w:p>
    <w:p w14:paraId="2CBDB793" w14:textId="77777777" w:rsidR="00B86423" w:rsidRDefault="00B86423" w:rsidP="00E110D1">
      <w:pPr>
        <w:rPr>
          <w:sz w:val="27"/>
          <w:szCs w:val="27"/>
        </w:rPr>
      </w:pPr>
    </w:p>
    <w:p w14:paraId="6CBD8045" w14:textId="7CE59972" w:rsidR="00D3456F" w:rsidRPr="003E4BDF" w:rsidRDefault="00A3009D" w:rsidP="003E4BDF">
      <w:pPr>
        <w:pStyle w:val="Heading3"/>
        <w:shd w:val="clear" w:color="auto" w:fill="FFFFFF"/>
        <w:spacing w:before="0" w:beforeAutospacing="0" w:after="0" w:afterAutospacing="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What are the different types of charts available in Tableau?</w:t>
      </w:r>
    </w:p>
    <w:p w14:paraId="4A0A0007" w14:textId="77777777" w:rsidR="00157B7F" w:rsidRPr="00157B7F" w:rsidRDefault="00157B7F" w:rsidP="00157B7F">
      <w:pPr>
        <w:pStyle w:val="NoSpacing"/>
        <w:rPr>
          <w:sz w:val="27"/>
          <w:szCs w:val="27"/>
        </w:rPr>
      </w:pPr>
      <w:r w:rsidRPr="00157B7F">
        <w:rPr>
          <w:rStyle w:val="Strong"/>
          <w:rFonts w:ascii="Segoe UI" w:hAnsi="Segoe UI" w:cs="Segoe UI"/>
          <w:sz w:val="27"/>
          <w:szCs w:val="27"/>
          <w:bdr w:val="single" w:sz="2" w:space="0" w:color="E3E3E3" w:frame="1"/>
        </w:rPr>
        <w:t>Bar Chart</w:t>
      </w:r>
      <w:r w:rsidRPr="00157B7F">
        <w:rPr>
          <w:sz w:val="27"/>
          <w:szCs w:val="27"/>
        </w:rPr>
        <w:t>: Compares values between categories or shows data distribution across categories.</w:t>
      </w:r>
    </w:p>
    <w:p w14:paraId="7CAFF118" w14:textId="77777777" w:rsidR="00157B7F" w:rsidRPr="00157B7F" w:rsidRDefault="00157B7F" w:rsidP="00157B7F">
      <w:pPr>
        <w:pStyle w:val="NoSpacing"/>
        <w:rPr>
          <w:sz w:val="27"/>
          <w:szCs w:val="27"/>
        </w:rPr>
      </w:pPr>
      <w:r w:rsidRPr="00157B7F">
        <w:rPr>
          <w:rStyle w:val="Strong"/>
          <w:rFonts w:ascii="Segoe UI" w:hAnsi="Segoe UI" w:cs="Segoe UI"/>
          <w:sz w:val="27"/>
          <w:szCs w:val="27"/>
          <w:bdr w:val="single" w:sz="2" w:space="0" w:color="E3E3E3" w:frame="1"/>
        </w:rPr>
        <w:t>Line Chart</w:t>
      </w:r>
      <w:r w:rsidRPr="00157B7F">
        <w:rPr>
          <w:sz w:val="27"/>
          <w:szCs w:val="27"/>
        </w:rPr>
        <w:t>: Displays patterns and changes over time, commonly used for time series data.</w:t>
      </w:r>
    </w:p>
    <w:p w14:paraId="04C11CC9" w14:textId="77777777" w:rsidR="00157B7F" w:rsidRPr="00157B7F" w:rsidRDefault="00157B7F" w:rsidP="00157B7F">
      <w:pPr>
        <w:pStyle w:val="NoSpacing"/>
        <w:rPr>
          <w:sz w:val="27"/>
          <w:szCs w:val="27"/>
        </w:rPr>
      </w:pPr>
      <w:r w:rsidRPr="00157B7F">
        <w:rPr>
          <w:rStyle w:val="Strong"/>
          <w:rFonts w:ascii="Segoe UI" w:hAnsi="Segoe UI" w:cs="Segoe UI"/>
          <w:sz w:val="27"/>
          <w:szCs w:val="27"/>
          <w:bdr w:val="single" w:sz="2" w:space="0" w:color="E3E3E3" w:frame="1"/>
        </w:rPr>
        <w:t>Area Chart</w:t>
      </w:r>
      <w:r w:rsidRPr="00157B7F">
        <w:rPr>
          <w:sz w:val="27"/>
          <w:szCs w:val="27"/>
        </w:rPr>
        <w:t xml:space="preserve">: Similar to line charts, with the area beneath the line </w:t>
      </w:r>
      <w:proofErr w:type="spellStart"/>
      <w:r w:rsidRPr="00157B7F">
        <w:rPr>
          <w:sz w:val="27"/>
          <w:szCs w:val="27"/>
        </w:rPr>
        <w:t>colored</w:t>
      </w:r>
      <w:proofErr w:type="spellEnd"/>
      <w:r w:rsidRPr="00157B7F">
        <w:rPr>
          <w:sz w:val="27"/>
          <w:szCs w:val="27"/>
        </w:rPr>
        <w:t xml:space="preserve"> to highlight contrasts between variables.</w:t>
      </w:r>
    </w:p>
    <w:p w14:paraId="7F79F041" w14:textId="77777777" w:rsidR="00157B7F" w:rsidRPr="00157B7F" w:rsidRDefault="00157B7F" w:rsidP="00157B7F">
      <w:pPr>
        <w:pStyle w:val="NoSpacing"/>
        <w:rPr>
          <w:sz w:val="27"/>
          <w:szCs w:val="27"/>
        </w:rPr>
      </w:pPr>
      <w:r w:rsidRPr="00157B7F">
        <w:rPr>
          <w:rStyle w:val="Strong"/>
          <w:rFonts w:ascii="Segoe UI" w:hAnsi="Segoe UI" w:cs="Segoe UI"/>
          <w:sz w:val="27"/>
          <w:szCs w:val="27"/>
          <w:bdr w:val="single" w:sz="2" w:space="0" w:color="E3E3E3" w:frame="1"/>
        </w:rPr>
        <w:t>Pie Chart</w:t>
      </w:r>
      <w:r w:rsidRPr="00157B7F">
        <w:rPr>
          <w:sz w:val="27"/>
          <w:szCs w:val="27"/>
        </w:rPr>
        <w:t>: Shows proportions of a whole, useful for illustrating data distribution.</w:t>
      </w:r>
    </w:p>
    <w:p w14:paraId="0402F862" w14:textId="77777777" w:rsidR="00157B7F" w:rsidRPr="00157B7F" w:rsidRDefault="00157B7F" w:rsidP="00157B7F">
      <w:pPr>
        <w:pStyle w:val="NoSpacing"/>
        <w:rPr>
          <w:sz w:val="27"/>
          <w:szCs w:val="27"/>
        </w:rPr>
      </w:pPr>
      <w:r w:rsidRPr="00157B7F">
        <w:rPr>
          <w:rStyle w:val="Strong"/>
          <w:rFonts w:ascii="Segoe UI" w:hAnsi="Segoe UI" w:cs="Segoe UI"/>
          <w:sz w:val="27"/>
          <w:szCs w:val="27"/>
          <w:bdr w:val="single" w:sz="2" w:space="0" w:color="E3E3E3" w:frame="1"/>
        </w:rPr>
        <w:t>Tree Map</w:t>
      </w:r>
      <w:r w:rsidRPr="00157B7F">
        <w:rPr>
          <w:sz w:val="27"/>
          <w:szCs w:val="27"/>
        </w:rPr>
        <w:t>: Uses rectangles to display hierarchical data, useful for visualizing hierarchical structures.</w:t>
      </w:r>
    </w:p>
    <w:p w14:paraId="00FF8A5E" w14:textId="77777777" w:rsidR="00157B7F" w:rsidRPr="00157B7F" w:rsidRDefault="00157B7F" w:rsidP="00157B7F">
      <w:pPr>
        <w:pStyle w:val="NoSpacing"/>
        <w:rPr>
          <w:sz w:val="27"/>
          <w:szCs w:val="27"/>
        </w:rPr>
      </w:pPr>
      <w:r w:rsidRPr="00157B7F">
        <w:rPr>
          <w:rStyle w:val="Strong"/>
          <w:rFonts w:ascii="Segoe UI" w:hAnsi="Segoe UI" w:cs="Segoe UI"/>
          <w:sz w:val="27"/>
          <w:szCs w:val="27"/>
          <w:bdr w:val="single" w:sz="2" w:space="0" w:color="E3E3E3" w:frame="1"/>
        </w:rPr>
        <w:t>Bubble Chart</w:t>
      </w:r>
      <w:r w:rsidRPr="00157B7F">
        <w:rPr>
          <w:sz w:val="27"/>
          <w:szCs w:val="27"/>
        </w:rPr>
        <w:t>: Compares data points with three properties, highlighting clusters or relationships.</w:t>
      </w:r>
    </w:p>
    <w:p w14:paraId="666BE58E" w14:textId="77777777" w:rsidR="00157B7F" w:rsidRPr="00157B7F" w:rsidRDefault="00157B7F" w:rsidP="00157B7F">
      <w:pPr>
        <w:pStyle w:val="NoSpacing"/>
        <w:rPr>
          <w:sz w:val="27"/>
          <w:szCs w:val="27"/>
        </w:rPr>
      </w:pPr>
      <w:r w:rsidRPr="00157B7F">
        <w:rPr>
          <w:rStyle w:val="Strong"/>
          <w:rFonts w:ascii="Segoe UI" w:hAnsi="Segoe UI" w:cs="Segoe UI"/>
          <w:sz w:val="27"/>
          <w:szCs w:val="27"/>
          <w:bdr w:val="single" w:sz="2" w:space="0" w:color="E3E3E3" w:frame="1"/>
        </w:rPr>
        <w:t>Scatter Plot</w:t>
      </w:r>
      <w:r w:rsidRPr="00157B7F">
        <w:rPr>
          <w:sz w:val="27"/>
          <w:szCs w:val="27"/>
        </w:rPr>
        <w:t>: Shows the relationship between two continuous variables, aiding in discovering correlations or clusters.</w:t>
      </w:r>
    </w:p>
    <w:p w14:paraId="54525546" w14:textId="77777777" w:rsidR="00157B7F" w:rsidRPr="00157B7F" w:rsidRDefault="00157B7F" w:rsidP="00157B7F">
      <w:pPr>
        <w:pStyle w:val="NoSpacing"/>
        <w:rPr>
          <w:sz w:val="27"/>
          <w:szCs w:val="27"/>
        </w:rPr>
      </w:pPr>
      <w:r w:rsidRPr="00157B7F">
        <w:rPr>
          <w:rStyle w:val="Strong"/>
          <w:rFonts w:ascii="Segoe UI" w:hAnsi="Segoe UI" w:cs="Segoe UI"/>
          <w:sz w:val="27"/>
          <w:szCs w:val="27"/>
          <w:bdr w:val="single" w:sz="2" w:space="0" w:color="E3E3E3" w:frame="1"/>
        </w:rPr>
        <w:t>Density Map</w:t>
      </w:r>
      <w:r w:rsidRPr="00157B7F">
        <w:rPr>
          <w:sz w:val="27"/>
          <w:szCs w:val="27"/>
        </w:rPr>
        <w:t>: Depicts the distribution and concentration of data points within a 2D space.</w:t>
      </w:r>
    </w:p>
    <w:p w14:paraId="759E37D1" w14:textId="77777777" w:rsidR="00157B7F" w:rsidRPr="00157B7F" w:rsidRDefault="00157B7F" w:rsidP="00157B7F">
      <w:pPr>
        <w:pStyle w:val="NoSpacing"/>
        <w:rPr>
          <w:sz w:val="27"/>
          <w:szCs w:val="27"/>
        </w:rPr>
      </w:pPr>
      <w:r w:rsidRPr="00157B7F">
        <w:rPr>
          <w:rStyle w:val="Strong"/>
          <w:rFonts w:ascii="Segoe UI" w:hAnsi="Segoe UI" w:cs="Segoe UI"/>
          <w:sz w:val="27"/>
          <w:szCs w:val="27"/>
          <w:bdr w:val="single" w:sz="2" w:space="0" w:color="E3E3E3" w:frame="1"/>
        </w:rPr>
        <w:t>Heat Map</w:t>
      </w:r>
      <w:r w:rsidRPr="00157B7F">
        <w:rPr>
          <w:sz w:val="27"/>
          <w:szCs w:val="27"/>
        </w:rPr>
        <w:t xml:space="preserve">: Displays data on a grid where </w:t>
      </w:r>
      <w:proofErr w:type="spellStart"/>
      <w:r w:rsidRPr="00157B7F">
        <w:rPr>
          <w:sz w:val="27"/>
          <w:szCs w:val="27"/>
        </w:rPr>
        <w:t>color</w:t>
      </w:r>
      <w:proofErr w:type="spellEnd"/>
      <w:r w:rsidRPr="00157B7F">
        <w:rPr>
          <w:sz w:val="27"/>
          <w:szCs w:val="27"/>
        </w:rPr>
        <w:t xml:space="preserve"> denotes value, useful for visualizing large datasets and spotting patterns.</w:t>
      </w:r>
    </w:p>
    <w:p w14:paraId="51D04183" w14:textId="77777777" w:rsidR="00157B7F" w:rsidRPr="00157B7F" w:rsidRDefault="00157B7F" w:rsidP="00157B7F">
      <w:pPr>
        <w:pStyle w:val="NoSpacing"/>
        <w:rPr>
          <w:sz w:val="27"/>
          <w:szCs w:val="27"/>
        </w:rPr>
      </w:pPr>
      <w:r w:rsidRPr="00157B7F">
        <w:rPr>
          <w:rStyle w:val="Strong"/>
          <w:rFonts w:ascii="Segoe UI" w:hAnsi="Segoe UI" w:cs="Segoe UI"/>
          <w:sz w:val="27"/>
          <w:szCs w:val="27"/>
          <w:bdr w:val="single" w:sz="2" w:space="0" w:color="E3E3E3" w:frame="1"/>
        </w:rPr>
        <w:t>Symbol Map</w:t>
      </w:r>
      <w:r w:rsidRPr="00157B7F">
        <w:rPr>
          <w:sz w:val="27"/>
          <w:szCs w:val="27"/>
        </w:rPr>
        <w:t>: Adds symbols or markers to a map to represent information about specific locations.</w:t>
      </w:r>
    </w:p>
    <w:p w14:paraId="3D6E30B5" w14:textId="77777777" w:rsidR="00157B7F" w:rsidRPr="00157B7F" w:rsidRDefault="00157B7F" w:rsidP="00157B7F">
      <w:pPr>
        <w:pStyle w:val="NoSpacing"/>
        <w:rPr>
          <w:sz w:val="27"/>
          <w:szCs w:val="27"/>
        </w:rPr>
      </w:pPr>
      <w:r w:rsidRPr="00157B7F">
        <w:rPr>
          <w:rStyle w:val="Strong"/>
          <w:rFonts w:ascii="Segoe UI" w:hAnsi="Segoe UI" w:cs="Segoe UI"/>
          <w:sz w:val="27"/>
          <w:szCs w:val="27"/>
          <w:bdr w:val="single" w:sz="2" w:space="0" w:color="E3E3E3" w:frame="1"/>
        </w:rPr>
        <w:t>Gantt Chart</w:t>
      </w:r>
      <w:r w:rsidRPr="00157B7F">
        <w:rPr>
          <w:sz w:val="27"/>
          <w:szCs w:val="27"/>
        </w:rPr>
        <w:t>: Visualizes tasks, their durations, and dependencies over time, commonly used in project management.</w:t>
      </w:r>
    </w:p>
    <w:p w14:paraId="474F5BBB" w14:textId="77777777" w:rsidR="00157B7F" w:rsidRPr="009C29E0" w:rsidRDefault="00157B7F" w:rsidP="00157B7F">
      <w:pPr>
        <w:pStyle w:val="NoSpacing"/>
        <w:rPr>
          <w:sz w:val="27"/>
          <w:szCs w:val="27"/>
        </w:rPr>
      </w:pPr>
      <w:r w:rsidRPr="009C29E0">
        <w:rPr>
          <w:rStyle w:val="Strong"/>
          <w:rFonts w:ascii="Segoe UI" w:hAnsi="Segoe UI" w:cs="Segoe UI"/>
          <w:sz w:val="27"/>
          <w:szCs w:val="27"/>
          <w:bdr w:val="single" w:sz="2" w:space="0" w:color="E3E3E3" w:frame="1"/>
        </w:rPr>
        <w:t>Bullet Graph</w:t>
      </w:r>
      <w:r w:rsidRPr="009C29E0">
        <w:rPr>
          <w:sz w:val="27"/>
          <w:szCs w:val="27"/>
        </w:rPr>
        <w:t>: Monitors progress toward a goal by showing a measure, a target, and performance ranges.</w:t>
      </w:r>
    </w:p>
    <w:p w14:paraId="4A7EF5D1" w14:textId="77777777" w:rsidR="00157B7F" w:rsidRPr="00157B7F" w:rsidRDefault="00157B7F" w:rsidP="00157B7F">
      <w:pPr>
        <w:pStyle w:val="NoSpacing"/>
        <w:rPr>
          <w:sz w:val="27"/>
          <w:szCs w:val="27"/>
        </w:rPr>
      </w:pPr>
      <w:r w:rsidRPr="009C29E0">
        <w:rPr>
          <w:rStyle w:val="Strong"/>
          <w:rFonts w:ascii="Segoe UI" w:hAnsi="Segoe UI" w:cs="Segoe UI"/>
          <w:sz w:val="27"/>
          <w:szCs w:val="27"/>
          <w:bdr w:val="single" w:sz="2" w:space="0" w:color="E3E3E3" w:frame="1"/>
        </w:rPr>
        <w:t>Box Plot (Box and Whisker)</w:t>
      </w:r>
      <w:r w:rsidRPr="009C29E0">
        <w:rPr>
          <w:sz w:val="27"/>
          <w:szCs w:val="27"/>
        </w:rPr>
        <w:t xml:space="preserve">: Shows </w:t>
      </w:r>
      <w:r w:rsidRPr="00157B7F">
        <w:rPr>
          <w:sz w:val="27"/>
          <w:szCs w:val="27"/>
        </w:rPr>
        <w:t>data distribution and identifies outliers by displaying the median, quartiles, and possible outliers.</w:t>
      </w:r>
    </w:p>
    <w:p w14:paraId="2E7829D6" w14:textId="77777777" w:rsidR="00D3456F" w:rsidRDefault="00D3456F" w:rsidP="00E110D1">
      <w:pPr>
        <w:rPr>
          <w:sz w:val="27"/>
          <w:szCs w:val="27"/>
        </w:rPr>
      </w:pPr>
    </w:p>
    <w:p w14:paraId="467A0A01" w14:textId="77777777" w:rsidR="00D3456F" w:rsidRDefault="00D3456F" w:rsidP="00D3456F">
      <w:pPr>
        <w:pStyle w:val="Heading3"/>
        <w:shd w:val="clear" w:color="auto" w:fill="FFFFFF"/>
        <w:spacing w:before="0" w:beforeAutospacing="0" w:after="0" w:afterAutospacing="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lastRenderedPageBreak/>
        <w:t>What is the difference between a discrete and a continuous value in the Tableau?</w:t>
      </w:r>
    </w:p>
    <w:p w14:paraId="5783A065" w14:textId="77777777" w:rsidR="00D3456F" w:rsidRDefault="00D3456F" w:rsidP="00D3456F">
      <w:pPr>
        <w:pStyle w:val="Heading3"/>
        <w:shd w:val="clear" w:color="auto" w:fill="FFFFFF"/>
        <w:spacing w:before="0" w:beforeAutospacing="0" w:after="0" w:afterAutospacing="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What are groups, sets, and parameters in Tableau?</w:t>
      </w:r>
    </w:p>
    <w:p w14:paraId="0FB003E7" w14:textId="77777777" w:rsidR="00D3456F" w:rsidRDefault="00D3456F" w:rsidP="00D3456F">
      <w:pPr>
        <w:pStyle w:val="Heading3"/>
        <w:shd w:val="clear" w:color="auto" w:fill="FFFFFF"/>
        <w:spacing w:before="0" w:beforeAutospacing="0" w:after="0" w:afterAutospacing="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What is the difference between sets and groups in Tableau?</w:t>
      </w:r>
    </w:p>
    <w:p w14:paraId="760126F6" w14:textId="77777777" w:rsidR="00D3456F" w:rsidRDefault="00D3456F" w:rsidP="00D3456F">
      <w:pPr>
        <w:pStyle w:val="Heading3"/>
        <w:shd w:val="clear" w:color="auto" w:fill="FFFFFF"/>
        <w:spacing w:before="0" w:beforeAutospacing="0" w:after="0" w:afterAutospacing="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 xml:space="preserve">What is a calculated field and </w:t>
      </w:r>
      <w:proofErr w:type="gramStart"/>
      <w:r>
        <w:rPr>
          <w:rFonts w:ascii="Nunito" w:hAnsi="Nunito"/>
          <w:color w:val="273239"/>
          <w:spacing w:val="2"/>
          <w:sz w:val="28"/>
          <w:szCs w:val="28"/>
          <w:bdr w:val="none" w:sz="0" w:space="0" w:color="auto" w:frame="1"/>
        </w:rPr>
        <w:t>How</w:t>
      </w:r>
      <w:proofErr w:type="gramEnd"/>
      <w:r>
        <w:rPr>
          <w:rFonts w:ascii="Nunito" w:hAnsi="Nunito"/>
          <w:color w:val="273239"/>
          <w:spacing w:val="2"/>
          <w:sz w:val="28"/>
          <w:szCs w:val="28"/>
          <w:bdr w:val="none" w:sz="0" w:space="0" w:color="auto" w:frame="1"/>
        </w:rPr>
        <w:t xml:space="preserve"> do we create it in Tableau?</w:t>
      </w:r>
    </w:p>
    <w:p w14:paraId="6B912053" w14:textId="77777777" w:rsidR="00BC217C" w:rsidRDefault="00BC217C" w:rsidP="00BC217C">
      <w:pPr>
        <w:pStyle w:val="Heading3"/>
        <w:shd w:val="clear" w:color="auto" w:fill="FFFFFF"/>
        <w:spacing w:before="0" w:beforeAutospacing="0" w:after="0" w:afterAutospacing="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What is the difference between the COUNT and COUNTD functions in Tableau?</w:t>
      </w:r>
    </w:p>
    <w:p w14:paraId="08851685" w14:textId="77777777" w:rsidR="00BC217C" w:rsidRDefault="00BC217C" w:rsidP="00BC217C">
      <w:pPr>
        <w:pStyle w:val="Heading3"/>
        <w:shd w:val="clear" w:color="auto" w:fill="FFFFFF"/>
        <w:spacing w:before="0" w:beforeAutospacing="0" w:after="0" w:afterAutospacing="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How would you distinguish between Reference Band and Bollinger Bands ?</w:t>
      </w:r>
    </w:p>
    <w:p w14:paraId="6D86A639" w14:textId="77777777" w:rsidR="00D3456F" w:rsidRDefault="00D3456F" w:rsidP="00BC217C">
      <w:pPr>
        <w:rPr>
          <w:sz w:val="27"/>
          <w:szCs w:val="27"/>
        </w:rPr>
      </w:pPr>
    </w:p>
    <w:p w14:paraId="2B7F817F" w14:textId="77777777" w:rsidR="002B7FBA" w:rsidRDefault="002B7FBA" w:rsidP="00BC217C">
      <w:pPr>
        <w:rPr>
          <w:sz w:val="27"/>
          <w:szCs w:val="27"/>
        </w:rPr>
      </w:pPr>
    </w:p>
    <w:p w14:paraId="3572DD70" w14:textId="77777777" w:rsidR="002B7FBA" w:rsidRDefault="002B7FBA" w:rsidP="00BC217C">
      <w:pPr>
        <w:rPr>
          <w:sz w:val="27"/>
          <w:szCs w:val="27"/>
        </w:rPr>
      </w:pPr>
    </w:p>
    <w:p w14:paraId="022F8CE2" w14:textId="77777777" w:rsidR="002B7FBA" w:rsidRDefault="002B7FBA" w:rsidP="00BC217C">
      <w:pPr>
        <w:rPr>
          <w:sz w:val="27"/>
          <w:szCs w:val="27"/>
        </w:rPr>
      </w:pPr>
    </w:p>
    <w:p w14:paraId="2A027B6A" w14:textId="77777777" w:rsidR="002B7FBA" w:rsidRDefault="002B7FBA" w:rsidP="00BC217C">
      <w:pPr>
        <w:rPr>
          <w:sz w:val="27"/>
          <w:szCs w:val="27"/>
        </w:rPr>
      </w:pPr>
    </w:p>
    <w:p w14:paraId="4E8A4320" w14:textId="77777777" w:rsidR="002B7FBA" w:rsidRDefault="002B7FBA" w:rsidP="00BC217C">
      <w:pPr>
        <w:rPr>
          <w:sz w:val="27"/>
          <w:szCs w:val="27"/>
        </w:rPr>
      </w:pPr>
    </w:p>
    <w:p w14:paraId="48B2426C" w14:textId="77777777" w:rsidR="002B7FBA" w:rsidRDefault="002B7FBA" w:rsidP="00BC217C">
      <w:pPr>
        <w:rPr>
          <w:sz w:val="27"/>
          <w:szCs w:val="27"/>
        </w:rPr>
      </w:pPr>
    </w:p>
    <w:p w14:paraId="2FEF8998" w14:textId="77777777" w:rsidR="002B7FBA" w:rsidRDefault="002B7FBA" w:rsidP="00BC217C">
      <w:pPr>
        <w:rPr>
          <w:sz w:val="27"/>
          <w:szCs w:val="27"/>
        </w:rPr>
      </w:pPr>
    </w:p>
    <w:p w14:paraId="7118B666" w14:textId="77777777" w:rsidR="002B7FBA" w:rsidRDefault="002B7FBA" w:rsidP="00BC217C">
      <w:pPr>
        <w:rPr>
          <w:sz w:val="27"/>
          <w:szCs w:val="27"/>
        </w:rPr>
      </w:pPr>
    </w:p>
    <w:p w14:paraId="78158D78" w14:textId="77777777" w:rsidR="002B7FBA" w:rsidRDefault="002B7FBA" w:rsidP="00BC217C">
      <w:pPr>
        <w:rPr>
          <w:sz w:val="27"/>
          <w:szCs w:val="27"/>
        </w:rPr>
      </w:pPr>
    </w:p>
    <w:p w14:paraId="6FE4D39F" w14:textId="77777777" w:rsidR="002B7FBA" w:rsidRDefault="002B7FBA" w:rsidP="00BC217C">
      <w:pPr>
        <w:rPr>
          <w:sz w:val="27"/>
          <w:szCs w:val="27"/>
        </w:rPr>
      </w:pPr>
    </w:p>
    <w:p w14:paraId="22EB4ECB" w14:textId="77777777" w:rsidR="002B7FBA" w:rsidRDefault="002B7FBA" w:rsidP="00BC217C">
      <w:pPr>
        <w:rPr>
          <w:sz w:val="27"/>
          <w:szCs w:val="27"/>
        </w:rPr>
      </w:pPr>
    </w:p>
    <w:p w14:paraId="3A6FC6AD" w14:textId="77777777" w:rsidR="002B7FBA" w:rsidRDefault="002B7FBA" w:rsidP="00BC217C">
      <w:pPr>
        <w:rPr>
          <w:sz w:val="27"/>
          <w:szCs w:val="27"/>
        </w:rPr>
      </w:pPr>
    </w:p>
    <w:p w14:paraId="489B6CC2" w14:textId="77777777" w:rsidR="002B7FBA" w:rsidRDefault="002B7FBA" w:rsidP="00BC217C">
      <w:pPr>
        <w:rPr>
          <w:sz w:val="27"/>
          <w:szCs w:val="27"/>
        </w:rPr>
      </w:pPr>
    </w:p>
    <w:p w14:paraId="060B8984" w14:textId="3D2AB046" w:rsidR="002B7FBA" w:rsidRDefault="002B7FBA" w:rsidP="00BC217C">
      <w:pPr>
        <w:rPr>
          <w:sz w:val="27"/>
          <w:szCs w:val="27"/>
        </w:rPr>
      </w:pPr>
      <w:r>
        <w:rPr>
          <w:sz w:val="27"/>
          <w:szCs w:val="27"/>
        </w:rPr>
        <w:t>60 Charts :-</w:t>
      </w:r>
    </w:p>
    <w:p w14:paraId="59CBE335" w14:textId="2A37AE0F" w:rsidR="00412D48" w:rsidRPr="000B1553" w:rsidRDefault="00412D48" w:rsidP="00BC217C">
      <w:pPr>
        <w:rPr>
          <w:b/>
          <w:bCs/>
          <w:sz w:val="27"/>
          <w:szCs w:val="27"/>
        </w:rPr>
      </w:pPr>
      <w:r w:rsidRPr="000B1553">
        <w:rPr>
          <w:b/>
          <w:bCs/>
          <w:sz w:val="27"/>
          <w:szCs w:val="27"/>
        </w:rPr>
        <w:t>Bar Charts:-</w:t>
      </w:r>
    </w:p>
    <w:p w14:paraId="43EA33FF" w14:textId="5928BA07" w:rsidR="002B7FBA" w:rsidRPr="000B1553" w:rsidRDefault="002B7FBA" w:rsidP="002B7FBA">
      <w:pPr>
        <w:spacing w:after="0"/>
      </w:pPr>
      <w:r w:rsidRPr="000B1553">
        <w:t>Column Bar Chart</w:t>
      </w:r>
    </w:p>
    <w:p w14:paraId="5BF08739" w14:textId="6CDFCB1E" w:rsidR="002B7FBA" w:rsidRPr="000B1553" w:rsidRDefault="002B7FBA" w:rsidP="002B7FBA">
      <w:pPr>
        <w:spacing w:after="0"/>
      </w:pPr>
      <w:proofErr w:type="spellStart"/>
      <w:r w:rsidRPr="000B1553">
        <w:t>Row</w:t>
      </w:r>
      <w:proofErr w:type="spellEnd"/>
      <w:r w:rsidRPr="000B1553">
        <w:t xml:space="preserve"> Bar Chart</w:t>
      </w:r>
    </w:p>
    <w:p w14:paraId="33459855" w14:textId="105F2EB7" w:rsidR="002B7FBA" w:rsidRPr="000B1553" w:rsidRDefault="002B7FBA" w:rsidP="002B7FBA">
      <w:pPr>
        <w:spacing w:after="0"/>
      </w:pPr>
      <w:r w:rsidRPr="000B1553">
        <w:t>Side By Side Bar Chart</w:t>
      </w:r>
    </w:p>
    <w:p w14:paraId="5EA08C13" w14:textId="2476CD56" w:rsidR="002B7FBA" w:rsidRPr="000B1553" w:rsidRDefault="00131628" w:rsidP="002B7FBA">
      <w:pPr>
        <w:spacing w:after="0"/>
      </w:pPr>
      <w:r w:rsidRPr="000B1553">
        <w:t>Over time Bar Chart</w:t>
      </w:r>
    </w:p>
    <w:p w14:paraId="7E482D88" w14:textId="4B52A087" w:rsidR="00977433" w:rsidRPr="000B1553" w:rsidRDefault="00977433" w:rsidP="002B7FBA">
      <w:pPr>
        <w:spacing w:after="0"/>
      </w:pPr>
      <w:r w:rsidRPr="000B1553">
        <w:t>Stacked Bar Chart</w:t>
      </w:r>
    </w:p>
    <w:p w14:paraId="63106D5E" w14:textId="13A27026" w:rsidR="003B736F" w:rsidRPr="000B1553" w:rsidRDefault="003B736F" w:rsidP="006A019F">
      <w:pPr>
        <w:spacing w:after="0" w:line="240" w:lineRule="auto"/>
      </w:pPr>
      <w:r w:rsidRPr="000B1553">
        <w:t>Full</w:t>
      </w:r>
      <w:r w:rsidR="008542DA" w:rsidRPr="000B1553">
        <w:t>(100%)</w:t>
      </w:r>
      <w:r w:rsidRPr="000B1553">
        <w:t xml:space="preserve"> Stacked Bar Chart</w:t>
      </w:r>
    </w:p>
    <w:p w14:paraId="6536ACAD" w14:textId="3BD11209" w:rsidR="00D63002" w:rsidRPr="000B1553" w:rsidRDefault="00D63002" w:rsidP="006A019F">
      <w:pPr>
        <w:spacing w:after="0" w:line="240" w:lineRule="auto"/>
      </w:pPr>
      <w:r w:rsidRPr="000B1553">
        <w:t>Multiple Small Bar Charts</w:t>
      </w:r>
    </w:p>
    <w:p w14:paraId="3FF805B2" w14:textId="5B9FDD43" w:rsidR="00046FEC" w:rsidRPr="000B1553" w:rsidRDefault="00046FEC" w:rsidP="006A019F">
      <w:pPr>
        <w:spacing w:after="0" w:line="240" w:lineRule="auto"/>
      </w:pPr>
      <w:r w:rsidRPr="000B1553">
        <w:t>Bar in Bar Charts</w:t>
      </w:r>
    </w:p>
    <w:p w14:paraId="146D8290" w14:textId="67693B16" w:rsidR="00F34172" w:rsidRPr="000B1553" w:rsidRDefault="00F34172" w:rsidP="006A019F">
      <w:pPr>
        <w:spacing w:after="0" w:line="240" w:lineRule="auto"/>
      </w:pPr>
      <w:r w:rsidRPr="000B1553">
        <w:lastRenderedPageBreak/>
        <w:t>Bar Code Charts</w:t>
      </w:r>
    </w:p>
    <w:p w14:paraId="2A7DF5AB" w14:textId="77777777" w:rsidR="00055875" w:rsidRDefault="00055875" w:rsidP="006A019F">
      <w:pPr>
        <w:spacing w:after="0" w:line="240" w:lineRule="auto"/>
      </w:pPr>
    </w:p>
    <w:p w14:paraId="51306056" w14:textId="2797C9A9" w:rsidR="00055875" w:rsidRPr="000B1553" w:rsidRDefault="00055875" w:rsidP="006A019F">
      <w:pPr>
        <w:spacing w:after="0" w:line="240" w:lineRule="auto"/>
        <w:rPr>
          <w:b/>
          <w:bCs/>
          <w:sz w:val="27"/>
          <w:szCs w:val="27"/>
        </w:rPr>
      </w:pPr>
      <w:r w:rsidRPr="000B1553">
        <w:rPr>
          <w:b/>
          <w:bCs/>
          <w:sz w:val="27"/>
          <w:szCs w:val="27"/>
        </w:rPr>
        <w:t>Line Charts:-</w:t>
      </w:r>
    </w:p>
    <w:p w14:paraId="3A882F45" w14:textId="77777777" w:rsidR="00055875" w:rsidRDefault="00055875" w:rsidP="006A019F">
      <w:pPr>
        <w:spacing w:after="0" w:line="240" w:lineRule="auto"/>
        <w:rPr>
          <w:sz w:val="27"/>
          <w:szCs w:val="27"/>
        </w:rPr>
      </w:pPr>
    </w:p>
    <w:p w14:paraId="727EC26B" w14:textId="570B3789" w:rsidR="00055875" w:rsidRPr="000B1553" w:rsidRDefault="000B1553" w:rsidP="006A019F">
      <w:pPr>
        <w:spacing w:after="0" w:line="240" w:lineRule="auto"/>
      </w:pPr>
      <w:r w:rsidRPr="000B1553">
        <w:t>Basic Line Chart</w:t>
      </w:r>
    </w:p>
    <w:p w14:paraId="1502081A" w14:textId="4DC5C5A5" w:rsidR="000B1553" w:rsidRDefault="000B1553" w:rsidP="006A019F">
      <w:pPr>
        <w:spacing w:after="0" w:line="240" w:lineRule="auto"/>
      </w:pPr>
      <w:r w:rsidRPr="000B1553">
        <w:t>Customized Line Chart</w:t>
      </w:r>
    </w:p>
    <w:p w14:paraId="69E1B9AF" w14:textId="6DED904D" w:rsidR="000B1553" w:rsidRDefault="000B1553" w:rsidP="006A019F">
      <w:pPr>
        <w:spacing w:after="0" w:line="240" w:lineRule="auto"/>
      </w:pPr>
      <w:r>
        <w:t>Multiple Line Chart</w:t>
      </w:r>
    </w:p>
    <w:p w14:paraId="3286DB09" w14:textId="74F81FEC" w:rsidR="000B1553" w:rsidRDefault="000466FF" w:rsidP="006A019F">
      <w:pPr>
        <w:spacing w:after="0" w:line="240" w:lineRule="auto"/>
      </w:pPr>
      <w:r>
        <w:t>Dual Line Chart</w:t>
      </w:r>
    </w:p>
    <w:p w14:paraId="60733919" w14:textId="5F7DB791" w:rsidR="000466FF" w:rsidRDefault="0000620F" w:rsidP="006A019F">
      <w:pPr>
        <w:spacing w:after="0" w:line="240" w:lineRule="auto"/>
      </w:pPr>
      <w:r>
        <w:t>Cumulative Line Chart</w:t>
      </w:r>
    </w:p>
    <w:p w14:paraId="0D78FDA2" w14:textId="6F461B45" w:rsidR="00D42E7D" w:rsidRDefault="00D42E7D" w:rsidP="006A019F">
      <w:pPr>
        <w:spacing w:after="0" w:line="240" w:lineRule="auto"/>
      </w:pPr>
      <w:r>
        <w:t>Multiple Small Line Chart</w:t>
      </w:r>
    </w:p>
    <w:p w14:paraId="0A9FE5AA" w14:textId="0693CDAD" w:rsidR="00463034" w:rsidRDefault="00463034" w:rsidP="006A019F">
      <w:pPr>
        <w:spacing w:after="0" w:line="240" w:lineRule="auto"/>
      </w:pPr>
      <w:r>
        <w:t>Highlighted Line Chart</w:t>
      </w:r>
    </w:p>
    <w:p w14:paraId="39D5A54F" w14:textId="7DA7AB92" w:rsidR="00927A26" w:rsidRDefault="003325B0" w:rsidP="006A019F">
      <w:pPr>
        <w:spacing w:after="0" w:line="240" w:lineRule="auto"/>
      </w:pPr>
      <w:r>
        <w:t>Highlighted Line Chart (2)</w:t>
      </w:r>
    </w:p>
    <w:p w14:paraId="28125E9E" w14:textId="77777777" w:rsidR="003325B0" w:rsidRDefault="003325B0" w:rsidP="006A019F">
      <w:pPr>
        <w:spacing w:after="0" w:line="240" w:lineRule="auto"/>
      </w:pPr>
    </w:p>
    <w:p w14:paraId="4A830ABF" w14:textId="7847BFF9" w:rsidR="001B71FD" w:rsidRDefault="003325B0" w:rsidP="006A019F">
      <w:pPr>
        <w:spacing w:after="0" w:line="240" w:lineRule="auto"/>
      </w:pPr>
      <w:r>
        <w:t>Bump Chart</w:t>
      </w:r>
    </w:p>
    <w:p w14:paraId="5949D03F" w14:textId="2B414552" w:rsidR="001B71FD" w:rsidRDefault="001B71FD" w:rsidP="006A019F">
      <w:pPr>
        <w:spacing w:after="0" w:line="240" w:lineRule="auto"/>
      </w:pPr>
      <w:r>
        <w:t>Sparkline Chart</w:t>
      </w:r>
    </w:p>
    <w:p w14:paraId="48BB4D25" w14:textId="19AC65CA" w:rsidR="00F17998" w:rsidRDefault="00F17998" w:rsidP="006A019F">
      <w:pPr>
        <w:spacing w:after="0" w:line="240" w:lineRule="auto"/>
      </w:pPr>
      <w:r>
        <w:t>Barbell Chart</w:t>
      </w:r>
    </w:p>
    <w:p w14:paraId="3C160979" w14:textId="77777777" w:rsidR="003325B0" w:rsidRDefault="003325B0" w:rsidP="006A019F">
      <w:pPr>
        <w:spacing w:after="0" w:line="240" w:lineRule="auto"/>
      </w:pPr>
    </w:p>
    <w:p w14:paraId="038EEA8E" w14:textId="77777777" w:rsidR="0070555E" w:rsidRDefault="0070555E" w:rsidP="006A019F">
      <w:pPr>
        <w:spacing w:after="0" w:line="240" w:lineRule="auto"/>
      </w:pPr>
    </w:p>
    <w:p w14:paraId="65E33D82" w14:textId="77777777" w:rsidR="0070555E" w:rsidRDefault="0070555E" w:rsidP="006A019F">
      <w:pPr>
        <w:spacing w:after="0" w:line="240" w:lineRule="auto"/>
      </w:pPr>
    </w:p>
    <w:p w14:paraId="0BD9E194" w14:textId="77777777" w:rsidR="0070555E" w:rsidRDefault="0070555E" w:rsidP="006A019F">
      <w:pPr>
        <w:spacing w:after="0" w:line="240" w:lineRule="auto"/>
      </w:pPr>
    </w:p>
    <w:p w14:paraId="2F55FFAB" w14:textId="77777777" w:rsidR="0070555E" w:rsidRDefault="0070555E" w:rsidP="006A019F">
      <w:pPr>
        <w:spacing w:after="0" w:line="240" w:lineRule="auto"/>
      </w:pPr>
    </w:p>
    <w:p w14:paraId="12ED68F4" w14:textId="77777777" w:rsidR="0070555E" w:rsidRDefault="0070555E" w:rsidP="006A019F">
      <w:pPr>
        <w:spacing w:after="0" w:line="240" w:lineRule="auto"/>
      </w:pPr>
    </w:p>
    <w:p w14:paraId="06F2C46D" w14:textId="77777777" w:rsidR="0070555E" w:rsidRDefault="0070555E" w:rsidP="006A019F">
      <w:pPr>
        <w:spacing w:after="0" w:line="240" w:lineRule="auto"/>
      </w:pPr>
    </w:p>
    <w:p w14:paraId="3086A4F6" w14:textId="77777777" w:rsidR="0070555E" w:rsidRDefault="0070555E" w:rsidP="006A019F">
      <w:pPr>
        <w:spacing w:after="0" w:line="240" w:lineRule="auto"/>
      </w:pPr>
    </w:p>
    <w:p w14:paraId="393BABE2" w14:textId="77777777" w:rsidR="0070555E" w:rsidRDefault="0070555E" w:rsidP="006A019F">
      <w:pPr>
        <w:spacing w:after="0" w:line="240" w:lineRule="auto"/>
      </w:pPr>
    </w:p>
    <w:p w14:paraId="7DE9FC05" w14:textId="77777777" w:rsidR="0070555E" w:rsidRDefault="0070555E" w:rsidP="006A019F">
      <w:pPr>
        <w:spacing w:after="0" w:line="240" w:lineRule="auto"/>
      </w:pPr>
    </w:p>
    <w:p w14:paraId="1797616E" w14:textId="77777777" w:rsidR="0070555E" w:rsidRDefault="0070555E" w:rsidP="006A019F">
      <w:pPr>
        <w:spacing w:after="0" w:line="240" w:lineRule="auto"/>
      </w:pPr>
    </w:p>
    <w:p w14:paraId="6FF08474" w14:textId="77777777" w:rsidR="0070555E" w:rsidRDefault="0070555E" w:rsidP="006A019F">
      <w:pPr>
        <w:spacing w:after="0" w:line="240" w:lineRule="auto"/>
      </w:pPr>
    </w:p>
    <w:p w14:paraId="673DB3AF" w14:textId="77777777" w:rsidR="0070555E" w:rsidRDefault="0070555E" w:rsidP="006A019F">
      <w:pPr>
        <w:spacing w:after="0" w:line="240" w:lineRule="auto"/>
      </w:pPr>
    </w:p>
    <w:p w14:paraId="7267FBC2" w14:textId="77777777" w:rsidR="0070555E" w:rsidRDefault="0070555E" w:rsidP="006A019F">
      <w:pPr>
        <w:spacing w:after="0" w:line="240" w:lineRule="auto"/>
      </w:pPr>
    </w:p>
    <w:p w14:paraId="13A45241" w14:textId="77777777" w:rsidR="0070555E" w:rsidRDefault="0070555E" w:rsidP="006A019F">
      <w:pPr>
        <w:spacing w:after="0" w:line="240" w:lineRule="auto"/>
      </w:pPr>
    </w:p>
    <w:p w14:paraId="35996457" w14:textId="77777777" w:rsidR="0070555E" w:rsidRDefault="0070555E" w:rsidP="006A019F">
      <w:pPr>
        <w:spacing w:after="0" w:line="240" w:lineRule="auto"/>
      </w:pPr>
    </w:p>
    <w:p w14:paraId="3CAE7440" w14:textId="77777777" w:rsidR="0070555E" w:rsidRDefault="0070555E" w:rsidP="006A019F">
      <w:pPr>
        <w:spacing w:after="0" w:line="240" w:lineRule="auto"/>
      </w:pPr>
    </w:p>
    <w:p w14:paraId="40B1E686" w14:textId="77777777" w:rsidR="0070555E" w:rsidRDefault="0070555E" w:rsidP="006A019F">
      <w:pPr>
        <w:spacing w:after="0" w:line="240" w:lineRule="auto"/>
      </w:pPr>
    </w:p>
    <w:p w14:paraId="14CFF889" w14:textId="77777777" w:rsidR="0070555E" w:rsidRDefault="0070555E" w:rsidP="006A019F">
      <w:pPr>
        <w:spacing w:after="0" w:line="240" w:lineRule="auto"/>
      </w:pPr>
    </w:p>
    <w:p w14:paraId="50A52E87" w14:textId="77777777" w:rsidR="0070555E" w:rsidRDefault="0070555E" w:rsidP="006A019F">
      <w:pPr>
        <w:spacing w:after="0" w:line="240" w:lineRule="auto"/>
      </w:pPr>
    </w:p>
    <w:p w14:paraId="78E88E35" w14:textId="77777777" w:rsidR="0070555E" w:rsidRDefault="0070555E" w:rsidP="006A019F">
      <w:pPr>
        <w:spacing w:after="0" w:line="240" w:lineRule="auto"/>
      </w:pPr>
    </w:p>
    <w:p w14:paraId="1BC2C9B9" w14:textId="77777777" w:rsidR="0070555E" w:rsidRDefault="0070555E" w:rsidP="006A019F">
      <w:pPr>
        <w:spacing w:after="0" w:line="240" w:lineRule="auto"/>
      </w:pPr>
    </w:p>
    <w:p w14:paraId="0CDC5999" w14:textId="77777777" w:rsidR="0070555E" w:rsidRDefault="0070555E" w:rsidP="006A019F">
      <w:pPr>
        <w:spacing w:after="0" w:line="240" w:lineRule="auto"/>
      </w:pPr>
    </w:p>
    <w:p w14:paraId="6E582CF0" w14:textId="77777777" w:rsidR="00BD4D8A" w:rsidRDefault="00BD4D8A" w:rsidP="006A019F">
      <w:pPr>
        <w:spacing w:after="0" w:line="240" w:lineRule="auto"/>
        <w:rPr>
          <w:rFonts w:ascii="Nunito" w:hAnsi="Nunito"/>
          <w:b/>
          <w:bCs/>
          <w:sz w:val="28"/>
          <w:szCs w:val="28"/>
        </w:rPr>
      </w:pPr>
    </w:p>
    <w:p w14:paraId="4B74ECA1" w14:textId="77777777" w:rsidR="00BD4D8A" w:rsidRDefault="00BD4D8A" w:rsidP="006A019F">
      <w:pPr>
        <w:spacing w:after="0" w:line="240" w:lineRule="auto"/>
        <w:rPr>
          <w:rFonts w:ascii="Nunito" w:hAnsi="Nunito"/>
          <w:b/>
          <w:bCs/>
          <w:sz w:val="28"/>
          <w:szCs w:val="28"/>
        </w:rPr>
      </w:pPr>
    </w:p>
    <w:p w14:paraId="1C2E895A" w14:textId="77777777" w:rsidR="00BD4D8A" w:rsidRDefault="00BD4D8A" w:rsidP="006A019F">
      <w:pPr>
        <w:spacing w:after="0" w:line="240" w:lineRule="auto"/>
        <w:rPr>
          <w:rFonts w:ascii="Nunito" w:hAnsi="Nunito"/>
          <w:b/>
          <w:bCs/>
          <w:sz w:val="28"/>
          <w:szCs w:val="28"/>
        </w:rPr>
      </w:pPr>
    </w:p>
    <w:p w14:paraId="09964876" w14:textId="77777777" w:rsidR="00BD4D8A" w:rsidRDefault="00BD4D8A" w:rsidP="006A019F">
      <w:pPr>
        <w:spacing w:after="0" w:line="240" w:lineRule="auto"/>
        <w:rPr>
          <w:rFonts w:ascii="Nunito" w:hAnsi="Nunito"/>
          <w:b/>
          <w:bCs/>
          <w:sz w:val="28"/>
          <w:szCs w:val="28"/>
        </w:rPr>
      </w:pPr>
    </w:p>
    <w:p w14:paraId="2AC4B8E8" w14:textId="77777777" w:rsidR="00BD4D8A" w:rsidRDefault="00BD4D8A" w:rsidP="006A019F">
      <w:pPr>
        <w:spacing w:after="0" w:line="240" w:lineRule="auto"/>
        <w:rPr>
          <w:rFonts w:ascii="Nunito" w:hAnsi="Nunito"/>
          <w:b/>
          <w:bCs/>
          <w:sz w:val="28"/>
          <w:szCs w:val="28"/>
        </w:rPr>
      </w:pPr>
    </w:p>
    <w:p w14:paraId="2588B027" w14:textId="77777777" w:rsidR="00BD4D8A" w:rsidRDefault="00BD4D8A" w:rsidP="006A019F">
      <w:pPr>
        <w:spacing w:after="0" w:line="240" w:lineRule="auto"/>
        <w:rPr>
          <w:rFonts w:ascii="Nunito" w:hAnsi="Nunito"/>
          <w:b/>
          <w:bCs/>
          <w:sz w:val="28"/>
          <w:szCs w:val="28"/>
        </w:rPr>
      </w:pPr>
    </w:p>
    <w:p w14:paraId="63DA59B5" w14:textId="77777777" w:rsidR="00BD4D8A" w:rsidRDefault="00BD4D8A" w:rsidP="006A019F">
      <w:pPr>
        <w:spacing w:after="0" w:line="240" w:lineRule="auto"/>
        <w:rPr>
          <w:rFonts w:ascii="Nunito" w:hAnsi="Nunito"/>
          <w:b/>
          <w:bCs/>
          <w:sz w:val="28"/>
          <w:szCs w:val="28"/>
        </w:rPr>
      </w:pPr>
    </w:p>
    <w:p w14:paraId="6A1FBF3D" w14:textId="77777777" w:rsidR="00BD4D8A" w:rsidRDefault="00BD4D8A" w:rsidP="006A019F">
      <w:pPr>
        <w:spacing w:after="0" w:line="240" w:lineRule="auto"/>
        <w:rPr>
          <w:rFonts w:ascii="Nunito" w:hAnsi="Nunito"/>
          <w:b/>
          <w:bCs/>
          <w:sz w:val="28"/>
          <w:szCs w:val="28"/>
        </w:rPr>
      </w:pPr>
    </w:p>
    <w:p w14:paraId="25D40A8C" w14:textId="3EA0F102" w:rsidR="004E457D" w:rsidRDefault="0070555E" w:rsidP="006A019F">
      <w:pPr>
        <w:spacing w:after="0" w:line="240" w:lineRule="auto"/>
        <w:rPr>
          <w:rFonts w:ascii="Nunito" w:hAnsi="Nunito"/>
          <w:b/>
          <w:bCs/>
          <w:sz w:val="28"/>
          <w:szCs w:val="28"/>
        </w:rPr>
      </w:pPr>
      <w:r w:rsidRPr="00B82930">
        <w:rPr>
          <w:rFonts w:ascii="Nunito" w:hAnsi="Nunito"/>
          <w:b/>
          <w:bCs/>
          <w:sz w:val="28"/>
          <w:szCs w:val="28"/>
        </w:rPr>
        <w:lastRenderedPageBreak/>
        <w:t>What is Calculated Field and how to use it?</w:t>
      </w:r>
    </w:p>
    <w:p w14:paraId="2FD79359" w14:textId="3B6F056F" w:rsidR="004E457D" w:rsidRPr="00B82930" w:rsidRDefault="004E457D" w:rsidP="006A019F">
      <w:pPr>
        <w:spacing w:after="0" w:line="240" w:lineRule="auto"/>
        <w:rPr>
          <w:rFonts w:ascii="Nunito" w:hAnsi="Nunito"/>
          <w:b/>
          <w:bCs/>
          <w:sz w:val="28"/>
          <w:szCs w:val="28"/>
        </w:rPr>
      </w:pPr>
    </w:p>
    <w:p w14:paraId="2EF0AE3F" w14:textId="1D918762" w:rsidR="004E457D" w:rsidRDefault="004E457D">
      <w:pPr>
        <w:pStyle w:val="ListParagraph"/>
        <w:numPr>
          <w:ilvl w:val="0"/>
          <w:numId w:val="37"/>
        </w:numPr>
        <w:spacing w:after="0" w:line="240" w:lineRule="auto"/>
        <w:rPr>
          <w:rFonts w:ascii="Nunito" w:hAnsi="Nunito"/>
          <w:sz w:val="27"/>
          <w:szCs w:val="27"/>
        </w:rPr>
      </w:pPr>
      <w:r>
        <w:rPr>
          <w:rFonts w:ascii="Nunito" w:hAnsi="Nunito"/>
          <w:sz w:val="27"/>
          <w:szCs w:val="27"/>
        </w:rPr>
        <w:t>Calculated field is a user-defined fields that are created using expressions or formulas to perform calculations on existing fields in</w:t>
      </w:r>
      <w:r w:rsidR="0078249C">
        <w:rPr>
          <w:rFonts w:ascii="Nunito" w:hAnsi="Nunito"/>
          <w:sz w:val="27"/>
          <w:szCs w:val="27"/>
        </w:rPr>
        <w:t xml:space="preserve"> the</w:t>
      </w:r>
      <w:r>
        <w:rPr>
          <w:rFonts w:ascii="Nunito" w:hAnsi="Nunito"/>
          <w:sz w:val="27"/>
          <w:szCs w:val="27"/>
        </w:rPr>
        <w:t xml:space="preserve"> data source.</w:t>
      </w:r>
    </w:p>
    <w:p w14:paraId="3EB6AF90" w14:textId="63698D0F" w:rsidR="004E457D" w:rsidRPr="00CB2FD0" w:rsidRDefault="004E457D" w:rsidP="00CB2FD0">
      <w:pPr>
        <w:pStyle w:val="ListParagraph"/>
        <w:numPr>
          <w:ilvl w:val="0"/>
          <w:numId w:val="37"/>
        </w:numPr>
        <w:spacing w:after="0" w:line="240" w:lineRule="auto"/>
        <w:rPr>
          <w:rFonts w:ascii="Nunito" w:hAnsi="Nunito"/>
          <w:sz w:val="27"/>
          <w:szCs w:val="27"/>
        </w:rPr>
      </w:pPr>
      <w:r w:rsidRPr="00B82930">
        <w:rPr>
          <w:rFonts w:ascii="Nunito" w:hAnsi="Nunito"/>
          <w:sz w:val="27"/>
          <w:szCs w:val="27"/>
        </w:rPr>
        <w:t>Calculated fields allow you to create new data from data that already exists in the data source.</w:t>
      </w:r>
    </w:p>
    <w:p w14:paraId="18A19618" w14:textId="394A192F" w:rsidR="00D4316E" w:rsidRPr="008831A4" w:rsidRDefault="0070555E">
      <w:pPr>
        <w:pStyle w:val="ListParagraph"/>
        <w:numPr>
          <w:ilvl w:val="0"/>
          <w:numId w:val="37"/>
        </w:numPr>
        <w:spacing w:after="0" w:line="240" w:lineRule="auto"/>
        <w:rPr>
          <w:rFonts w:ascii="Nunito" w:hAnsi="Nunito"/>
          <w:sz w:val="27"/>
          <w:szCs w:val="27"/>
        </w:rPr>
      </w:pPr>
      <w:r w:rsidRPr="00B82930">
        <w:rPr>
          <w:rFonts w:ascii="Nunito" w:hAnsi="Nunito"/>
          <w:sz w:val="27"/>
          <w:szCs w:val="27"/>
        </w:rPr>
        <w:t>When creating a calculated field, new field (or column) in the data source will be created, the values or members of which are determined by a calculation that can be controlled.</w:t>
      </w:r>
    </w:p>
    <w:p w14:paraId="52692FDC" w14:textId="10409505" w:rsidR="008F6151" w:rsidRPr="004C716A" w:rsidRDefault="008F6151" w:rsidP="008F6151">
      <w:pPr>
        <w:spacing w:after="0" w:line="240" w:lineRule="auto"/>
        <w:rPr>
          <w:rFonts w:ascii="Nunito" w:hAnsi="Nunito"/>
          <w:sz w:val="27"/>
          <w:szCs w:val="27"/>
        </w:rPr>
      </w:pPr>
      <w:r w:rsidRPr="004C716A">
        <w:rPr>
          <w:rFonts w:ascii="Nunito" w:hAnsi="Nunito"/>
          <w:sz w:val="27"/>
          <w:szCs w:val="27"/>
        </w:rPr>
        <w:t>Calculated field can be used for many reasons.</w:t>
      </w:r>
    </w:p>
    <w:p w14:paraId="23E63859" w14:textId="3C799D13" w:rsidR="008F6151" w:rsidRPr="008F6151" w:rsidRDefault="008F6151">
      <w:pPr>
        <w:pStyle w:val="ListParagraph"/>
        <w:numPr>
          <w:ilvl w:val="0"/>
          <w:numId w:val="38"/>
        </w:numPr>
        <w:spacing w:after="0" w:line="240" w:lineRule="auto"/>
        <w:rPr>
          <w:rFonts w:ascii="Nunito" w:hAnsi="Nunito"/>
          <w:sz w:val="27"/>
          <w:szCs w:val="27"/>
        </w:rPr>
      </w:pPr>
      <w:r w:rsidRPr="008F6151">
        <w:rPr>
          <w:rFonts w:ascii="Nunito" w:hAnsi="Nunito"/>
          <w:sz w:val="27"/>
          <w:szCs w:val="27"/>
        </w:rPr>
        <w:t>Segmenting data</w:t>
      </w:r>
    </w:p>
    <w:p w14:paraId="2CAB2E51" w14:textId="07BE00D4" w:rsidR="008F6151" w:rsidRPr="008F6151" w:rsidRDefault="008F6151">
      <w:pPr>
        <w:pStyle w:val="ListParagraph"/>
        <w:numPr>
          <w:ilvl w:val="0"/>
          <w:numId w:val="38"/>
        </w:numPr>
        <w:spacing w:after="0" w:line="240" w:lineRule="auto"/>
        <w:rPr>
          <w:rFonts w:ascii="Nunito" w:hAnsi="Nunito"/>
          <w:sz w:val="27"/>
          <w:szCs w:val="27"/>
        </w:rPr>
      </w:pPr>
      <w:r w:rsidRPr="008F6151">
        <w:rPr>
          <w:rFonts w:ascii="Nunito" w:hAnsi="Nunito"/>
          <w:sz w:val="27"/>
          <w:szCs w:val="27"/>
        </w:rPr>
        <w:t>Converting the data type of a field, such as converting a string to a date.</w:t>
      </w:r>
    </w:p>
    <w:p w14:paraId="6BEC8679" w14:textId="641EB22F" w:rsidR="008F6151" w:rsidRPr="008F6151" w:rsidRDefault="008F6151">
      <w:pPr>
        <w:pStyle w:val="ListParagraph"/>
        <w:numPr>
          <w:ilvl w:val="0"/>
          <w:numId w:val="38"/>
        </w:numPr>
        <w:spacing w:after="0" w:line="240" w:lineRule="auto"/>
        <w:rPr>
          <w:rFonts w:ascii="Nunito" w:hAnsi="Nunito"/>
          <w:sz w:val="27"/>
          <w:szCs w:val="27"/>
        </w:rPr>
      </w:pPr>
      <w:r w:rsidRPr="008F6151">
        <w:rPr>
          <w:rFonts w:ascii="Nunito" w:hAnsi="Nunito"/>
          <w:sz w:val="27"/>
          <w:szCs w:val="27"/>
        </w:rPr>
        <w:t>Aggregating data</w:t>
      </w:r>
    </w:p>
    <w:p w14:paraId="7A57E692" w14:textId="27D4B5DD" w:rsidR="008F6151" w:rsidRPr="008F6151" w:rsidRDefault="008F6151">
      <w:pPr>
        <w:pStyle w:val="ListParagraph"/>
        <w:numPr>
          <w:ilvl w:val="0"/>
          <w:numId w:val="38"/>
        </w:numPr>
        <w:spacing w:after="0" w:line="240" w:lineRule="auto"/>
        <w:rPr>
          <w:rFonts w:ascii="Nunito" w:hAnsi="Nunito"/>
          <w:sz w:val="27"/>
          <w:szCs w:val="27"/>
        </w:rPr>
      </w:pPr>
      <w:r w:rsidRPr="008F6151">
        <w:rPr>
          <w:rFonts w:ascii="Nunito" w:hAnsi="Nunito"/>
          <w:sz w:val="27"/>
          <w:szCs w:val="27"/>
        </w:rPr>
        <w:t>Filtering results</w:t>
      </w:r>
    </w:p>
    <w:p w14:paraId="7F5F6D1A" w14:textId="4D6A07B8" w:rsidR="00BD4D8A" w:rsidRDefault="008F6151">
      <w:pPr>
        <w:pStyle w:val="ListParagraph"/>
        <w:numPr>
          <w:ilvl w:val="0"/>
          <w:numId w:val="38"/>
        </w:numPr>
        <w:spacing w:after="0" w:line="240" w:lineRule="auto"/>
        <w:rPr>
          <w:rFonts w:ascii="Nunito" w:hAnsi="Nunito"/>
          <w:sz w:val="27"/>
          <w:szCs w:val="27"/>
        </w:rPr>
      </w:pPr>
      <w:r w:rsidRPr="008F6151">
        <w:rPr>
          <w:rFonts w:ascii="Nunito" w:hAnsi="Nunito"/>
          <w:sz w:val="27"/>
          <w:szCs w:val="27"/>
        </w:rPr>
        <w:t>Calculating rations.</w:t>
      </w:r>
    </w:p>
    <w:p w14:paraId="40E24392" w14:textId="24E81D48" w:rsidR="00481850" w:rsidRPr="00481850" w:rsidRDefault="00481850" w:rsidP="00481850">
      <w:pPr>
        <w:spacing w:after="0" w:line="240" w:lineRule="auto"/>
        <w:rPr>
          <w:rFonts w:ascii="Nunito" w:hAnsi="Nunito"/>
          <w:sz w:val="27"/>
          <w:szCs w:val="27"/>
        </w:rPr>
      </w:pPr>
      <w:r>
        <w:rPr>
          <w:rFonts w:ascii="Nunito" w:hAnsi="Nunito"/>
          <w:sz w:val="27"/>
          <w:szCs w:val="27"/>
        </w:rPr>
        <w:t>For example, we have customer name field and we have to convert name from lower case to uppercase then we will use calculated field.</w:t>
      </w:r>
    </w:p>
    <w:p w14:paraId="375F8318" w14:textId="77777777" w:rsidR="00BD4D8A" w:rsidRPr="00BD4D8A" w:rsidRDefault="00BD4D8A" w:rsidP="00A471B7">
      <w:pPr>
        <w:pStyle w:val="Heading3"/>
        <w:shd w:val="clear" w:color="auto" w:fill="FFFFFF"/>
        <w:spacing w:before="480" w:beforeAutospacing="0" w:after="360" w:afterAutospacing="0" w:line="390" w:lineRule="atLeast"/>
        <w:rPr>
          <w:rFonts w:ascii="Roboto" w:hAnsi="Roboto"/>
          <w:color w:val="272C37"/>
          <w:sz w:val="28"/>
          <w:szCs w:val="28"/>
        </w:rPr>
      </w:pPr>
      <w:r w:rsidRPr="00BD4D8A">
        <w:rPr>
          <w:rFonts w:ascii="Roboto" w:hAnsi="Roboto"/>
          <w:color w:val="272C37"/>
          <w:sz w:val="28"/>
          <w:szCs w:val="28"/>
        </w:rPr>
        <w:t>What is the Difference Between Joining and Blending?</w:t>
      </w:r>
    </w:p>
    <w:p w14:paraId="63E78D92" w14:textId="77777777" w:rsidR="008B683F" w:rsidRDefault="00165117">
      <w:pPr>
        <w:pStyle w:val="NormalWeb"/>
        <w:numPr>
          <w:ilvl w:val="0"/>
          <w:numId w:val="39"/>
        </w:numPr>
        <w:shd w:val="clear" w:color="auto" w:fill="FFFFFF"/>
        <w:spacing w:before="0" w:beforeAutospacing="0" w:after="0" w:afterAutospacing="0" w:line="390" w:lineRule="atLeast"/>
        <w:rPr>
          <w:rFonts w:ascii="Roboto" w:hAnsi="Roboto"/>
          <w:color w:val="51565E"/>
        </w:rPr>
      </w:pPr>
      <w:r>
        <w:rPr>
          <w:rFonts w:ascii="Roboto" w:hAnsi="Roboto"/>
          <w:color w:val="51565E"/>
        </w:rPr>
        <w:t xml:space="preserve">Data Blending is a method for combining data from multiple sources. </w:t>
      </w:r>
      <w:r w:rsidR="00BD4D8A">
        <w:rPr>
          <w:rFonts w:ascii="Roboto" w:hAnsi="Roboto"/>
          <w:color w:val="51565E"/>
        </w:rPr>
        <w:t>such as </w:t>
      </w:r>
      <w:hyperlink r:id="rId6" w:tgtFrame="_blank" w:tooltip="Oracle" w:history="1">
        <w:r w:rsidR="00BD4D8A" w:rsidRPr="00203D3F">
          <w:rPr>
            <w:rStyle w:val="Hyperlink"/>
            <w:rFonts w:ascii="Roboto" w:hAnsi="Roboto"/>
            <w:color w:val="auto"/>
            <w:u w:val="none"/>
          </w:rPr>
          <w:t>Oracle</w:t>
        </w:r>
      </w:hyperlink>
      <w:r w:rsidR="00BD4D8A" w:rsidRPr="00203D3F">
        <w:rPr>
          <w:rFonts w:ascii="Roboto" w:hAnsi="Roboto"/>
        </w:rPr>
        <w:t xml:space="preserve">, </w:t>
      </w:r>
      <w:r w:rsidR="00BD4D8A">
        <w:rPr>
          <w:rFonts w:ascii="Roboto" w:hAnsi="Roboto"/>
          <w:color w:val="51565E"/>
        </w:rPr>
        <w:t>Excel, and </w:t>
      </w:r>
      <w:hyperlink r:id="rId7" w:tgtFrame="_blank" w:tooltip="SQL Server." w:history="1">
        <w:r w:rsidR="00BD4D8A" w:rsidRPr="00203D3F">
          <w:rPr>
            <w:rStyle w:val="Hyperlink"/>
            <w:rFonts w:ascii="Roboto" w:hAnsi="Roboto"/>
            <w:color w:val="auto"/>
            <w:u w:val="none"/>
          </w:rPr>
          <w:t>SQL Server.</w:t>
        </w:r>
      </w:hyperlink>
      <w:r w:rsidR="00BD4D8A" w:rsidRPr="00203D3F">
        <w:rPr>
          <w:rFonts w:ascii="Roboto" w:hAnsi="Roboto"/>
        </w:rPr>
        <w:t> </w:t>
      </w:r>
    </w:p>
    <w:p w14:paraId="780372FE" w14:textId="2865C948" w:rsidR="00BD4D8A" w:rsidRDefault="009429CB">
      <w:pPr>
        <w:pStyle w:val="NormalWeb"/>
        <w:numPr>
          <w:ilvl w:val="0"/>
          <w:numId w:val="39"/>
        </w:numPr>
        <w:shd w:val="clear" w:color="auto" w:fill="FFFFFF"/>
        <w:spacing w:before="0" w:beforeAutospacing="0" w:after="0" w:afterAutospacing="0" w:line="390" w:lineRule="atLeast"/>
        <w:rPr>
          <w:rFonts w:ascii="Roboto" w:hAnsi="Roboto"/>
          <w:color w:val="51565E"/>
        </w:rPr>
      </w:pPr>
      <w:r>
        <w:rPr>
          <w:rFonts w:ascii="Roboto" w:hAnsi="Roboto"/>
          <w:color w:val="51565E"/>
        </w:rPr>
        <w:t>Joins are used when combining data from different tables in the same data source</w:t>
      </w:r>
      <w:r w:rsidR="00BD4D8A">
        <w:rPr>
          <w:rFonts w:ascii="Roboto" w:hAnsi="Roboto"/>
          <w:color w:val="51565E"/>
        </w:rPr>
        <w:t xml:space="preserve">. </w:t>
      </w:r>
    </w:p>
    <w:p w14:paraId="548D1F62" w14:textId="77777777" w:rsidR="00670B1C" w:rsidRDefault="001464B8">
      <w:pPr>
        <w:pStyle w:val="NormalWeb"/>
        <w:numPr>
          <w:ilvl w:val="0"/>
          <w:numId w:val="39"/>
        </w:numPr>
        <w:shd w:val="clear" w:color="auto" w:fill="FFFFFF"/>
        <w:spacing w:before="0" w:beforeAutospacing="0" w:after="0" w:afterAutospacing="0" w:line="390" w:lineRule="atLeast"/>
        <w:rPr>
          <w:rFonts w:ascii="Roboto" w:hAnsi="Roboto"/>
          <w:color w:val="51565E"/>
        </w:rPr>
      </w:pPr>
      <w:r>
        <w:rPr>
          <w:rFonts w:ascii="Roboto" w:hAnsi="Roboto"/>
          <w:color w:val="51565E"/>
        </w:rPr>
        <w:t xml:space="preserve">The main difference between joining and blending is when aggregation is performed. </w:t>
      </w:r>
    </w:p>
    <w:p w14:paraId="4D7C6AA5" w14:textId="5609E46D" w:rsidR="001464B8" w:rsidRDefault="001464B8">
      <w:pPr>
        <w:pStyle w:val="NormalWeb"/>
        <w:numPr>
          <w:ilvl w:val="0"/>
          <w:numId w:val="39"/>
        </w:numPr>
        <w:shd w:val="clear" w:color="auto" w:fill="FFFFFF"/>
        <w:spacing w:before="0" w:beforeAutospacing="0" w:after="0" w:afterAutospacing="0" w:line="390" w:lineRule="atLeast"/>
        <w:rPr>
          <w:rFonts w:ascii="Roboto" w:hAnsi="Roboto"/>
          <w:color w:val="51565E"/>
        </w:rPr>
      </w:pPr>
      <w:r>
        <w:rPr>
          <w:rFonts w:ascii="Roboto" w:hAnsi="Roboto"/>
          <w:color w:val="51565E"/>
        </w:rPr>
        <w:t xml:space="preserve">A join combines the data and then aggregates. </w:t>
      </w:r>
      <w:r>
        <w:rPr>
          <w:rFonts w:ascii="Roboto" w:hAnsi="Roboto"/>
          <w:color w:val="51565E"/>
        </w:rPr>
        <w:tab/>
        <w:t>A blend aggregates and then combines the data.</w:t>
      </w:r>
    </w:p>
    <w:p w14:paraId="72A4C0D1" w14:textId="77777777" w:rsidR="00A471B7" w:rsidRDefault="00A471B7" w:rsidP="00A471B7">
      <w:pPr>
        <w:pStyle w:val="NormalWeb"/>
        <w:shd w:val="clear" w:color="auto" w:fill="FFFFFF"/>
        <w:spacing w:before="0" w:beforeAutospacing="0" w:after="0" w:afterAutospacing="0" w:line="390" w:lineRule="atLeast"/>
        <w:rPr>
          <w:rFonts w:ascii="Roboto" w:hAnsi="Roboto"/>
          <w:color w:val="51565E"/>
        </w:rPr>
      </w:pPr>
    </w:p>
    <w:p w14:paraId="32C08797" w14:textId="1F1E8C84" w:rsidR="00DC1864" w:rsidRPr="0023067E" w:rsidRDefault="00DC1864" w:rsidP="0091666D">
      <w:pPr>
        <w:pStyle w:val="NormalWeb"/>
        <w:shd w:val="clear" w:color="auto" w:fill="FFFFFF"/>
        <w:spacing w:before="0" w:beforeAutospacing="0" w:after="0" w:afterAutospacing="0" w:line="390" w:lineRule="atLeast"/>
        <w:rPr>
          <w:rFonts w:ascii="Roboto" w:hAnsi="Roboto"/>
          <w:b/>
          <w:bCs/>
          <w:color w:val="51565E"/>
          <w:sz w:val="28"/>
          <w:szCs w:val="28"/>
        </w:rPr>
      </w:pPr>
      <w:r w:rsidRPr="0023067E">
        <w:rPr>
          <w:rFonts w:ascii="Roboto" w:hAnsi="Roboto"/>
          <w:b/>
          <w:bCs/>
          <w:color w:val="51565E"/>
          <w:sz w:val="28"/>
          <w:szCs w:val="28"/>
        </w:rPr>
        <w:t>How many tables join are possible in tableau?</w:t>
      </w:r>
    </w:p>
    <w:p w14:paraId="3A5593AF" w14:textId="6C46C282" w:rsidR="00DC1864" w:rsidRDefault="00DC1864" w:rsidP="0091666D">
      <w:pPr>
        <w:pStyle w:val="NormalWeb"/>
        <w:shd w:val="clear" w:color="auto" w:fill="FFFFFF"/>
        <w:spacing w:before="0" w:beforeAutospacing="0" w:after="0" w:afterAutospacing="0" w:line="390" w:lineRule="atLeast"/>
        <w:rPr>
          <w:rFonts w:ascii="Roboto" w:hAnsi="Roboto"/>
          <w:color w:val="51565E"/>
        </w:rPr>
      </w:pPr>
      <w:r>
        <w:rPr>
          <w:rFonts w:ascii="Roboto" w:hAnsi="Roboto"/>
          <w:color w:val="51565E"/>
        </w:rPr>
        <w:t>The maximum number of tables that can be joined in tableau is 32.</w:t>
      </w:r>
    </w:p>
    <w:p w14:paraId="34C7549A" w14:textId="77777777" w:rsidR="00A471B7" w:rsidRDefault="00A471B7" w:rsidP="0091666D">
      <w:pPr>
        <w:pStyle w:val="NormalWeb"/>
        <w:shd w:val="clear" w:color="auto" w:fill="FFFFFF"/>
        <w:spacing w:before="0" w:beforeAutospacing="0" w:after="0" w:afterAutospacing="0" w:line="390" w:lineRule="atLeast"/>
        <w:rPr>
          <w:rFonts w:ascii="Roboto" w:hAnsi="Roboto"/>
          <w:color w:val="51565E"/>
        </w:rPr>
      </w:pPr>
    </w:p>
    <w:p w14:paraId="113305F9" w14:textId="097EA8B3" w:rsidR="00A471B7" w:rsidRPr="00C47A8C" w:rsidRDefault="00A471B7" w:rsidP="0091666D">
      <w:pPr>
        <w:pStyle w:val="NormalWeb"/>
        <w:shd w:val="clear" w:color="auto" w:fill="FFFFFF"/>
        <w:spacing w:before="0" w:beforeAutospacing="0" w:after="0" w:afterAutospacing="0" w:line="390" w:lineRule="atLeast"/>
        <w:rPr>
          <w:rFonts w:ascii="Roboto" w:hAnsi="Roboto"/>
          <w:b/>
          <w:bCs/>
          <w:color w:val="51565E"/>
          <w:sz w:val="28"/>
          <w:szCs w:val="28"/>
        </w:rPr>
      </w:pPr>
      <w:r w:rsidRPr="00C47A8C">
        <w:rPr>
          <w:rFonts w:ascii="Roboto" w:hAnsi="Roboto"/>
          <w:b/>
          <w:bCs/>
          <w:color w:val="51565E"/>
          <w:sz w:val="28"/>
          <w:szCs w:val="28"/>
        </w:rPr>
        <w:t>What are the different filters in tableau?</w:t>
      </w:r>
    </w:p>
    <w:p w14:paraId="254CB75D" w14:textId="25A2525A" w:rsidR="00A471B7" w:rsidRDefault="00A471B7" w:rsidP="0091666D">
      <w:pPr>
        <w:pStyle w:val="NormalWeb"/>
        <w:shd w:val="clear" w:color="auto" w:fill="FFFFFF"/>
        <w:spacing w:before="0" w:beforeAutospacing="0" w:after="0" w:afterAutospacing="0" w:line="390" w:lineRule="atLeast"/>
        <w:rPr>
          <w:rFonts w:ascii="Roboto" w:hAnsi="Roboto"/>
          <w:color w:val="51565E"/>
        </w:rPr>
      </w:pPr>
      <w:r>
        <w:rPr>
          <w:rFonts w:ascii="Roboto" w:hAnsi="Roboto"/>
          <w:color w:val="51565E"/>
        </w:rPr>
        <w:t>There are 6 types of filters in tableau?</w:t>
      </w:r>
    </w:p>
    <w:p w14:paraId="6B98AEC7" w14:textId="560005FC" w:rsidR="00A471B7" w:rsidRDefault="00A471B7" w:rsidP="0091666D">
      <w:pPr>
        <w:pStyle w:val="NormalWeb"/>
        <w:shd w:val="clear" w:color="auto" w:fill="FFFFFF"/>
        <w:spacing w:before="0" w:beforeAutospacing="0" w:after="0" w:afterAutospacing="0" w:line="390" w:lineRule="atLeast"/>
        <w:rPr>
          <w:rFonts w:ascii="Roboto" w:hAnsi="Roboto"/>
          <w:color w:val="51565E"/>
        </w:rPr>
      </w:pPr>
      <w:r>
        <w:rPr>
          <w:rFonts w:ascii="Roboto" w:hAnsi="Roboto"/>
          <w:color w:val="51565E"/>
        </w:rPr>
        <w:lastRenderedPageBreak/>
        <w:t>Extract filters:-</w:t>
      </w:r>
      <w:r w:rsidR="00BC0DBA">
        <w:rPr>
          <w:rFonts w:ascii="Roboto" w:hAnsi="Roboto"/>
          <w:color w:val="51565E"/>
        </w:rPr>
        <w:t xml:space="preserve"> Used When creating extracts.</w:t>
      </w:r>
    </w:p>
    <w:p w14:paraId="5BA896F8" w14:textId="1CB9F1DF" w:rsidR="00A471B7" w:rsidRDefault="00A471B7" w:rsidP="0091666D">
      <w:pPr>
        <w:pStyle w:val="NormalWeb"/>
        <w:shd w:val="clear" w:color="auto" w:fill="FFFFFF"/>
        <w:spacing w:before="0" w:beforeAutospacing="0" w:after="0" w:afterAutospacing="0" w:line="390" w:lineRule="atLeast"/>
        <w:rPr>
          <w:rFonts w:ascii="Roboto" w:hAnsi="Roboto"/>
          <w:color w:val="51565E"/>
        </w:rPr>
      </w:pPr>
      <w:r>
        <w:rPr>
          <w:rFonts w:ascii="Roboto" w:hAnsi="Roboto"/>
          <w:color w:val="51565E"/>
        </w:rPr>
        <w:t>Data source filters:-</w:t>
      </w:r>
      <w:r w:rsidR="00BC0DBA">
        <w:rPr>
          <w:rFonts w:ascii="Roboto" w:hAnsi="Roboto"/>
          <w:color w:val="51565E"/>
        </w:rPr>
        <w:t xml:space="preserve"> Filter directly from data source.</w:t>
      </w:r>
    </w:p>
    <w:p w14:paraId="0C799B4B" w14:textId="247FCE42" w:rsidR="00A471B7" w:rsidRDefault="00A471B7" w:rsidP="0091666D">
      <w:pPr>
        <w:pStyle w:val="NormalWeb"/>
        <w:shd w:val="clear" w:color="auto" w:fill="FFFFFF"/>
        <w:spacing w:before="0" w:beforeAutospacing="0" w:after="0" w:afterAutospacing="0" w:line="390" w:lineRule="atLeast"/>
        <w:rPr>
          <w:rFonts w:ascii="Roboto" w:hAnsi="Roboto"/>
          <w:color w:val="51565E"/>
        </w:rPr>
      </w:pPr>
      <w:r>
        <w:rPr>
          <w:rFonts w:ascii="Roboto" w:hAnsi="Roboto"/>
          <w:color w:val="51565E"/>
        </w:rPr>
        <w:t>Context filters:-</w:t>
      </w:r>
      <w:r w:rsidR="00BC0DBA">
        <w:rPr>
          <w:rFonts w:ascii="Roboto" w:hAnsi="Roboto"/>
          <w:color w:val="51565E"/>
        </w:rPr>
        <w:t xml:space="preserve"> Generally, when working with sets, top N…</w:t>
      </w:r>
    </w:p>
    <w:p w14:paraId="252C09F0" w14:textId="0C162802" w:rsidR="00A471B7" w:rsidRDefault="00A471B7" w:rsidP="0091666D">
      <w:pPr>
        <w:pStyle w:val="NormalWeb"/>
        <w:shd w:val="clear" w:color="auto" w:fill="FFFFFF"/>
        <w:spacing w:before="0" w:beforeAutospacing="0" w:after="0" w:afterAutospacing="0" w:line="390" w:lineRule="atLeast"/>
        <w:rPr>
          <w:rFonts w:ascii="Roboto" w:hAnsi="Roboto"/>
          <w:color w:val="51565E"/>
        </w:rPr>
      </w:pPr>
      <w:r>
        <w:rPr>
          <w:rFonts w:ascii="Roboto" w:hAnsi="Roboto"/>
          <w:color w:val="51565E"/>
        </w:rPr>
        <w:t>Dimension filters:-</w:t>
      </w:r>
      <w:r w:rsidR="00BC0DBA">
        <w:rPr>
          <w:rFonts w:ascii="Roboto" w:hAnsi="Roboto"/>
          <w:color w:val="51565E"/>
        </w:rPr>
        <w:t xml:space="preserve"> Include/exclude LOD.</w:t>
      </w:r>
    </w:p>
    <w:p w14:paraId="4AECDDB2" w14:textId="01ADD233" w:rsidR="00A471B7" w:rsidRDefault="00A471B7" w:rsidP="0091666D">
      <w:pPr>
        <w:pStyle w:val="NormalWeb"/>
        <w:shd w:val="clear" w:color="auto" w:fill="FFFFFF"/>
        <w:spacing w:before="0" w:beforeAutospacing="0" w:after="0" w:afterAutospacing="0" w:line="390" w:lineRule="atLeast"/>
        <w:rPr>
          <w:rFonts w:ascii="Roboto" w:hAnsi="Roboto"/>
          <w:color w:val="51565E"/>
        </w:rPr>
      </w:pPr>
      <w:r>
        <w:rPr>
          <w:rFonts w:ascii="Roboto" w:hAnsi="Roboto"/>
          <w:color w:val="51565E"/>
        </w:rPr>
        <w:t>Measure filters:-</w:t>
      </w:r>
      <w:r w:rsidR="00BC0DBA">
        <w:rPr>
          <w:rFonts w:ascii="Roboto" w:hAnsi="Roboto"/>
          <w:color w:val="51565E"/>
        </w:rPr>
        <w:t xml:space="preserve"> Used for table calculation, cluster….</w:t>
      </w:r>
    </w:p>
    <w:p w14:paraId="56F52CAD" w14:textId="79D7C89A" w:rsidR="00A471B7" w:rsidRDefault="00A471B7" w:rsidP="0091666D">
      <w:pPr>
        <w:pStyle w:val="NormalWeb"/>
        <w:shd w:val="clear" w:color="auto" w:fill="FFFFFF"/>
        <w:spacing w:before="0" w:beforeAutospacing="0" w:after="0" w:afterAutospacing="0" w:line="390" w:lineRule="atLeast"/>
        <w:rPr>
          <w:rFonts w:ascii="Roboto" w:hAnsi="Roboto"/>
          <w:color w:val="51565E"/>
        </w:rPr>
      </w:pPr>
      <w:r>
        <w:rPr>
          <w:rFonts w:ascii="Roboto" w:hAnsi="Roboto"/>
          <w:color w:val="51565E"/>
        </w:rPr>
        <w:t>User filters:-</w:t>
      </w:r>
      <w:r w:rsidR="00BC0DBA">
        <w:rPr>
          <w:rFonts w:ascii="Roboto" w:hAnsi="Roboto"/>
          <w:color w:val="51565E"/>
        </w:rPr>
        <w:t xml:space="preserve"> When working with reference line, trend line.</w:t>
      </w:r>
    </w:p>
    <w:p w14:paraId="3D400518" w14:textId="5B31072C" w:rsidR="00E91078" w:rsidRDefault="00E91078" w:rsidP="0091666D">
      <w:pPr>
        <w:pStyle w:val="NormalWeb"/>
        <w:shd w:val="clear" w:color="auto" w:fill="FFFFFF"/>
        <w:spacing w:before="0" w:beforeAutospacing="0" w:after="0" w:afterAutospacing="0" w:line="390" w:lineRule="atLeast"/>
        <w:rPr>
          <w:rFonts w:ascii="Roboto" w:hAnsi="Roboto"/>
          <w:b/>
          <w:bCs/>
          <w:color w:val="51565E"/>
          <w:sz w:val="28"/>
          <w:szCs w:val="28"/>
        </w:rPr>
      </w:pPr>
      <w:r w:rsidRPr="00E91078">
        <w:rPr>
          <w:rFonts w:ascii="Roboto" w:hAnsi="Roboto"/>
          <w:b/>
          <w:bCs/>
          <w:color w:val="51565E"/>
          <w:sz w:val="28"/>
          <w:szCs w:val="28"/>
        </w:rPr>
        <w:t>Can you explain the use of context filters in tableau?</w:t>
      </w:r>
    </w:p>
    <w:p w14:paraId="4BF89317" w14:textId="362EDB8A" w:rsidR="00E91078" w:rsidRPr="003F10A6" w:rsidRDefault="00C6109C">
      <w:pPr>
        <w:pStyle w:val="NormalWeb"/>
        <w:numPr>
          <w:ilvl w:val="0"/>
          <w:numId w:val="40"/>
        </w:numPr>
        <w:shd w:val="clear" w:color="auto" w:fill="FFFFFF"/>
        <w:spacing w:before="0" w:beforeAutospacing="0" w:after="0" w:afterAutospacing="0" w:line="390" w:lineRule="atLeast"/>
        <w:rPr>
          <w:rFonts w:ascii="Roboto" w:hAnsi="Roboto"/>
          <w:color w:val="51565E"/>
        </w:rPr>
      </w:pPr>
      <w:r w:rsidRPr="003F10A6">
        <w:rPr>
          <w:rFonts w:ascii="Roboto" w:hAnsi="Roboto"/>
          <w:color w:val="51565E"/>
        </w:rPr>
        <w:t>Context filter can be used to improve the performance.</w:t>
      </w:r>
    </w:p>
    <w:p w14:paraId="75F1D680" w14:textId="5A0AFCC6" w:rsidR="00C6109C" w:rsidRDefault="00C6109C">
      <w:pPr>
        <w:pStyle w:val="NormalWeb"/>
        <w:numPr>
          <w:ilvl w:val="0"/>
          <w:numId w:val="40"/>
        </w:numPr>
        <w:shd w:val="clear" w:color="auto" w:fill="FFFFFF"/>
        <w:spacing w:before="0" w:beforeAutospacing="0" w:after="0" w:afterAutospacing="0" w:line="390" w:lineRule="atLeast"/>
        <w:rPr>
          <w:rFonts w:ascii="Roboto" w:hAnsi="Roboto"/>
          <w:color w:val="51565E"/>
        </w:rPr>
      </w:pPr>
      <w:r w:rsidRPr="003F10A6">
        <w:rPr>
          <w:rFonts w:ascii="Roboto" w:hAnsi="Roboto"/>
          <w:color w:val="51565E"/>
        </w:rPr>
        <w:t>Context filter cab be used when creating a top n filter.</w:t>
      </w:r>
    </w:p>
    <w:p w14:paraId="73EC83DB" w14:textId="77777777" w:rsidR="00AD308E" w:rsidRDefault="00AD308E" w:rsidP="00AD308E">
      <w:pPr>
        <w:pStyle w:val="NormalWeb"/>
        <w:shd w:val="clear" w:color="auto" w:fill="FFFFFF"/>
        <w:spacing w:before="0" w:beforeAutospacing="0" w:after="0" w:afterAutospacing="0" w:line="390" w:lineRule="atLeast"/>
        <w:rPr>
          <w:rFonts w:ascii="Roboto" w:hAnsi="Roboto"/>
          <w:color w:val="51565E"/>
        </w:rPr>
      </w:pPr>
    </w:p>
    <w:p w14:paraId="06E8BB83" w14:textId="6923A885" w:rsidR="00AD308E" w:rsidRPr="00AD308E" w:rsidRDefault="00AD308E" w:rsidP="00AD308E">
      <w:pPr>
        <w:pStyle w:val="NormalWeb"/>
        <w:shd w:val="clear" w:color="auto" w:fill="FFFFFF"/>
        <w:spacing w:after="0" w:line="390" w:lineRule="atLeast"/>
        <w:rPr>
          <w:rFonts w:ascii="Roboto" w:hAnsi="Roboto"/>
          <w:b/>
          <w:bCs/>
          <w:color w:val="51565E"/>
          <w:sz w:val="28"/>
          <w:szCs w:val="28"/>
        </w:rPr>
      </w:pPr>
      <w:r w:rsidRPr="00AD308E">
        <w:rPr>
          <w:rFonts w:ascii="Roboto" w:hAnsi="Roboto"/>
          <w:b/>
          <w:bCs/>
          <w:color w:val="51565E"/>
          <w:sz w:val="28"/>
          <w:szCs w:val="28"/>
        </w:rPr>
        <w:t>What do you mean by parameters in tableau?</w:t>
      </w:r>
    </w:p>
    <w:p w14:paraId="267CF38C" w14:textId="428BC3F1" w:rsidR="00AD308E" w:rsidRPr="00AD308E" w:rsidRDefault="00AD308E">
      <w:pPr>
        <w:pStyle w:val="NormalWeb"/>
        <w:numPr>
          <w:ilvl w:val="0"/>
          <w:numId w:val="42"/>
        </w:numPr>
        <w:shd w:val="clear" w:color="auto" w:fill="FFFFFF"/>
        <w:spacing w:before="0" w:beforeAutospacing="0" w:after="0" w:afterAutospacing="0" w:line="390" w:lineRule="atLeast"/>
        <w:rPr>
          <w:rFonts w:ascii="Roboto" w:hAnsi="Roboto"/>
          <w:color w:val="51565E"/>
        </w:rPr>
      </w:pPr>
      <w:r w:rsidRPr="00AD308E">
        <w:rPr>
          <w:rFonts w:ascii="Roboto" w:hAnsi="Roboto"/>
          <w:color w:val="51565E"/>
        </w:rPr>
        <w:t xml:space="preserve">Parameters are variable that allow user to replace a </w:t>
      </w:r>
      <w:proofErr w:type="gramStart"/>
      <w:r w:rsidRPr="00664AEA">
        <w:t>fixed constant values</w:t>
      </w:r>
      <w:proofErr w:type="gramEnd"/>
      <w:r w:rsidRPr="00664AEA">
        <w:t>.</w:t>
      </w:r>
    </w:p>
    <w:p w14:paraId="22981392" w14:textId="1C4775FD" w:rsidR="00AD308E" w:rsidRPr="00AD308E" w:rsidRDefault="00AD308E">
      <w:pPr>
        <w:pStyle w:val="NormalWeb"/>
        <w:numPr>
          <w:ilvl w:val="0"/>
          <w:numId w:val="42"/>
        </w:numPr>
        <w:shd w:val="clear" w:color="auto" w:fill="FFFFFF"/>
        <w:spacing w:before="0" w:beforeAutospacing="0" w:after="0" w:afterAutospacing="0" w:line="390" w:lineRule="atLeast"/>
        <w:rPr>
          <w:rFonts w:ascii="Roboto" w:hAnsi="Roboto"/>
          <w:color w:val="51565E"/>
        </w:rPr>
      </w:pPr>
      <w:r w:rsidRPr="00AD308E">
        <w:rPr>
          <w:rFonts w:ascii="Roboto" w:hAnsi="Roboto"/>
          <w:color w:val="51565E"/>
        </w:rPr>
        <w:t>Parameters can be used in</w:t>
      </w:r>
      <w:r>
        <w:rPr>
          <w:rFonts w:ascii="Roboto" w:hAnsi="Roboto"/>
          <w:color w:val="51565E"/>
        </w:rPr>
        <w:t xml:space="preserve"> calculations</w:t>
      </w:r>
      <w:r w:rsidRPr="00AD308E">
        <w:rPr>
          <w:rFonts w:ascii="Roboto" w:hAnsi="Roboto"/>
          <w:color w:val="51565E"/>
        </w:rPr>
        <w:t>, filters, Test bins, Reference line.</w:t>
      </w:r>
    </w:p>
    <w:p w14:paraId="3F3391BB" w14:textId="447E85FA" w:rsidR="00AD308E" w:rsidRPr="00AD308E" w:rsidRDefault="00AD308E">
      <w:pPr>
        <w:pStyle w:val="NormalWeb"/>
        <w:numPr>
          <w:ilvl w:val="0"/>
          <w:numId w:val="42"/>
        </w:numPr>
        <w:shd w:val="clear" w:color="auto" w:fill="FFFFFF"/>
        <w:spacing w:before="0" w:beforeAutospacing="0" w:after="0" w:afterAutospacing="0" w:line="390" w:lineRule="atLeast"/>
        <w:rPr>
          <w:rFonts w:ascii="Roboto" w:hAnsi="Roboto"/>
          <w:color w:val="51565E"/>
        </w:rPr>
      </w:pPr>
      <w:r w:rsidRPr="00AD308E">
        <w:rPr>
          <w:rFonts w:ascii="Roboto" w:hAnsi="Roboto"/>
          <w:color w:val="51565E"/>
        </w:rPr>
        <w:t>Parameters are independent from the data</w:t>
      </w:r>
      <w:r w:rsidR="00491690">
        <w:rPr>
          <w:rFonts w:ascii="Roboto" w:hAnsi="Roboto"/>
          <w:color w:val="51565E"/>
        </w:rPr>
        <w:t xml:space="preserve"> </w:t>
      </w:r>
      <w:r w:rsidRPr="00AD308E">
        <w:rPr>
          <w:rFonts w:ascii="Roboto" w:hAnsi="Roboto"/>
          <w:color w:val="51565E"/>
        </w:rPr>
        <w:t>source.</w:t>
      </w:r>
    </w:p>
    <w:p w14:paraId="386A9248" w14:textId="50E16B03" w:rsidR="00AD308E" w:rsidRPr="00AD308E" w:rsidRDefault="00AD308E" w:rsidP="00AD308E">
      <w:pPr>
        <w:pStyle w:val="NormalWeb"/>
        <w:shd w:val="clear" w:color="auto" w:fill="FFFFFF"/>
        <w:spacing w:before="0" w:beforeAutospacing="0" w:after="0" w:afterAutospacing="0" w:line="390" w:lineRule="atLeast"/>
        <w:rPr>
          <w:rFonts w:ascii="Roboto" w:hAnsi="Roboto"/>
          <w:color w:val="51565E"/>
        </w:rPr>
      </w:pPr>
      <w:r>
        <w:rPr>
          <w:rFonts w:ascii="Roboto" w:hAnsi="Roboto"/>
          <w:color w:val="51565E"/>
        </w:rPr>
        <w:t>T</w:t>
      </w:r>
      <w:r w:rsidRPr="00AD308E">
        <w:rPr>
          <w:rFonts w:ascii="Roboto" w:hAnsi="Roboto"/>
          <w:color w:val="51565E"/>
        </w:rPr>
        <w:t>he purpose of parameters:</w:t>
      </w:r>
    </w:p>
    <w:p w14:paraId="6B7AA022" w14:textId="040ECD7E" w:rsidR="00AD308E" w:rsidRPr="00AD308E" w:rsidRDefault="00AD308E">
      <w:pPr>
        <w:pStyle w:val="NormalWeb"/>
        <w:numPr>
          <w:ilvl w:val="1"/>
          <w:numId w:val="41"/>
        </w:numPr>
        <w:shd w:val="clear" w:color="auto" w:fill="FFFFFF"/>
        <w:spacing w:after="0" w:line="390" w:lineRule="atLeast"/>
        <w:rPr>
          <w:rFonts w:ascii="Roboto" w:hAnsi="Roboto"/>
          <w:color w:val="51565E"/>
        </w:rPr>
      </w:pPr>
      <w:r w:rsidRPr="00AD308E">
        <w:rPr>
          <w:rFonts w:ascii="Roboto" w:hAnsi="Roboto"/>
          <w:color w:val="51565E"/>
        </w:rPr>
        <w:t>add dynamic, flexibility and interactivity.</w:t>
      </w:r>
    </w:p>
    <w:p w14:paraId="5A5E193C" w14:textId="62AB8E00" w:rsidR="00AD308E" w:rsidRPr="00AD308E" w:rsidRDefault="00AD308E">
      <w:pPr>
        <w:pStyle w:val="NormalWeb"/>
        <w:numPr>
          <w:ilvl w:val="1"/>
          <w:numId w:val="41"/>
        </w:numPr>
        <w:shd w:val="clear" w:color="auto" w:fill="FFFFFF"/>
        <w:spacing w:after="0" w:line="390" w:lineRule="atLeast"/>
        <w:rPr>
          <w:rFonts w:ascii="Roboto" w:hAnsi="Roboto"/>
          <w:color w:val="51565E"/>
        </w:rPr>
      </w:pPr>
      <w:r w:rsidRPr="00AD308E">
        <w:rPr>
          <w:rFonts w:ascii="Roboto" w:hAnsi="Roboto"/>
          <w:color w:val="51565E"/>
        </w:rPr>
        <w:t>Enable users to customize the views(Self</w:t>
      </w:r>
      <w:r w:rsidR="00803312">
        <w:rPr>
          <w:rFonts w:ascii="Roboto" w:hAnsi="Roboto"/>
          <w:color w:val="51565E"/>
        </w:rPr>
        <w:t xml:space="preserve"> </w:t>
      </w:r>
      <w:r w:rsidRPr="00AD308E">
        <w:rPr>
          <w:rFonts w:ascii="Roboto" w:hAnsi="Roboto"/>
          <w:color w:val="51565E"/>
        </w:rPr>
        <w:t>service)</w:t>
      </w:r>
    </w:p>
    <w:p w14:paraId="2222C1EC" w14:textId="3837C14F" w:rsidR="00AD308E" w:rsidRDefault="00AD308E">
      <w:pPr>
        <w:pStyle w:val="NormalWeb"/>
        <w:numPr>
          <w:ilvl w:val="1"/>
          <w:numId w:val="41"/>
        </w:numPr>
        <w:shd w:val="clear" w:color="auto" w:fill="FFFFFF"/>
        <w:spacing w:before="0" w:beforeAutospacing="0" w:after="0" w:afterAutospacing="0" w:line="390" w:lineRule="atLeast"/>
        <w:rPr>
          <w:rFonts w:ascii="Roboto" w:hAnsi="Roboto"/>
          <w:color w:val="51565E"/>
        </w:rPr>
      </w:pPr>
      <w:r w:rsidRPr="00AD308E">
        <w:rPr>
          <w:rFonts w:ascii="Roboto" w:hAnsi="Roboto"/>
          <w:color w:val="51565E"/>
        </w:rPr>
        <w:t>Reduce number of views.</w:t>
      </w:r>
    </w:p>
    <w:p w14:paraId="627CA07F" w14:textId="77777777" w:rsidR="006B0CBB" w:rsidRDefault="006B0CBB" w:rsidP="006B0CBB">
      <w:pPr>
        <w:pStyle w:val="NormalWeb"/>
        <w:shd w:val="clear" w:color="auto" w:fill="FFFFFF"/>
        <w:spacing w:before="0" w:beforeAutospacing="0" w:after="0" w:afterAutospacing="0" w:line="390" w:lineRule="atLeast"/>
        <w:rPr>
          <w:rFonts w:ascii="Roboto" w:hAnsi="Roboto"/>
          <w:color w:val="51565E"/>
        </w:rPr>
      </w:pPr>
    </w:p>
    <w:p w14:paraId="682F1998" w14:textId="1A34E7C0" w:rsidR="006B0CBB" w:rsidRDefault="006B0CBB" w:rsidP="006B0CBB">
      <w:pPr>
        <w:pStyle w:val="NormalWeb"/>
        <w:shd w:val="clear" w:color="auto" w:fill="FFFFFF"/>
        <w:spacing w:before="0" w:beforeAutospacing="0" w:after="0" w:afterAutospacing="0" w:line="390" w:lineRule="atLeast"/>
        <w:rPr>
          <w:rFonts w:ascii="Roboto" w:hAnsi="Roboto"/>
          <w:b/>
          <w:bCs/>
          <w:color w:val="51565E"/>
          <w:sz w:val="28"/>
          <w:szCs w:val="28"/>
        </w:rPr>
      </w:pPr>
      <w:r w:rsidRPr="006B0CBB">
        <w:rPr>
          <w:rFonts w:ascii="Roboto" w:hAnsi="Roboto"/>
          <w:b/>
          <w:bCs/>
          <w:color w:val="51565E"/>
          <w:sz w:val="28"/>
          <w:szCs w:val="28"/>
        </w:rPr>
        <w:t>Where can we use parameters in tableau?</w:t>
      </w:r>
    </w:p>
    <w:p w14:paraId="1D7E47BE" w14:textId="7EE9ECD2" w:rsidR="006B0CBB" w:rsidRDefault="006B0CBB">
      <w:pPr>
        <w:pStyle w:val="NormalWeb"/>
        <w:numPr>
          <w:ilvl w:val="0"/>
          <w:numId w:val="43"/>
        </w:numPr>
        <w:shd w:val="clear" w:color="auto" w:fill="FFFFFF"/>
        <w:spacing w:before="0" w:beforeAutospacing="0" w:after="0" w:afterAutospacing="0" w:line="390" w:lineRule="atLeast"/>
        <w:rPr>
          <w:rFonts w:ascii="Roboto" w:hAnsi="Roboto"/>
          <w:color w:val="51565E"/>
          <w:sz w:val="26"/>
          <w:szCs w:val="26"/>
        </w:rPr>
      </w:pPr>
      <w:r>
        <w:rPr>
          <w:rFonts w:ascii="Roboto" w:hAnsi="Roboto"/>
          <w:color w:val="51565E"/>
          <w:sz w:val="26"/>
          <w:szCs w:val="26"/>
        </w:rPr>
        <w:t>Reference Line.</w:t>
      </w:r>
    </w:p>
    <w:p w14:paraId="00B89AA1" w14:textId="792F2A31" w:rsidR="006B0CBB" w:rsidRDefault="006B0CBB">
      <w:pPr>
        <w:pStyle w:val="NormalWeb"/>
        <w:numPr>
          <w:ilvl w:val="0"/>
          <w:numId w:val="43"/>
        </w:numPr>
        <w:shd w:val="clear" w:color="auto" w:fill="FFFFFF"/>
        <w:spacing w:before="0" w:beforeAutospacing="0" w:after="0" w:afterAutospacing="0" w:line="390" w:lineRule="atLeast"/>
        <w:rPr>
          <w:rFonts w:ascii="Roboto" w:hAnsi="Roboto"/>
          <w:color w:val="51565E"/>
          <w:sz w:val="26"/>
          <w:szCs w:val="26"/>
        </w:rPr>
      </w:pPr>
      <w:r>
        <w:rPr>
          <w:rFonts w:ascii="Roboto" w:hAnsi="Roboto"/>
          <w:color w:val="51565E"/>
          <w:sz w:val="26"/>
          <w:szCs w:val="26"/>
        </w:rPr>
        <w:t>Actions.</w:t>
      </w:r>
    </w:p>
    <w:p w14:paraId="452EC2AA" w14:textId="41BEDC2B" w:rsidR="006B0CBB" w:rsidRDefault="006B0CBB">
      <w:pPr>
        <w:pStyle w:val="NormalWeb"/>
        <w:numPr>
          <w:ilvl w:val="0"/>
          <w:numId w:val="43"/>
        </w:numPr>
        <w:shd w:val="clear" w:color="auto" w:fill="FFFFFF"/>
        <w:spacing w:before="0" w:beforeAutospacing="0" w:after="0" w:afterAutospacing="0" w:line="390" w:lineRule="atLeast"/>
        <w:rPr>
          <w:rFonts w:ascii="Roboto" w:hAnsi="Roboto"/>
          <w:color w:val="51565E"/>
          <w:sz w:val="26"/>
          <w:szCs w:val="26"/>
        </w:rPr>
      </w:pPr>
      <w:r>
        <w:rPr>
          <w:rFonts w:ascii="Roboto" w:hAnsi="Roboto"/>
          <w:color w:val="51565E"/>
          <w:sz w:val="26"/>
          <w:szCs w:val="26"/>
        </w:rPr>
        <w:t>Filters</w:t>
      </w:r>
    </w:p>
    <w:p w14:paraId="09A9FC55" w14:textId="5100037D" w:rsidR="009F0504" w:rsidRDefault="006B0CBB">
      <w:pPr>
        <w:pStyle w:val="NormalWeb"/>
        <w:numPr>
          <w:ilvl w:val="0"/>
          <w:numId w:val="43"/>
        </w:numPr>
        <w:shd w:val="clear" w:color="auto" w:fill="FFFFFF"/>
        <w:spacing w:before="0" w:beforeAutospacing="0" w:after="0" w:afterAutospacing="0" w:line="390" w:lineRule="atLeast"/>
        <w:rPr>
          <w:rFonts w:ascii="Roboto" w:hAnsi="Roboto"/>
          <w:color w:val="51565E"/>
          <w:sz w:val="26"/>
          <w:szCs w:val="26"/>
        </w:rPr>
      </w:pPr>
      <w:r>
        <w:rPr>
          <w:rFonts w:ascii="Roboto" w:hAnsi="Roboto"/>
          <w:color w:val="51565E"/>
          <w:sz w:val="26"/>
          <w:szCs w:val="26"/>
        </w:rPr>
        <w:t>Calculated fields.</w:t>
      </w:r>
    </w:p>
    <w:p w14:paraId="00A4455F" w14:textId="77777777" w:rsidR="009F0504" w:rsidRDefault="009F0504" w:rsidP="009F0504">
      <w:pPr>
        <w:pStyle w:val="NormalWeb"/>
        <w:shd w:val="clear" w:color="auto" w:fill="FFFFFF"/>
        <w:spacing w:before="0" w:beforeAutospacing="0" w:after="0" w:afterAutospacing="0" w:line="390" w:lineRule="atLeast"/>
        <w:rPr>
          <w:rFonts w:ascii="Roboto" w:hAnsi="Roboto"/>
          <w:color w:val="51565E"/>
          <w:sz w:val="26"/>
          <w:szCs w:val="26"/>
        </w:rPr>
      </w:pPr>
    </w:p>
    <w:p w14:paraId="35190A54" w14:textId="13161DEF" w:rsidR="009F0504" w:rsidRPr="00E25D04" w:rsidRDefault="009F0504" w:rsidP="009F0504">
      <w:pPr>
        <w:pStyle w:val="NormalWeb"/>
        <w:shd w:val="clear" w:color="auto" w:fill="FFFFFF"/>
        <w:spacing w:before="0" w:beforeAutospacing="0" w:after="0" w:afterAutospacing="0" w:line="390" w:lineRule="atLeast"/>
        <w:rPr>
          <w:rFonts w:ascii="Roboto" w:hAnsi="Roboto"/>
          <w:b/>
          <w:bCs/>
          <w:color w:val="51565E"/>
          <w:sz w:val="28"/>
          <w:szCs w:val="28"/>
        </w:rPr>
      </w:pPr>
      <w:r w:rsidRPr="00E25D04">
        <w:rPr>
          <w:rFonts w:ascii="Roboto" w:hAnsi="Roboto"/>
          <w:b/>
          <w:bCs/>
          <w:color w:val="51565E"/>
          <w:sz w:val="28"/>
          <w:szCs w:val="28"/>
        </w:rPr>
        <w:t>What is the difference between parameters and filters?</w:t>
      </w:r>
    </w:p>
    <w:p w14:paraId="256EAE1B" w14:textId="2034AEA9" w:rsidR="009F0504" w:rsidRDefault="009F0504">
      <w:pPr>
        <w:pStyle w:val="NormalWeb"/>
        <w:numPr>
          <w:ilvl w:val="0"/>
          <w:numId w:val="46"/>
        </w:numPr>
        <w:shd w:val="clear" w:color="auto" w:fill="FFFFFF"/>
        <w:spacing w:before="0" w:beforeAutospacing="0" w:after="0" w:afterAutospacing="0" w:line="390" w:lineRule="atLeast"/>
        <w:rPr>
          <w:rFonts w:ascii="Roboto" w:hAnsi="Roboto"/>
          <w:color w:val="51565E"/>
          <w:sz w:val="26"/>
          <w:szCs w:val="26"/>
        </w:rPr>
      </w:pPr>
      <w:r>
        <w:rPr>
          <w:rFonts w:ascii="Roboto" w:hAnsi="Roboto"/>
          <w:color w:val="51565E"/>
          <w:sz w:val="26"/>
          <w:szCs w:val="26"/>
        </w:rPr>
        <w:t>Parameters are independent of the data source whereas filters are dependent.</w:t>
      </w:r>
    </w:p>
    <w:p w14:paraId="20A5FB4B" w14:textId="2CB66BEA" w:rsidR="009F0504" w:rsidRDefault="009F0504">
      <w:pPr>
        <w:pStyle w:val="NormalWeb"/>
        <w:numPr>
          <w:ilvl w:val="0"/>
          <w:numId w:val="45"/>
        </w:numPr>
        <w:shd w:val="clear" w:color="auto" w:fill="FFFFFF"/>
        <w:spacing w:before="0" w:beforeAutospacing="0" w:after="0" w:afterAutospacing="0" w:line="390" w:lineRule="atLeast"/>
        <w:rPr>
          <w:rFonts w:ascii="Roboto" w:hAnsi="Roboto"/>
          <w:color w:val="51565E"/>
          <w:sz w:val="26"/>
          <w:szCs w:val="26"/>
        </w:rPr>
      </w:pPr>
      <w:r>
        <w:rPr>
          <w:rFonts w:ascii="Roboto" w:hAnsi="Roboto"/>
          <w:color w:val="51565E"/>
          <w:sz w:val="26"/>
          <w:szCs w:val="26"/>
        </w:rPr>
        <w:t>By default, parameters can be used with all the worksheets within the same workbook whereas filters cannot. Nevertheless, we can choose to apply the filter to the other worksheet manually.</w:t>
      </w:r>
    </w:p>
    <w:p w14:paraId="34E962BF" w14:textId="723F9999" w:rsidR="009F0504" w:rsidRDefault="009F0504">
      <w:pPr>
        <w:pStyle w:val="NormalWeb"/>
        <w:numPr>
          <w:ilvl w:val="0"/>
          <w:numId w:val="44"/>
        </w:numPr>
        <w:shd w:val="clear" w:color="auto" w:fill="FFFFFF"/>
        <w:spacing w:before="0" w:beforeAutospacing="0" w:after="0" w:afterAutospacing="0" w:line="390" w:lineRule="atLeast"/>
        <w:rPr>
          <w:rFonts w:ascii="Roboto" w:hAnsi="Roboto"/>
          <w:color w:val="51565E"/>
          <w:sz w:val="26"/>
          <w:szCs w:val="26"/>
        </w:rPr>
      </w:pPr>
      <w:r>
        <w:rPr>
          <w:rFonts w:ascii="Roboto" w:hAnsi="Roboto"/>
          <w:color w:val="51565E"/>
          <w:sz w:val="26"/>
          <w:szCs w:val="26"/>
        </w:rPr>
        <w:t>Parameters can be used within calculated field whereas filter are applied directly to a dimension or a measure.</w:t>
      </w:r>
    </w:p>
    <w:p w14:paraId="15E0D4AB" w14:textId="77777777" w:rsidR="007A1438" w:rsidRDefault="007A1438" w:rsidP="007A1438">
      <w:pPr>
        <w:pStyle w:val="NormalWeb"/>
        <w:shd w:val="clear" w:color="auto" w:fill="FFFFFF"/>
        <w:spacing w:before="0" w:beforeAutospacing="0" w:after="0" w:afterAutospacing="0" w:line="390" w:lineRule="atLeast"/>
        <w:rPr>
          <w:rFonts w:ascii="Roboto" w:hAnsi="Roboto"/>
          <w:color w:val="51565E"/>
          <w:sz w:val="26"/>
          <w:szCs w:val="26"/>
        </w:rPr>
      </w:pPr>
    </w:p>
    <w:p w14:paraId="7E2D1D18" w14:textId="77777777" w:rsidR="007A1438" w:rsidRDefault="007A1438" w:rsidP="007A1438">
      <w:pPr>
        <w:pStyle w:val="NormalWeb"/>
        <w:shd w:val="clear" w:color="auto" w:fill="FFFFFF"/>
        <w:spacing w:before="0" w:beforeAutospacing="0" w:after="0" w:afterAutospacing="0" w:line="390" w:lineRule="atLeast"/>
        <w:rPr>
          <w:rFonts w:ascii="Roboto" w:hAnsi="Roboto"/>
          <w:color w:val="51565E"/>
          <w:sz w:val="26"/>
          <w:szCs w:val="26"/>
        </w:rPr>
      </w:pPr>
    </w:p>
    <w:p w14:paraId="6BA19533" w14:textId="77777777" w:rsidR="007A1438" w:rsidRDefault="007A1438" w:rsidP="007A1438">
      <w:pPr>
        <w:pStyle w:val="NormalWeb"/>
        <w:shd w:val="clear" w:color="auto" w:fill="FFFFFF"/>
        <w:spacing w:before="0" w:beforeAutospacing="0" w:after="0" w:afterAutospacing="0" w:line="390" w:lineRule="atLeast"/>
        <w:rPr>
          <w:rFonts w:ascii="Roboto" w:hAnsi="Roboto"/>
          <w:color w:val="51565E"/>
          <w:sz w:val="26"/>
          <w:szCs w:val="26"/>
        </w:rPr>
      </w:pPr>
    </w:p>
    <w:p w14:paraId="78EB13BF" w14:textId="77777777" w:rsidR="007A1438" w:rsidRDefault="007A1438" w:rsidP="007A1438">
      <w:pPr>
        <w:pStyle w:val="NormalWeb"/>
        <w:shd w:val="clear" w:color="auto" w:fill="FFFFFF"/>
        <w:spacing w:before="0" w:beforeAutospacing="0" w:after="0" w:afterAutospacing="0" w:line="390" w:lineRule="atLeast"/>
        <w:rPr>
          <w:rFonts w:ascii="Roboto" w:hAnsi="Roboto"/>
          <w:color w:val="51565E"/>
          <w:sz w:val="26"/>
          <w:szCs w:val="26"/>
        </w:rPr>
      </w:pPr>
    </w:p>
    <w:p w14:paraId="4E7B62F3" w14:textId="77777777" w:rsidR="007A1438" w:rsidRDefault="007A1438" w:rsidP="007A1438">
      <w:pPr>
        <w:pStyle w:val="NormalWeb"/>
        <w:shd w:val="clear" w:color="auto" w:fill="FFFFFF"/>
        <w:spacing w:before="0" w:beforeAutospacing="0" w:after="0" w:afterAutospacing="0" w:line="390" w:lineRule="atLeast"/>
        <w:rPr>
          <w:rFonts w:ascii="Roboto" w:hAnsi="Roboto"/>
          <w:color w:val="51565E"/>
          <w:sz w:val="26"/>
          <w:szCs w:val="26"/>
        </w:rPr>
      </w:pPr>
    </w:p>
    <w:p w14:paraId="1F408278" w14:textId="77777777" w:rsidR="007A1438" w:rsidRDefault="007A1438" w:rsidP="007A1438">
      <w:pPr>
        <w:pStyle w:val="NormalWeb"/>
        <w:shd w:val="clear" w:color="auto" w:fill="FFFFFF"/>
        <w:spacing w:before="0" w:beforeAutospacing="0" w:after="0" w:afterAutospacing="0" w:line="390" w:lineRule="atLeast"/>
        <w:rPr>
          <w:rFonts w:ascii="Roboto" w:hAnsi="Roboto"/>
          <w:color w:val="51565E"/>
          <w:sz w:val="26"/>
          <w:szCs w:val="26"/>
        </w:rPr>
      </w:pPr>
    </w:p>
    <w:p w14:paraId="2FD6EF46" w14:textId="7BBAB9B3" w:rsidR="007A1438" w:rsidRDefault="007A1438" w:rsidP="007A1438">
      <w:pPr>
        <w:pStyle w:val="NormalWeb"/>
        <w:shd w:val="clear" w:color="auto" w:fill="FFFFFF"/>
        <w:spacing w:before="0" w:beforeAutospacing="0" w:after="0" w:afterAutospacing="0" w:line="390" w:lineRule="atLeast"/>
        <w:rPr>
          <w:rFonts w:ascii="Roboto" w:hAnsi="Roboto"/>
          <w:b/>
          <w:bCs/>
          <w:color w:val="51565E"/>
          <w:sz w:val="28"/>
          <w:szCs w:val="28"/>
        </w:rPr>
      </w:pPr>
      <w:r w:rsidRPr="007A1438">
        <w:rPr>
          <w:rFonts w:ascii="Roboto" w:hAnsi="Roboto"/>
          <w:b/>
          <w:bCs/>
          <w:color w:val="51565E"/>
          <w:sz w:val="28"/>
          <w:szCs w:val="28"/>
        </w:rPr>
        <w:t>What is the difference between groups and sets in tableau?</w:t>
      </w:r>
    </w:p>
    <w:p w14:paraId="21AE0081" w14:textId="5E0CCD2F" w:rsidR="007A1438" w:rsidRPr="00DA4DB1" w:rsidRDefault="007A1438">
      <w:pPr>
        <w:pStyle w:val="NormalWeb"/>
        <w:numPr>
          <w:ilvl w:val="0"/>
          <w:numId w:val="44"/>
        </w:numPr>
        <w:shd w:val="clear" w:color="auto" w:fill="FFFFFF"/>
        <w:spacing w:before="0" w:beforeAutospacing="0" w:after="0" w:afterAutospacing="0" w:line="390" w:lineRule="atLeast"/>
        <w:rPr>
          <w:rFonts w:ascii="Roboto" w:hAnsi="Roboto"/>
          <w:color w:val="51565E"/>
          <w:sz w:val="26"/>
          <w:szCs w:val="26"/>
        </w:rPr>
      </w:pPr>
      <w:r w:rsidRPr="00DA4DB1">
        <w:rPr>
          <w:rFonts w:ascii="Roboto" w:hAnsi="Roboto"/>
          <w:color w:val="51565E"/>
          <w:sz w:val="26"/>
          <w:szCs w:val="26"/>
        </w:rPr>
        <w:t>Groups are used to combine related members in the same field to result in a new dimension. Group are static(for example, grouping the states in a country into regions like east, west, south and north).</w:t>
      </w:r>
    </w:p>
    <w:p w14:paraId="2581F658" w14:textId="7D0F0D75" w:rsidR="007A1438" w:rsidRDefault="007A1438">
      <w:pPr>
        <w:pStyle w:val="NormalWeb"/>
        <w:numPr>
          <w:ilvl w:val="0"/>
          <w:numId w:val="44"/>
        </w:numPr>
        <w:shd w:val="clear" w:color="auto" w:fill="FFFFFF"/>
        <w:spacing w:before="0" w:beforeAutospacing="0" w:after="0" w:afterAutospacing="0" w:line="390" w:lineRule="atLeast"/>
        <w:rPr>
          <w:rFonts w:ascii="Roboto" w:hAnsi="Roboto"/>
          <w:color w:val="51565E"/>
          <w:sz w:val="26"/>
          <w:szCs w:val="26"/>
        </w:rPr>
      </w:pPr>
      <w:r w:rsidRPr="00DA4DB1">
        <w:rPr>
          <w:rFonts w:ascii="Roboto" w:hAnsi="Roboto"/>
          <w:color w:val="51565E"/>
          <w:sz w:val="26"/>
          <w:szCs w:val="26"/>
        </w:rPr>
        <w:t xml:space="preserve">Sets are custom field that define a subset of data based on some conditions. Sets can be static or dynamic (for example, retrieving the top 10 cities based on a </w:t>
      </w:r>
      <w:proofErr w:type="gramStart"/>
      <w:r w:rsidRPr="00DA4DB1">
        <w:rPr>
          <w:rFonts w:ascii="Roboto" w:hAnsi="Roboto"/>
          <w:color w:val="51565E"/>
          <w:sz w:val="26"/>
          <w:szCs w:val="26"/>
        </w:rPr>
        <w:t>given conditions</w:t>
      </w:r>
      <w:proofErr w:type="gramEnd"/>
      <w:r w:rsidRPr="00DA4DB1">
        <w:rPr>
          <w:rFonts w:ascii="Roboto" w:hAnsi="Roboto"/>
          <w:color w:val="51565E"/>
          <w:sz w:val="26"/>
          <w:szCs w:val="26"/>
        </w:rPr>
        <w:t>.)</w:t>
      </w:r>
    </w:p>
    <w:p w14:paraId="2E5E26C2" w14:textId="77777777" w:rsidR="00290EEC" w:rsidRDefault="00290EEC" w:rsidP="00290EEC">
      <w:pPr>
        <w:pStyle w:val="NormalWeb"/>
        <w:shd w:val="clear" w:color="auto" w:fill="FFFFFF"/>
        <w:spacing w:before="0" w:beforeAutospacing="0" w:after="0" w:afterAutospacing="0" w:line="390" w:lineRule="atLeast"/>
        <w:rPr>
          <w:rFonts w:ascii="Roboto" w:hAnsi="Roboto"/>
          <w:color w:val="51565E"/>
          <w:sz w:val="26"/>
          <w:szCs w:val="26"/>
        </w:rPr>
      </w:pPr>
    </w:p>
    <w:p w14:paraId="76FC3F98" w14:textId="767AA30E" w:rsidR="00290EEC" w:rsidRPr="00290EEC" w:rsidRDefault="00290EEC" w:rsidP="00290EEC">
      <w:pPr>
        <w:pStyle w:val="NormalWeb"/>
        <w:shd w:val="clear" w:color="auto" w:fill="FFFFFF"/>
        <w:spacing w:before="0" w:beforeAutospacing="0" w:after="0" w:afterAutospacing="0" w:line="390" w:lineRule="atLeast"/>
        <w:rPr>
          <w:rFonts w:ascii="Roboto" w:hAnsi="Roboto"/>
          <w:b/>
          <w:bCs/>
          <w:color w:val="51565E"/>
          <w:sz w:val="28"/>
          <w:szCs w:val="28"/>
        </w:rPr>
      </w:pPr>
      <w:r w:rsidRPr="00290EEC">
        <w:rPr>
          <w:rFonts w:ascii="Roboto" w:hAnsi="Roboto"/>
          <w:b/>
          <w:bCs/>
          <w:color w:val="51565E"/>
          <w:sz w:val="28"/>
          <w:szCs w:val="28"/>
        </w:rPr>
        <w:t>What is the difference between aggregation and Disaggregation?</w:t>
      </w:r>
    </w:p>
    <w:p w14:paraId="5A893D06" w14:textId="16935983" w:rsidR="00290EEC" w:rsidRDefault="00191E12" w:rsidP="00290EEC">
      <w:pPr>
        <w:pStyle w:val="NormalWeb"/>
        <w:shd w:val="clear" w:color="auto" w:fill="FFFFFF"/>
        <w:spacing w:before="0" w:beforeAutospacing="0" w:after="0" w:afterAutospacing="0" w:line="390" w:lineRule="atLeast"/>
      </w:pPr>
      <w:r>
        <w:rPr>
          <w:rStyle w:val="Strong"/>
        </w:rPr>
        <w:t>Aggregation</w:t>
      </w:r>
      <w:r>
        <w:t xml:space="preserve"> refers to the process of summarizing data points into a single value. Common aggregation functions include sum, average, count, min, and max. When data is aggregated in Tableau, multiple rows of data are combined into a single value based on the specified aggregation function.</w:t>
      </w:r>
    </w:p>
    <w:p w14:paraId="5A0642C6" w14:textId="77777777" w:rsidR="00191E12" w:rsidRDefault="00191E12" w:rsidP="00290EEC">
      <w:pPr>
        <w:pStyle w:val="NormalWeb"/>
        <w:shd w:val="clear" w:color="auto" w:fill="FFFFFF"/>
        <w:spacing w:before="0" w:beforeAutospacing="0" w:after="0" w:afterAutospacing="0" w:line="390" w:lineRule="atLeast"/>
      </w:pPr>
    </w:p>
    <w:p w14:paraId="195CB90E" w14:textId="77777777" w:rsidR="00191E12" w:rsidRPr="002C3BF3" w:rsidRDefault="00191E12" w:rsidP="00191E12">
      <w:pPr>
        <w:pStyle w:val="Heading4"/>
        <w:rPr>
          <w:rFonts w:ascii="Times New Roman" w:hAnsi="Times New Roman" w:cs="Times New Roman"/>
          <w:b/>
          <w:bCs/>
          <w:i w:val="0"/>
          <w:iCs w:val="0"/>
          <w:color w:val="auto"/>
          <w:sz w:val="27"/>
          <w:szCs w:val="27"/>
        </w:rPr>
      </w:pPr>
      <w:r w:rsidRPr="002C3BF3">
        <w:rPr>
          <w:rFonts w:ascii="Times New Roman" w:hAnsi="Times New Roman" w:cs="Times New Roman"/>
          <w:b/>
          <w:bCs/>
          <w:i w:val="0"/>
          <w:iCs w:val="0"/>
          <w:color w:val="auto"/>
          <w:sz w:val="27"/>
          <w:szCs w:val="27"/>
        </w:rPr>
        <w:t>Example:</w:t>
      </w:r>
    </w:p>
    <w:p w14:paraId="1534114D" w14:textId="77777777" w:rsidR="00191E12" w:rsidRDefault="00191E12" w:rsidP="00191E12">
      <w:pPr>
        <w:pStyle w:val="NormalWeb"/>
      </w:pPr>
      <w:r>
        <w:t>If you have sales data for different products across different regions, and you want to see the total sales per region, you would use aggregation to sum the sales values for each region.</w:t>
      </w:r>
    </w:p>
    <w:p w14:paraId="13AC38DA" w14:textId="47501F86" w:rsidR="00191E12" w:rsidRPr="00191E12" w:rsidRDefault="00191E12" w:rsidP="00290EEC">
      <w:pPr>
        <w:pStyle w:val="NormalWeb"/>
        <w:shd w:val="clear" w:color="auto" w:fill="FFFFFF"/>
        <w:spacing w:before="0" w:beforeAutospacing="0" w:after="0" w:afterAutospacing="0" w:line="390" w:lineRule="atLeast"/>
        <w:rPr>
          <w:b/>
          <w:bCs/>
        </w:rPr>
      </w:pPr>
      <w:r w:rsidRPr="00191E12">
        <w:rPr>
          <w:b/>
          <w:bCs/>
        </w:rPr>
        <w:t>Disaggregation</w:t>
      </w:r>
      <w:r>
        <w:rPr>
          <w:b/>
          <w:bCs/>
        </w:rPr>
        <w:t>:-</w:t>
      </w:r>
    </w:p>
    <w:p w14:paraId="597C4682" w14:textId="7C34E117" w:rsidR="00191E12" w:rsidRDefault="00191E12" w:rsidP="00290EEC">
      <w:pPr>
        <w:pStyle w:val="NormalWeb"/>
        <w:shd w:val="clear" w:color="auto" w:fill="FFFFFF"/>
        <w:spacing w:before="0" w:beforeAutospacing="0" w:after="0" w:afterAutospacing="0" w:line="390" w:lineRule="atLeast"/>
      </w:pPr>
      <w:r>
        <w:t>Disaggregation in Tableau refers to displaying data at its most granular level, where each individual data point is shown separately without summarization. This approach allows for detailed analysis and examination of raw data, making it useful for identifying patterns, outliers, and relationships among individual data points.</w:t>
      </w:r>
    </w:p>
    <w:p w14:paraId="02901395" w14:textId="77777777" w:rsidR="00191E12" w:rsidRDefault="00191E12" w:rsidP="00290EEC">
      <w:pPr>
        <w:pStyle w:val="NormalWeb"/>
        <w:shd w:val="clear" w:color="auto" w:fill="FFFFFF"/>
        <w:spacing w:before="0" w:beforeAutospacing="0" w:after="0" w:afterAutospacing="0" w:line="390" w:lineRule="atLeast"/>
      </w:pPr>
    </w:p>
    <w:p w14:paraId="0D7BEBCE" w14:textId="77777777" w:rsidR="00191E12" w:rsidRDefault="00191E12" w:rsidP="00191E12">
      <w:pPr>
        <w:pStyle w:val="Heading3"/>
      </w:pPr>
      <w:r>
        <w:t>Example:</w:t>
      </w:r>
    </w:p>
    <w:p w14:paraId="6611F61B" w14:textId="77777777" w:rsidR="00191E12" w:rsidRDefault="00191E12" w:rsidP="00191E12">
      <w:pPr>
        <w:pStyle w:val="NormalWeb"/>
      </w:pPr>
      <w:r>
        <w:t>Instead of showing the total sales per region (aggregated view), disaggregation would display each individual sale transaction, providing a detailed look at the data.</w:t>
      </w:r>
    </w:p>
    <w:p w14:paraId="37586A22" w14:textId="77777777" w:rsidR="00191E12" w:rsidRDefault="00191E12" w:rsidP="00290EEC">
      <w:pPr>
        <w:pStyle w:val="NormalWeb"/>
        <w:shd w:val="clear" w:color="auto" w:fill="FFFFFF"/>
        <w:spacing w:before="0" w:beforeAutospacing="0" w:after="0" w:afterAutospacing="0" w:line="390" w:lineRule="atLeast"/>
        <w:rPr>
          <w:rFonts w:ascii="Roboto" w:hAnsi="Roboto"/>
          <w:color w:val="51565E"/>
          <w:sz w:val="26"/>
          <w:szCs w:val="26"/>
        </w:rPr>
      </w:pPr>
    </w:p>
    <w:p w14:paraId="4CAEC732" w14:textId="77777777" w:rsidR="00290EEC" w:rsidRPr="00DA4DB1" w:rsidRDefault="00290EEC" w:rsidP="00290EEC">
      <w:pPr>
        <w:pStyle w:val="NormalWeb"/>
        <w:shd w:val="clear" w:color="auto" w:fill="FFFFFF"/>
        <w:spacing w:before="0" w:beforeAutospacing="0" w:after="0" w:afterAutospacing="0" w:line="390" w:lineRule="atLeast"/>
        <w:rPr>
          <w:rFonts w:ascii="Roboto" w:hAnsi="Roboto"/>
          <w:color w:val="51565E"/>
          <w:sz w:val="26"/>
          <w:szCs w:val="26"/>
        </w:rPr>
      </w:pPr>
    </w:p>
    <w:sectPr w:rsidR="00290EEC" w:rsidRPr="00DA4D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A4527"/>
    <w:multiLevelType w:val="hybridMultilevel"/>
    <w:tmpl w:val="56485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B24FEB"/>
    <w:multiLevelType w:val="multilevel"/>
    <w:tmpl w:val="7D300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CF785A"/>
    <w:multiLevelType w:val="hybridMultilevel"/>
    <w:tmpl w:val="CD8289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073563"/>
    <w:multiLevelType w:val="hybridMultilevel"/>
    <w:tmpl w:val="AB4ABD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E62A80"/>
    <w:multiLevelType w:val="hybridMultilevel"/>
    <w:tmpl w:val="4D0A1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0E3A63"/>
    <w:multiLevelType w:val="multilevel"/>
    <w:tmpl w:val="5AFA8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9203E4"/>
    <w:multiLevelType w:val="hybridMultilevel"/>
    <w:tmpl w:val="06F2EA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AB225D6"/>
    <w:multiLevelType w:val="hybridMultilevel"/>
    <w:tmpl w:val="71E013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C27417"/>
    <w:multiLevelType w:val="hybridMultilevel"/>
    <w:tmpl w:val="DD56E19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91E2114"/>
    <w:multiLevelType w:val="hybridMultilevel"/>
    <w:tmpl w:val="6D6C5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A5A01B6"/>
    <w:multiLevelType w:val="hybridMultilevel"/>
    <w:tmpl w:val="92AA0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B9A6EC1"/>
    <w:multiLevelType w:val="hybridMultilevel"/>
    <w:tmpl w:val="4378B6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5262444"/>
    <w:multiLevelType w:val="multilevel"/>
    <w:tmpl w:val="D18A24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8013081"/>
    <w:multiLevelType w:val="multilevel"/>
    <w:tmpl w:val="07FA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E562A56"/>
    <w:multiLevelType w:val="multilevel"/>
    <w:tmpl w:val="A28E8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F072368"/>
    <w:multiLevelType w:val="hybridMultilevel"/>
    <w:tmpl w:val="B0D6A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5EB7FFA"/>
    <w:multiLevelType w:val="hybridMultilevel"/>
    <w:tmpl w:val="C6D8C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67270913">
    <w:abstractNumId w:val="14"/>
  </w:num>
  <w:num w:numId="2" w16cid:durableId="61604061">
    <w:abstractNumId w:val="12"/>
    <w:lvlOverride w:ilvl="0">
      <w:startOverride w:val="1"/>
    </w:lvlOverride>
  </w:num>
  <w:num w:numId="3" w16cid:durableId="1377703392">
    <w:abstractNumId w:val="12"/>
    <w:lvlOverride w:ilvl="0">
      <w:startOverride w:val="2"/>
    </w:lvlOverride>
  </w:num>
  <w:num w:numId="4" w16cid:durableId="569660244">
    <w:abstractNumId w:val="12"/>
    <w:lvlOverride w:ilvl="0">
      <w:startOverride w:val="3"/>
    </w:lvlOverride>
  </w:num>
  <w:num w:numId="5" w16cid:durableId="1533881750">
    <w:abstractNumId w:val="12"/>
    <w:lvlOverride w:ilvl="0">
      <w:startOverride w:val="4"/>
    </w:lvlOverride>
  </w:num>
  <w:num w:numId="6" w16cid:durableId="1809129350">
    <w:abstractNumId w:val="12"/>
    <w:lvlOverride w:ilvl="0">
      <w:startOverride w:val="5"/>
    </w:lvlOverride>
  </w:num>
  <w:num w:numId="7" w16cid:durableId="1535343624">
    <w:abstractNumId w:val="12"/>
    <w:lvlOverride w:ilvl="0">
      <w:startOverride w:val="6"/>
    </w:lvlOverride>
  </w:num>
  <w:num w:numId="8" w16cid:durableId="420836540">
    <w:abstractNumId w:val="12"/>
    <w:lvlOverride w:ilvl="0">
      <w:startOverride w:val="7"/>
    </w:lvlOverride>
  </w:num>
  <w:num w:numId="9" w16cid:durableId="1324822005">
    <w:abstractNumId w:val="12"/>
    <w:lvlOverride w:ilvl="0">
      <w:startOverride w:val="8"/>
    </w:lvlOverride>
  </w:num>
  <w:num w:numId="10" w16cid:durableId="1878621755">
    <w:abstractNumId w:val="1"/>
    <w:lvlOverride w:ilvl="0">
      <w:startOverride w:val="1"/>
    </w:lvlOverride>
  </w:num>
  <w:num w:numId="11" w16cid:durableId="704446569">
    <w:abstractNumId w:val="1"/>
    <w:lvlOverride w:ilvl="0">
      <w:startOverride w:val="2"/>
    </w:lvlOverride>
  </w:num>
  <w:num w:numId="12" w16cid:durableId="1835946588">
    <w:abstractNumId w:val="1"/>
    <w:lvlOverride w:ilvl="0">
      <w:startOverride w:val="3"/>
    </w:lvlOverride>
  </w:num>
  <w:num w:numId="13" w16cid:durableId="115564659">
    <w:abstractNumId w:val="1"/>
    <w:lvlOverride w:ilvl="0">
      <w:startOverride w:val="4"/>
    </w:lvlOverride>
  </w:num>
  <w:num w:numId="14" w16cid:durableId="999893318">
    <w:abstractNumId w:val="1"/>
    <w:lvlOverride w:ilvl="0">
      <w:startOverride w:val="5"/>
    </w:lvlOverride>
  </w:num>
  <w:num w:numId="15" w16cid:durableId="1778911551">
    <w:abstractNumId w:val="1"/>
    <w:lvlOverride w:ilvl="0">
      <w:startOverride w:val="6"/>
    </w:lvlOverride>
  </w:num>
  <w:num w:numId="16" w16cid:durableId="770248427">
    <w:abstractNumId w:val="1"/>
    <w:lvlOverride w:ilvl="0">
      <w:startOverride w:val="7"/>
    </w:lvlOverride>
  </w:num>
  <w:num w:numId="17" w16cid:durableId="1867254807">
    <w:abstractNumId w:val="13"/>
    <w:lvlOverride w:ilvl="0">
      <w:startOverride w:val="1"/>
    </w:lvlOverride>
  </w:num>
  <w:num w:numId="18" w16cid:durableId="1155025335">
    <w:abstractNumId w:val="13"/>
    <w:lvlOverride w:ilvl="0">
      <w:startOverride w:val="2"/>
    </w:lvlOverride>
  </w:num>
  <w:num w:numId="19" w16cid:durableId="700665593">
    <w:abstractNumId w:val="13"/>
    <w:lvlOverride w:ilvl="0">
      <w:startOverride w:val="3"/>
    </w:lvlOverride>
  </w:num>
  <w:num w:numId="20" w16cid:durableId="1439788082">
    <w:abstractNumId w:val="13"/>
    <w:lvlOverride w:ilvl="0">
      <w:startOverride w:val="4"/>
    </w:lvlOverride>
  </w:num>
  <w:num w:numId="21" w16cid:durableId="614142231">
    <w:abstractNumId w:val="13"/>
    <w:lvlOverride w:ilvl="0">
      <w:startOverride w:val="5"/>
    </w:lvlOverride>
  </w:num>
  <w:num w:numId="22" w16cid:durableId="68697550">
    <w:abstractNumId w:val="13"/>
    <w:lvlOverride w:ilvl="0">
      <w:startOverride w:val="6"/>
    </w:lvlOverride>
  </w:num>
  <w:num w:numId="23" w16cid:durableId="1481069328">
    <w:abstractNumId w:val="13"/>
    <w:lvlOverride w:ilvl="0">
      <w:startOverride w:val="7"/>
    </w:lvlOverride>
  </w:num>
  <w:num w:numId="24" w16cid:durableId="969631189">
    <w:abstractNumId w:val="13"/>
    <w:lvlOverride w:ilvl="0">
      <w:startOverride w:val="8"/>
    </w:lvlOverride>
  </w:num>
  <w:num w:numId="25" w16cid:durableId="183633330">
    <w:abstractNumId w:val="13"/>
    <w:lvlOverride w:ilvl="0">
      <w:startOverride w:val="9"/>
    </w:lvlOverride>
  </w:num>
  <w:num w:numId="26" w16cid:durableId="1674410963">
    <w:abstractNumId w:val="3"/>
  </w:num>
  <w:num w:numId="27" w16cid:durableId="1889218743">
    <w:abstractNumId w:val="6"/>
  </w:num>
  <w:num w:numId="28" w16cid:durableId="1836534890">
    <w:abstractNumId w:val="5"/>
    <w:lvlOverride w:ilvl="0">
      <w:startOverride w:val="1"/>
    </w:lvlOverride>
  </w:num>
  <w:num w:numId="29" w16cid:durableId="129128828">
    <w:abstractNumId w:val="5"/>
    <w:lvlOverride w:ilvl="0">
      <w:startOverride w:val="2"/>
    </w:lvlOverride>
  </w:num>
  <w:num w:numId="30" w16cid:durableId="1181430754">
    <w:abstractNumId w:val="5"/>
    <w:lvlOverride w:ilvl="0">
      <w:startOverride w:val="3"/>
    </w:lvlOverride>
  </w:num>
  <w:num w:numId="31" w16cid:durableId="242225413">
    <w:abstractNumId w:val="5"/>
    <w:lvlOverride w:ilvl="0">
      <w:startOverride w:val="4"/>
    </w:lvlOverride>
  </w:num>
  <w:num w:numId="32" w16cid:durableId="2026327309">
    <w:abstractNumId w:val="5"/>
    <w:lvlOverride w:ilvl="0">
      <w:startOverride w:val="5"/>
    </w:lvlOverride>
  </w:num>
  <w:num w:numId="33" w16cid:durableId="1922912589">
    <w:abstractNumId w:val="5"/>
    <w:lvlOverride w:ilvl="0">
      <w:startOverride w:val="6"/>
    </w:lvlOverride>
  </w:num>
  <w:num w:numId="34" w16cid:durableId="1256553757">
    <w:abstractNumId w:val="5"/>
    <w:lvlOverride w:ilvl="0">
      <w:startOverride w:val="7"/>
    </w:lvlOverride>
  </w:num>
  <w:num w:numId="35" w16cid:durableId="500432972">
    <w:abstractNumId w:val="5"/>
    <w:lvlOverride w:ilvl="0">
      <w:startOverride w:val="8"/>
    </w:lvlOverride>
  </w:num>
  <w:num w:numId="36" w16cid:durableId="871108874">
    <w:abstractNumId w:val="5"/>
    <w:lvlOverride w:ilvl="0">
      <w:startOverride w:val="9"/>
    </w:lvlOverride>
  </w:num>
  <w:num w:numId="37" w16cid:durableId="1429499633">
    <w:abstractNumId w:val="11"/>
  </w:num>
  <w:num w:numId="38" w16cid:durableId="1037704292">
    <w:abstractNumId w:val="9"/>
  </w:num>
  <w:num w:numId="39" w16cid:durableId="477189014">
    <w:abstractNumId w:val="10"/>
  </w:num>
  <w:num w:numId="40" w16cid:durableId="514539538">
    <w:abstractNumId w:val="4"/>
  </w:num>
  <w:num w:numId="41" w16cid:durableId="1681198967">
    <w:abstractNumId w:val="8"/>
  </w:num>
  <w:num w:numId="42" w16cid:durableId="266621530">
    <w:abstractNumId w:val="2"/>
  </w:num>
  <w:num w:numId="43" w16cid:durableId="1987585459">
    <w:abstractNumId w:val="16"/>
  </w:num>
  <w:num w:numId="44" w16cid:durableId="1655529410">
    <w:abstractNumId w:val="15"/>
  </w:num>
  <w:num w:numId="45" w16cid:durableId="629673858">
    <w:abstractNumId w:val="7"/>
  </w:num>
  <w:num w:numId="46" w16cid:durableId="962542412">
    <w:abstractNumId w:val="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593"/>
    <w:rsid w:val="0000620F"/>
    <w:rsid w:val="000466FF"/>
    <w:rsid w:val="00046FEC"/>
    <w:rsid w:val="00055875"/>
    <w:rsid w:val="000B1553"/>
    <w:rsid w:val="000C5658"/>
    <w:rsid w:val="000D3834"/>
    <w:rsid w:val="00110778"/>
    <w:rsid w:val="00110ADD"/>
    <w:rsid w:val="00131628"/>
    <w:rsid w:val="001464B8"/>
    <w:rsid w:val="00157B7F"/>
    <w:rsid w:val="00165117"/>
    <w:rsid w:val="00191E12"/>
    <w:rsid w:val="001B71FD"/>
    <w:rsid w:val="00203D3F"/>
    <w:rsid w:val="0023067E"/>
    <w:rsid w:val="00290EEC"/>
    <w:rsid w:val="002919BB"/>
    <w:rsid w:val="002B7FBA"/>
    <w:rsid w:val="002C3BF3"/>
    <w:rsid w:val="002F3F70"/>
    <w:rsid w:val="0032235C"/>
    <w:rsid w:val="003325B0"/>
    <w:rsid w:val="003B736F"/>
    <w:rsid w:val="003C50F8"/>
    <w:rsid w:val="003E4BDF"/>
    <w:rsid w:val="003F10A6"/>
    <w:rsid w:val="00412D48"/>
    <w:rsid w:val="00413B31"/>
    <w:rsid w:val="00452BB6"/>
    <w:rsid w:val="00463034"/>
    <w:rsid w:val="00481850"/>
    <w:rsid w:val="00491690"/>
    <w:rsid w:val="004B0489"/>
    <w:rsid w:val="004C716A"/>
    <w:rsid w:val="004E457D"/>
    <w:rsid w:val="0054468C"/>
    <w:rsid w:val="005A4CBB"/>
    <w:rsid w:val="005E31C8"/>
    <w:rsid w:val="00600F8A"/>
    <w:rsid w:val="00664AEA"/>
    <w:rsid w:val="00670B1C"/>
    <w:rsid w:val="006A019F"/>
    <w:rsid w:val="006B0CBB"/>
    <w:rsid w:val="006F6C8B"/>
    <w:rsid w:val="0070555E"/>
    <w:rsid w:val="007350F3"/>
    <w:rsid w:val="007455C0"/>
    <w:rsid w:val="00771377"/>
    <w:rsid w:val="0078249C"/>
    <w:rsid w:val="007A1438"/>
    <w:rsid w:val="007B7B4A"/>
    <w:rsid w:val="007E1FBE"/>
    <w:rsid w:val="00803312"/>
    <w:rsid w:val="008542DA"/>
    <w:rsid w:val="008831A4"/>
    <w:rsid w:val="008A4664"/>
    <w:rsid w:val="008B683F"/>
    <w:rsid w:val="008F6151"/>
    <w:rsid w:val="0091666D"/>
    <w:rsid w:val="00927A26"/>
    <w:rsid w:val="009429CB"/>
    <w:rsid w:val="00944DF2"/>
    <w:rsid w:val="00977433"/>
    <w:rsid w:val="009B126D"/>
    <w:rsid w:val="009C29E0"/>
    <w:rsid w:val="009F0504"/>
    <w:rsid w:val="00A3009D"/>
    <w:rsid w:val="00A471B7"/>
    <w:rsid w:val="00A75A6A"/>
    <w:rsid w:val="00AA1BDE"/>
    <w:rsid w:val="00AD308E"/>
    <w:rsid w:val="00AD58D3"/>
    <w:rsid w:val="00B627C4"/>
    <w:rsid w:val="00B82930"/>
    <w:rsid w:val="00B86423"/>
    <w:rsid w:val="00BC0DBA"/>
    <w:rsid w:val="00BC217C"/>
    <w:rsid w:val="00BD4D8A"/>
    <w:rsid w:val="00BE5FC1"/>
    <w:rsid w:val="00BF4215"/>
    <w:rsid w:val="00C1336D"/>
    <w:rsid w:val="00C47A8C"/>
    <w:rsid w:val="00C6109C"/>
    <w:rsid w:val="00CA3211"/>
    <w:rsid w:val="00CB2FD0"/>
    <w:rsid w:val="00D10B79"/>
    <w:rsid w:val="00D3456F"/>
    <w:rsid w:val="00D42E7D"/>
    <w:rsid w:val="00D4316E"/>
    <w:rsid w:val="00D619E0"/>
    <w:rsid w:val="00D63002"/>
    <w:rsid w:val="00DA4DB1"/>
    <w:rsid w:val="00DC1864"/>
    <w:rsid w:val="00DC3E34"/>
    <w:rsid w:val="00E04FA1"/>
    <w:rsid w:val="00E110D1"/>
    <w:rsid w:val="00E25D04"/>
    <w:rsid w:val="00E64390"/>
    <w:rsid w:val="00E66BD4"/>
    <w:rsid w:val="00E91078"/>
    <w:rsid w:val="00E91477"/>
    <w:rsid w:val="00EA683E"/>
    <w:rsid w:val="00ED6934"/>
    <w:rsid w:val="00F17998"/>
    <w:rsid w:val="00F34172"/>
    <w:rsid w:val="00F34593"/>
    <w:rsid w:val="00F64971"/>
    <w:rsid w:val="00FE02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50804"/>
  <w15:chartTrackingRefBased/>
  <w15:docId w15:val="{C1F22414-B635-42C9-9724-2B1FA526F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110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55C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E110D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110D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55C0"/>
    <w:rPr>
      <w:rFonts w:ascii="Times New Roman" w:eastAsia="Times New Roman" w:hAnsi="Times New Roman" w:cs="Times New Roman"/>
      <w:b/>
      <w:bCs/>
      <w:kern w:val="0"/>
      <w:sz w:val="27"/>
      <w:szCs w:val="27"/>
      <w:lang w:eastAsia="en-IN"/>
      <w14:ligatures w14:val="none"/>
    </w:rPr>
  </w:style>
  <w:style w:type="paragraph" w:customStyle="1" w:styleId="p-margin">
    <w:name w:val="p-margin"/>
    <w:basedOn w:val="Normal"/>
    <w:rsid w:val="007455C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55C0"/>
    <w:rPr>
      <w:b/>
      <w:bCs/>
    </w:rPr>
  </w:style>
  <w:style w:type="paragraph" w:styleId="NormalWeb">
    <w:name w:val="Normal (Web)"/>
    <w:basedOn w:val="Normal"/>
    <w:uiPriority w:val="99"/>
    <w:unhideWhenUsed/>
    <w:rsid w:val="00A75A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7E1FBE"/>
    <w:pPr>
      <w:spacing w:after="0" w:line="240" w:lineRule="auto"/>
    </w:pPr>
  </w:style>
  <w:style w:type="paragraph" w:styleId="ListParagraph">
    <w:name w:val="List Paragraph"/>
    <w:basedOn w:val="Normal"/>
    <w:uiPriority w:val="34"/>
    <w:qFormat/>
    <w:rsid w:val="00BF4215"/>
    <w:pPr>
      <w:ind w:left="720"/>
      <w:contextualSpacing/>
    </w:pPr>
  </w:style>
  <w:style w:type="character" w:customStyle="1" w:styleId="Heading2Char">
    <w:name w:val="Heading 2 Char"/>
    <w:basedOn w:val="DefaultParagraphFont"/>
    <w:link w:val="Heading2"/>
    <w:uiPriority w:val="9"/>
    <w:semiHidden/>
    <w:rsid w:val="00E110D1"/>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E110D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110D1"/>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semiHidden/>
    <w:unhideWhenUsed/>
    <w:rsid w:val="00E110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48365">
      <w:bodyDiv w:val="1"/>
      <w:marLeft w:val="0"/>
      <w:marRight w:val="0"/>
      <w:marTop w:val="0"/>
      <w:marBottom w:val="0"/>
      <w:divBdr>
        <w:top w:val="none" w:sz="0" w:space="0" w:color="auto"/>
        <w:left w:val="none" w:sz="0" w:space="0" w:color="auto"/>
        <w:bottom w:val="none" w:sz="0" w:space="0" w:color="auto"/>
        <w:right w:val="none" w:sz="0" w:space="0" w:color="auto"/>
      </w:divBdr>
    </w:div>
    <w:div w:id="87193552">
      <w:bodyDiv w:val="1"/>
      <w:marLeft w:val="0"/>
      <w:marRight w:val="0"/>
      <w:marTop w:val="0"/>
      <w:marBottom w:val="0"/>
      <w:divBdr>
        <w:top w:val="none" w:sz="0" w:space="0" w:color="auto"/>
        <w:left w:val="none" w:sz="0" w:space="0" w:color="auto"/>
        <w:bottom w:val="none" w:sz="0" w:space="0" w:color="auto"/>
        <w:right w:val="none" w:sz="0" w:space="0" w:color="auto"/>
      </w:divBdr>
    </w:div>
    <w:div w:id="91173098">
      <w:bodyDiv w:val="1"/>
      <w:marLeft w:val="0"/>
      <w:marRight w:val="0"/>
      <w:marTop w:val="0"/>
      <w:marBottom w:val="0"/>
      <w:divBdr>
        <w:top w:val="none" w:sz="0" w:space="0" w:color="auto"/>
        <w:left w:val="none" w:sz="0" w:space="0" w:color="auto"/>
        <w:bottom w:val="none" w:sz="0" w:space="0" w:color="auto"/>
        <w:right w:val="none" w:sz="0" w:space="0" w:color="auto"/>
      </w:divBdr>
    </w:div>
    <w:div w:id="141311733">
      <w:bodyDiv w:val="1"/>
      <w:marLeft w:val="0"/>
      <w:marRight w:val="0"/>
      <w:marTop w:val="0"/>
      <w:marBottom w:val="0"/>
      <w:divBdr>
        <w:top w:val="none" w:sz="0" w:space="0" w:color="auto"/>
        <w:left w:val="none" w:sz="0" w:space="0" w:color="auto"/>
        <w:bottom w:val="none" w:sz="0" w:space="0" w:color="auto"/>
        <w:right w:val="none" w:sz="0" w:space="0" w:color="auto"/>
      </w:divBdr>
    </w:div>
    <w:div w:id="149294042">
      <w:bodyDiv w:val="1"/>
      <w:marLeft w:val="0"/>
      <w:marRight w:val="0"/>
      <w:marTop w:val="0"/>
      <w:marBottom w:val="0"/>
      <w:divBdr>
        <w:top w:val="none" w:sz="0" w:space="0" w:color="auto"/>
        <w:left w:val="none" w:sz="0" w:space="0" w:color="auto"/>
        <w:bottom w:val="none" w:sz="0" w:space="0" w:color="auto"/>
        <w:right w:val="none" w:sz="0" w:space="0" w:color="auto"/>
      </w:divBdr>
    </w:div>
    <w:div w:id="258025435">
      <w:bodyDiv w:val="1"/>
      <w:marLeft w:val="0"/>
      <w:marRight w:val="0"/>
      <w:marTop w:val="0"/>
      <w:marBottom w:val="0"/>
      <w:divBdr>
        <w:top w:val="none" w:sz="0" w:space="0" w:color="auto"/>
        <w:left w:val="none" w:sz="0" w:space="0" w:color="auto"/>
        <w:bottom w:val="none" w:sz="0" w:space="0" w:color="auto"/>
        <w:right w:val="none" w:sz="0" w:space="0" w:color="auto"/>
      </w:divBdr>
    </w:div>
    <w:div w:id="303463673">
      <w:bodyDiv w:val="1"/>
      <w:marLeft w:val="0"/>
      <w:marRight w:val="0"/>
      <w:marTop w:val="0"/>
      <w:marBottom w:val="0"/>
      <w:divBdr>
        <w:top w:val="none" w:sz="0" w:space="0" w:color="auto"/>
        <w:left w:val="none" w:sz="0" w:space="0" w:color="auto"/>
        <w:bottom w:val="none" w:sz="0" w:space="0" w:color="auto"/>
        <w:right w:val="none" w:sz="0" w:space="0" w:color="auto"/>
      </w:divBdr>
    </w:div>
    <w:div w:id="387535794">
      <w:bodyDiv w:val="1"/>
      <w:marLeft w:val="0"/>
      <w:marRight w:val="0"/>
      <w:marTop w:val="0"/>
      <w:marBottom w:val="0"/>
      <w:divBdr>
        <w:top w:val="none" w:sz="0" w:space="0" w:color="auto"/>
        <w:left w:val="none" w:sz="0" w:space="0" w:color="auto"/>
        <w:bottom w:val="none" w:sz="0" w:space="0" w:color="auto"/>
        <w:right w:val="none" w:sz="0" w:space="0" w:color="auto"/>
      </w:divBdr>
    </w:div>
    <w:div w:id="396633863">
      <w:bodyDiv w:val="1"/>
      <w:marLeft w:val="0"/>
      <w:marRight w:val="0"/>
      <w:marTop w:val="0"/>
      <w:marBottom w:val="0"/>
      <w:divBdr>
        <w:top w:val="none" w:sz="0" w:space="0" w:color="auto"/>
        <w:left w:val="none" w:sz="0" w:space="0" w:color="auto"/>
        <w:bottom w:val="none" w:sz="0" w:space="0" w:color="auto"/>
        <w:right w:val="none" w:sz="0" w:space="0" w:color="auto"/>
      </w:divBdr>
      <w:divsChild>
        <w:div w:id="1756393000">
          <w:blockQuote w:val="1"/>
          <w:marLeft w:val="0"/>
          <w:marRight w:val="0"/>
          <w:marTop w:val="0"/>
          <w:marBottom w:val="0"/>
          <w:divBdr>
            <w:top w:val="none" w:sz="0" w:space="0" w:color="auto"/>
            <w:left w:val="none" w:sz="0" w:space="0" w:color="auto"/>
            <w:bottom w:val="none" w:sz="0" w:space="0" w:color="auto"/>
            <w:right w:val="none" w:sz="0" w:space="0" w:color="auto"/>
          </w:divBdr>
        </w:div>
        <w:div w:id="598561923">
          <w:marLeft w:val="0"/>
          <w:marRight w:val="0"/>
          <w:marTop w:val="0"/>
          <w:marBottom w:val="0"/>
          <w:divBdr>
            <w:top w:val="none" w:sz="0" w:space="0" w:color="auto"/>
            <w:left w:val="none" w:sz="0" w:space="0" w:color="auto"/>
            <w:bottom w:val="none" w:sz="0" w:space="0" w:color="auto"/>
            <w:right w:val="none" w:sz="0" w:space="0" w:color="auto"/>
          </w:divBdr>
          <w:divsChild>
            <w:div w:id="1538662887">
              <w:marLeft w:val="0"/>
              <w:marRight w:val="0"/>
              <w:marTop w:val="0"/>
              <w:marBottom w:val="150"/>
              <w:divBdr>
                <w:top w:val="none" w:sz="0" w:space="0" w:color="auto"/>
                <w:left w:val="none" w:sz="0" w:space="0" w:color="auto"/>
                <w:bottom w:val="none" w:sz="0" w:space="0" w:color="auto"/>
                <w:right w:val="none" w:sz="0" w:space="0" w:color="auto"/>
              </w:divBdr>
              <w:divsChild>
                <w:div w:id="1120610631">
                  <w:marLeft w:val="0"/>
                  <w:marRight w:val="0"/>
                  <w:marTop w:val="510"/>
                  <w:marBottom w:val="0"/>
                  <w:divBdr>
                    <w:top w:val="none" w:sz="0" w:space="0" w:color="auto"/>
                    <w:left w:val="none" w:sz="0" w:space="0" w:color="auto"/>
                    <w:bottom w:val="none" w:sz="0" w:space="0" w:color="auto"/>
                    <w:right w:val="none" w:sz="0" w:space="0" w:color="auto"/>
                  </w:divBdr>
                  <w:divsChild>
                    <w:div w:id="706641470">
                      <w:marLeft w:val="0"/>
                      <w:marRight w:val="0"/>
                      <w:marTop w:val="0"/>
                      <w:marBottom w:val="0"/>
                      <w:divBdr>
                        <w:top w:val="none" w:sz="0" w:space="0" w:color="auto"/>
                        <w:left w:val="none" w:sz="0" w:space="0" w:color="auto"/>
                        <w:bottom w:val="none" w:sz="0" w:space="0" w:color="auto"/>
                        <w:right w:val="none" w:sz="0" w:space="0" w:color="auto"/>
                      </w:divBdr>
                      <w:divsChild>
                        <w:div w:id="1075740528">
                          <w:marLeft w:val="0"/>
                          <w:marRight w:val="0"/>
                          <w:marTop w:val="0"/>
                          <w:marBottom w:val="0"/>
                          <w:divBdr>
                            <w:top w:val="none" w:sz="0" w:space="0" w:color="auto"/>
                            <w:left w:val="none" w:sz="0" w:space="0" w:color="auto"/>
                            <w:bottom w:val="none" w:sz="0" w:space="0" w:color="auto"/>
                            <w:right w:val="none" w:sz="0" w:space="0" w:color="auto"/>
                          </w:divBdr>
                          <w:divsChild>
                            <w:div w:id="1163400395">
                              <w:marLeft w:val="0"/>
                              <w:marRight w:val="0"/>
                              <w:marTop w:val="0"/>
                              <w:marBottom w:val="0"/>
                              <w:divBdr>
                                <w:top w:val="none" w:sz="0" w:space="0" w:color="auto"/>
                                <w:left w:val="none" w:sz="0" w:space="0" w:color="auto"/>
                                <w:bottom w:val="none" w:sz="0" w:space="0" w:color="auto"/>
                                <w:right w:val="none" w:sz="0" w:space="0" w:color="auto"/>
                              </w:divBdr>
                              <w:divsChild>
                                <w:div w:id="163977636">
                                  <w:marLeft w:val="0"/>
                                  <w:marRight w:val="0"/>
                                  <w:marTop w:val="0"/>
                                  <w:marBottom w:val="0"/>
                                  <w:divBdr>
                                    <w:top w:val="none" w:sz="0" w:space="0" w:color="auto"/>
                                    <w:left w:val="none" w:sz="0" w:space="0" w:color="auto"/>
                                    <w:bottom w:val="none" w:sz="0" w:space="0" w:color="auto"/>
                                    <w:right w:val="none" w:sz="0" w:space="0" w:color="auto"/>
                                  </w:divBdr>
                                  <w:divsChild>
                                    <w:div w:id="1837914686">
                                      <w:marLeft w:val="0"/>
                                      <w:marRight w:val="0"/>
                                      <w:marTop w:val="90"/>
                                      <w:marBottom w:val="0"/>
                                      <w:divBdr>
                                        <w:top w:val="single" w:sz="6" w:space="8" w:color="E5E6E7"/>
                                        <w:left w:val="single" w:sz="6" w:space="8" w:color="E5E6E7"/>
                                        <w:bottom w:val="single" w:sz="6" w:space="31" w:color="E5E6E7"/>
                                        <w:right w:val="single" w:sz="6" w:space="8" w:color="E5E6E7"/>
                                      </w:divBdr>
                                      <w:divsChild>
                                        <w:div w:id="1791435660">
                                          <w:marLeft w:val="0"/>
                                          <w:marRight w:val="0"/>
                                          <w:marTop w:val="0"/>
                                          <w:marBottom w:val="0"/>
                                          <w:divBdr>
                                            <w:top w:val="none" w:sz="0" w:space="0" w:color="auto"/>
                                            <w:left w:val="none" w:sz="0" w:space="0" w:color="auto"/>
                                            <w:bottom w:val="none" w:sz="0" w:space="0" w:color="auto"/>
                                            <w:right w:val="none" w:sz="0" w:space="0" w:color="auto"/>
                                          </w:divBdr>
                                        </w:div>
                                        <w:div w:id="1016077383">
                                          <w:marLeft w:val="0"/>
                                          <w:marRight w:val="0"/>
                                          <w:marTop w:val="0"/>
                                          <w:marBottom w:val="0"/>
                                          <w:divBdr>
                                            <w:top w:val="none" w:sz="0" w:space="0" w:color="auto"/>
                                            <w:left w:val="none" w:sz="0" w:space="0" w:color="auto"/>
                                            <w:bottom w:val="none" w:sz="0" w:space="0" w:color="auto"/>
                                            <w:right w:val="none" w:sz="0" w:space="0" w:color="auto"/>
                                          </w:divBdr>
                                          <w:divsChild>
                                            <w:div w:id="134520838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310064432">
                                      <w:marLeft w:val="0"/>
                                      <w:marRight w:val="0"/>
                                      <w:marTop w:val="90"/>
                                      <w:marBottom w:val="0"/>
                                      <w:divBdr>
                                        <w:top w:val="single" w:sz="6" w:space="8" w:color="E5E6E7"/>
                                        <w:left w:val="single" w:sz="6" w:space="8" w:color="E5E6E7"/>
                                        <w:bottom w:val="single" w:sz="6" w:space="31" w:color="E5E6E7"/>
                                        <w:right w:val="single" w:sz="6" w:space="8" w:color="E5E6E7"/>
                                      </w:divBdr>
                                      <w:divsChild>
                                        <w:div w:id="572197969">
                                          <w:marLeft w:val="0"/>
                                          <w:marRight w:val="0"/>
                                          <w:marTop w:val="0"/>
                                          <w:marBottom w:val="0"/>
                                          <w:divBdr>
                                            <w:top w:val="none" w:sz="0" w:space="0" w:color="auto"/>
                                            <w:left w:val="none" w:sz="0" w:space="0" w:color="auto"/>
                                            <w:bottom w:val="none" w:sz="0" w:space="0" w:color="auto"/>
                                            <w:right w:val="none" w:sz="0" w:space="0" w:color="auto"/>
                                          </w:divBdr>
                                        </w:div>
                                        <w:div w:id="301346319">
                                          <w:marLeft w:val="0"/>
                                          <w:marRight w:val="0"/>
                                          <w:marTop w:val="0"/>
                                          <w:marBottom w:val="0"/>
                                          <w:divBdr>
                                            <w:top w:val="none" w:sz="0" w:space="0" w:color="auto"/>
                                            <w:left w:val="none" w:sz="0" w:space="0" w:color="auto"/>
                                            <w:bottom w:val="none" w:sz="0" w:space="0" w:color="auto"/>
                                            <w:right w:val="none" w:sz="0" w:space="0" w:color="auto"/>
                                          </w:divBdr>
                                          <w:divsChild>
                                            <w:div w:id="907764617">
                                              <w:marLeft w:val="0"/>
                                              <w:marRight w:val="0"/>
                                              <w:marTop w:val="240"/>
                                              <w:marBottom w:val="0"/>
                                              <w:divBdr>
                                                <w:top w:val="none" w:sz="0" w:space="0" w:color="auto"/>
                                                <w:left w:val="none" w:sz="0" w:space="0" w:color="auto"/>
                                                <w:bottom w:val="none" w:sz="0" w:space="0" w:color="auto"/>
                                                <w:right w:val="none" w:sz="0" w:space="0" w:color="auto"/>
                                              </w:divBdr>
                                              <w:divsChild>
                                                <w:div w:id="278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4420724">
                  <w:marLeft w:val="0"/>
                  <w:marRight w:val="0"/>
                  <w:marTop w:val="330"/>
                  <w:marBottom w:val="0"/>
                  <w:divBdr>
                    <w:top w:val="none" w:sz="0" w:space="0" w:color="auto"/>
                    <w:left w:val="none" w:sz="0" w:space="0" w:color="auto"/>
                    <w:bottom w:val="none" w:sz="0" w:space="0" w:color="auto"/>
                    <w:right w:val="none" w:sz="0" w:space="0" w:color="auto"/>
                  </w:divBdr>
                  <w:divsChild>
                    <w:div w:id="985359307">
                      <w:marLeft w:val="0"/>
                      <w:marRight w:val="0"/>
                      <w:marTop w:val="0"/>
                      <w:marBottom w:val="0"/>
                      <w:divBdr>
                        <w:top w:val="none" w:sz="0" w:space="0" w:color="auto"/>
                        <w:left w:val="none" w:sz="0" w:space="0" w:color="auto"/>
                        <w:bottom w:val="none" w:sz="0" w:space="0" w:color="auto"/>
                        <w:right w:val="none" w:sz="0" w:space="0" w:color="auto"/>
                      </w:divBdr>
                      <w:divsChild>
                        <w:div w:id="1328510542">
                          <w:marLeft w:val="0"/>
                          <w:marRight w:val="0"/>
                          <w:marTop w:val="0"/>
                          <w:marBottom w:val="0"/>
                          <w:divBdr>
                            <w:top w:val="none" w:sz="0" w:space="0" w:color="auto"/>
                            <w:left w:val="none" w:sz="0" w:space="0" w:color="auto"/>
                            <w:bottom w:val="none" w:sz="0" w:space="0" w:color="auto"/>
                            <w:right w:val="none" w:sz="0" w:space="0" w:color="auto"/>
                          </w:divBdr>
                          <w:divsChild>
                            <w:div w:id="2050377615">
                              <w:marLeft w:val="0"/>
                              <w:marRight w:val="0"/>
                              <w:marTop w:val="0"/>
                              <w:marBottom w:val="0"/>
                              <w:divBdr>
                                <w:top w:val="none" w:sz="0" w:space="0" w:color="auto"/>
                                <w:left w:val="none" w:sz="0" w:space="0" w:color="auto"/>
                                <w:bottom w:val="none" w:sz="0" w:space="0" w:color="auto"/>
                                <w:right w:val="none" w:sz="0" w:space="0" w:color="auto"/>
                              </w:divBdr>
                              <w:divsChild>
                                <w:div w:id="1188834947">
                                  <w:marLeft w:val="0"/>
                                  <w:marRight w:val="0"/>
                                  <w:marTop w:val="0"/>
                                  <w:marBottom w:val="0"/>
                                  <w:divBdr>
                                    <w:top w:val="none" w:sz="0" w:space="0" w:color="auto"/>
                                    <w:left w:val="none" w:sz="0" w:space="0" w:color="auto"/>
                                    <w:bottom w:val="none" w:sz="0" w:space="0" w:color="auto"/>
                                    <w:right w:val="none" w:sz="0" w:space="0" w:color="auto"/>
                                  </w:divBdr>
                                  <w:divsChild>
                                    <w:div w:id="650906137">
                                      <w:marLeft w:val="0"/>
                                      <w:marRight w:val="0"/>
                                      <w:marTop w:val="0"/>
                                      <w:marBottom w:val="0"/>
                                      <w:divBdr>
                                        <w:top w:val="none" w:sz="0" w:space="0" w:color="auto"/>
                                        <w:left w:val="none" w:sz="0" w:space="0" w:color="auto"/>
                                        <w:bottom w:val="none" w:sz="0" w:space="0" w:color="auto"/>
                                        <w:right w:val="none" w:sz="0" w:space="0" w:color="auto"/>
                                      </w:divBdr>
                                      <w:divsChild>
                                        <w:div w:id="1279070288">
                                          <w:marLeft w:val="0"/>
                                          <w:marRight w:val="0"/>
                                          <w:marTop w:val="0"/>
                                          <w:marBottom w:val="0"/>
                                          <w:divBdr>
                                            <w:top w:val="single" w:sz="24" w:space="0" w:color="E2EDF9"/>
                                            <w:left w:val="single" w:sz="24" w:space="0" w:color="E2EDF9"/>
                                            <w:bottom w:val="single" w:sz="24" w:space="0" w:color="E2EDF9"/>
                                            <w:right w:val="single" w:sz="24" w:space="0" w:color="E2EDF9"/>
                                          </w:divBdr>
                                        </w:div>
                                        <w:div w:id="1735082567">
                                          <w:marLeft w:val="0"/>
                                          <w:marRight w:val="0"/>
                                          <w:marTop w:val="0"/>
                                          <w:marBottom w:val="0"/>
                                          <w:divBdr>
                                            <w:top w:val="none" w:sz="0" w:space="0" w:color="auto"/>
                                            <w:left w:val="none" w:sz="0" w:space="0" w:color="auto"/>
                                            <w:bottom w:val="none" w:sz="0" w:space="0" w:color="auto"/>
                                            <w:right w:val="none" w:sz="0" w:space="0" w:color="auto"/>
                                          </w:divBdr>
                                        </w:div>
                                      </w:divsChild>
                                    </w:div>
                                    <w:div w:id="94792133">
                                      <w:marLeft w:val="0"/>
                                      <w:marRight w:val="0"/>
                                      <w:marTop w:val="0"/>
                                      <w:marBottom w:val="0"/>
                                      <w:divBdr>
                                        <w:top w:val="none" w:sz="0" w:space="0" w:color="auto"/>
                                        <w:left w:val="none" w:sz="0" w:space="0" w:color="auto"/>
                                        <w:bottom w:val="none" w:sz="0" w:space="0" w:color="auto"/>
                                        <w:right w:val="none" w:sz="0" w:space="0" w:color="auto"/>
                                      </w:divBdr>
                                      <w:divsChild>
                                        <w:div w:id="1946882303">
                                          <w:marLeft w:val="0"/>
                                          <w:marRight w:val="0"/>
                                          <w:marTop w:val="0"/>
                                          <w:marBottom w:val="0"/>
                                          <w:divBdr>
                                            <w:top w:val="single" w:sz="24" w:space="0" w:color="E2EDF9"/>
                                            <w:left w:val="single" w:sz="24" w:space="0" w:color="E2EDF9"/>
                                            <w:bottom w:val="single" w:sz="24" w:space="0" w:color="E2EDF9"/>
                                            <w:right w:val="single" w:sz="24" w:space="0" w:color="E2EDF9"/>
                                          </w:divBdr>
                                        </w:div>
                                        <w:div w:id="35396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218087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421024531">
      <w:bodyDiv w:val="1"/>
      <w:marLeft w:val="0"/>
      <w:marRight w:val="0"/>
      <w:marTop w:val="0"/>
      <w:marBottom w:val="0"/>
      <w:divBdr>
        <w:top w:val="none" w:sz="0" w:space="0" w:color="auto"/>
        <w:left w:val="none" w:sz="0" w:space="0" w:color="auto"/>
        <w:bottom w:val="none" w:sz="0" w:space="0" w:color="auto"/>
        <w:right w:val="none" w:sz="0" w:space="0" w:color="auto"/>
      </w:divBdr>
    </w:div>
    <w:div w:id="508643195">
      <w:bodyDiv w:val="1"/>
      <w:marLeft w:val="0"/>
      <w:marRight w:val="0"/>
      <w:marTop w:val="0"/>
      <w:marBottom w:val="0"/>
      <w:divBdr>
        <w:top w:val="none" w:sz="0" w:space="0" w:color="auto"/>
        <w:left w:val="none" w:sz="0" w:space="0" w:color="auto"/>
        <w:bottom w:val="none" w:sz="0" w:space="0" w:color="auto"/>
        <w:right w:val="none" w:sz="0" w:space="0" w:color="auto"/>
      </w:divBdr>
    </w:div>
    <w:div w:id="521867664">
      <w:bodyDiv w:val="1"/>
      <w:marLeft w:val="0"/>
      <w:marRight w:val="0"/>
      <w:marTop w:val="0"/>
      <w:marBottom w:val="0"/>
      <w:divBdr>
        <w:top w:val="none" w:sz="0" w:space="0" w:color="auto"/>
        <w:left w:val="none" w:sz="0" w:space="0" w:color="auto"/>
        <w:bottom w:val="none" w:sz="0" w:space="0" w:color="auto"/>
        <w:right w:val="none" w:sz="0" w:space="0" w:color="auto"/>
      </w:divBdr>
    </w:div>
    <w:div w:id="613513441">
      <w:bodyDiv w:val="1"/>
      <w:marLeft w:val="0"/>
      <w:marRight w:val="0"/>
      <w:marTop w:val="0"/>
      <w:marBottom w:val="0"/>
      <w:divBdr>
        <w:top w:val="none" w:sz="0" w:space="0" w:color="auto"/>
        <w:left w:val="none" w:sz="0" w:space="0" w:color="auto"/>
        <w:bottom w:val="none" w:sz="0" w:space="0" w:color="auto"/>
        <w:right w:val="none" w:sz="0" w:space="0" w:color="auto"/>
      </w:divBdr>
    </w:div>
    <w:div w:id="734428256">
      <w:bodyDiv w:val="1"/>
      <w:marLeft w:val="0"/>
      <w:marRight w:val="0"/>
      <w:marTop w:val="0"/>
      <w:marBottom w:val="0"/>
      <w:divBdr>
        <w:top w:val="none" w:sz="0" w:space="0" w:color="auto"/>
        <w:left w:val="none" w:sz="0" w:space="0" w:color="auto"/>
        <w:bottom w:val="none" w:sz="0" w:space="0" w:color="auto"/>
        <w:right w:val="none" w:sz="0" w:space="0" w:color="auto"/>
      </w:divBdr>
    </w:div>
    <w:div w:id="739445750">
      <w:bodyDiv w:val="1"/>
      <w:marLeft w:val="0"/>
      <w:marRight w:val="0"/>
      <w:marTop w:val="0"/>
      <w:marBottom w:val="0"/>
      <w:divBdr>
        <w:top w:val="none" w:sz="0" w:space="0" w:color="auto"/>
        <w:left w:val="none" w:sz="0" w:space="0" w:color="auto"/>
        <w:bottom w:val="none" w:sz="0" w:space="0" w:color="auto"/>
        <w:right w:val="none" w:sz="0" w:space="0" w:color="auto"/>
      </w:divBdr>
    </w:div>
    <w:div w:id="807934332">
      <w:bodyDiv w:val="1"/>
      <w:marLeft w:val="0"/>
      <w:marRight w:val="0"/>
      <w:marTop w:val="0"/>
      <w:marBottom w:val="0"/>
      <w:divBdr>
        <w:top w:val="none" w:sz="0" w:space="0" w:color="auto"/>
        <w:left w:val="none" w:sz="0" w:space="0" w:color="auto"/>
        <w:bottom w:val="none" w:sz="0" w:space="0" w:color="auto"/>
        <w:right w:val="none" w:sz="0" w:space="0" w:color="auto"/>
      </w:divBdr>
    </w:div>
    <w:div w:id="933438493">
      <w:bodyDiv w:val="1"/>
      <w:marLeft w:val="0"/>
      <w:marRight w:val="0"/>
      <w:marTop w:val="0"/>
      <w:marBottom w:val="0"/>
      <w:divBdr>
        <w:top w:val="none" w:sz="0" w:space="0" w:color="auto"/>
        <w:left w:val="none" w:sz="0" w:space="0" w:color="auto"/>
        <w:bottom w:val="none" w:sz="0" w:space="0" w:color="auto"/>
        <w:right w:val="none" w:sz="0" w:space="0" w:color="auto"/>
      </w:divBdr>
    </w:div>
    <w:div w:id="1064837064">
      <w:bodyDiv w:val="1"/>
      <w:marLeft w:val="0"/>
      <w:marRight w:val="0"/>
      <w:marTop w:val="0"/>
      <w:marBottom w:val="0"/>
      <w:divBdr>
        <w:top w:val="none" w:sz="0" w:space="0" w:color="auto"/>
        <w:left w:val="none" w:sz="0" w:space="0" w:color="auto"/>
        <w:bottom w:val="none" w:sz="0" w:space="0" w:color="auto"/>
        <w:right w:val="none" w:sz="0" w:space="0" w:color="auto"/>
      </w:divBdr>
    </w:div>
    <w:div w:id="1311666778">
      <w:bodyDiv w:val="1"/>
      <w:marLeft w:val="0"/>
      <w:marRight w:val="0"/>
      <w:marTop w:val="0"/>
      <w:marBottom w:val="0"/>
      <w:divBdr>
        <w:top w:val="none" w:sz="0" w:space="0" w:color="auto"/>
        <w:left w:val="none" w:sz="0" w:space="0" w:color="auto"/>
        <w:bottom w:val="none" w:sz="0" w:space="0" w:color="auto"/>
        <w:right w:val="none" w:sz="0" w:space="0" w:color="auto"/>
      </w:divBdr>
    </w:div>
    <w:div w:id="1320113554">
      <w:bodyDiv w:val="1"/>
      <w:marLeft w:val="0"/>
      <w:marRight w:val="0"/>
      <w:marTop w:val="0"/>
      <w:marBottom w:val="0"/>
      <w:divBdr>
        <w:top w:val="none" w:sz="0" w:space="0" w:color="auto"/>
        <w:left w:val="none" w:sz="0" w:space="0" w:color="auto"/>
        <w:bottom w:val="none" w:sz="0" w:space="0" w:color="auto"/>
        <w:right w:val="none" w:sz="0" w:space="0" w:color="auto"/>
      </w:divBdr>
    </w:div>
    <w:div w:id="1509563645">
      <w:bodyDiv w:val="1"/>
      <w:marLeft w:val="0"/>
      <w:marRight w:val="0"/>
      <w:marTop w:val="0"/>
      <w:marBottom w:val="0"/>
      <w:divBdr>
        <w:top w:val="none" w:sz="0" w:space="0" w:color="auto"/>
        <w:left w:val="none" w:sz="0" w:space="0" w:color="auto"/>
        <w:bottom w:val="none" w:sz="0" w:space="0" w:color="auto"/>
        <w:right w:val="none" w:sz="0" w:space="0" w:color="auto"/>
      </w:divBdr>
    </w:div>
    <w:div w:id="1561136790">
      <w:bodyDiv w:val="1"/>
      <w:marLeft w:val="0"/>
      <w:marRight w:val="0"/>
      <w:marTop w:val="0"/>
      <w:marBottom w:val="0"/>
      <w:divBdr>
        <w:top w:val="none" w:sz="0" w:space="0" w:color="auto"/>
        <w:left w:val="none" w:sz="0" w:space="0" w:color="auto"/>
        <w:bottom w:val="none" w:sz="0" w:space="0" w:color="auto"/>
        <w:right w:val="none" w:sz="0" w:space="0" w:color="auto"/>
      </w:divBdr>
    </w:div>
    <w:div w:id="1675450926">
      <w:bodyDiv w:val="1"/>
      <w:marLeft w:val="0"/>
      <w:marRight w:val="0"/>
      <w:marTop w:val="0"/>
      <w:marBottom w:val="0"/>
      <w:divBdr>
        <w:top w:val="none" w:sz="0" w:space="0" w:color="auto"/>
        <w:left w:val="none" w:sz="0" w:space="0" w:color="auto"/>
        <w:bottom w:val="none" w:sz="0" w:space="0" w:color="auto"/>
        <w:right w:val="none" w:sz="0" w:space="0" w:color="auto"/>
      </w:divBdr>
    </w:div>
    <w:div w:id="1768692426">
      <w:bodyDiv w:val="1"/>
      <w:marLeft w:val="0"/>
      <w:marRight w:val="0"/>
      <w:marTop w:val="0"/>
      <w:marBottom w:val="0"/>
      <w:divBdr>
        <w:top w:val="none" w:sz="0" w:space="0" w:color="auto"/>
        <w:left w:val="none" w:sz="0" w:space="0" w:color="auto"/>
        <w:bottom w:val="none" w:sz="0" w:space="0" w:color="auto"/>
        <w:right w:val="none" w:sz="0" w:space="0" w:color="auto"/>
      </w:divBdr>
    </w:div>
    <w:div w:id="1870487831">
      <w:bodyDiv w:val="1"/>
      <w:marLeft w:val="0"/>
      <w:marRight w:val="0"/>
      <w:marTop w:val="0"/>
      <w:marBottom w:val="0"/>
      <w:divBdr>
        <w:top w:val="none" w:sz="0" w:space="0" w:color="auto"/>
        <w:left w:val="none" w:sz="0" w:space="0" w:color="auto"/>
        <w:bottom w:val="none" w:sz="0" w:space="0" w:color="auto"/>
        <w:right w:val="none" w:sz="0" w:space="0" w:color="auto"/>
      </w:divBdr>
    </w:div>
    <w:div w:id="2082484268">
      <w:bodyDiv w:val="1"/>
      <w:marLeft w:val="0"/>
      <w:marRight w:val="0"/>
      <w:marTop w:val="0"/>
      <w:marBottom w:val="0"/>
      <w:divBdr>
        <w:top w:val="none" w:sz="0" w:space="0" w:color="auto"/>
        <w:left w:val="none" w:sz="0" w:space="0" w:color="auto"/>
        <w:bottom w:val="none" w:sz="0" w:space="0" w:color="auto"/>
        <w:right w:val="none" w:sz="0" w:space="0" w:color="auto"/>
      </w:divBdr>
    </w:div>
    <w:div w:id="2124691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implilearn.com/what-is-microsoft-sql-server-architecture-artic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oracle-interview-questions-and-answers-articl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11</Pages>
  <Words>1954</Words>
  <Characters>11141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Chachere</dc:creator>
  <cp:keywords/>
  <dc:description/>
  <cp:lastModifiedBy>Saurabh Chachere</cp:lastModifiedBy>
  <cp:revision>120</cp:revision>
  <dcterms:created xsi:type="dcterms:W3CDTF">2024-05-21T18:08:00Z</dcterms:created>
  <dcterms:modified xsi:type="dcterms:W3CDTF">2024-06-03T12:49:00Z</dcterms:modified>
</cp:coreProperties>
</file>