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u w:val="single"/>
          <w:rtl w:val="0"/>
        </w:rPr>
        <w:t xml:space="preserve">Red Vs Blue Gear Reconstruction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did the hacker always excel at reverse engineering?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the hacker had a knack for "gear-ing" up his counterfeiting skills!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27960" cy="24689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960" cy="2468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team Gear &amp;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Blue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Team Gear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problem you will be the red team. You need to find the fastest way of reconstructing the object from the provided dataset. ( attached zip file )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sure to thoroughly check all files and carefully examine the full dataset as a hacker would.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team is required to submit a zip folder titled “Team_Name_Submission” containing a final report detailing the process they took to uncover the solution as well as a CAD file ( of any format ) of the final reconstruction that was produced by the team.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Please submit your submissions to this link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6 Teams will be announced October 10th via email and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Helvetica Neue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Fonts w:ascii="Helvetica Neue" w:cs="Helvetica Neue" w:eastAsia="Helvetica Neue" w:hAnsi="Helvetica Neue"/>
        <w:b w:val="1"/>
        <w:sz w:val="90"/>
        <w:szCs w:val="90"/>
        <w:rtl w:val="0"/>
      </w:rPr>
      <w:t xml:space="preserve">                      HACK3D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9050" distT="19050" distL="19050" distR="19050" hidden="0" layoutInCell="1" locked="0" relativeHeight="0" simplePos="0">
          <wp:simplePos x="0" y="0"/>
          <wp:positionH relativeFrom="column">
            <wp:posOffset>2257425</wp:posOffset>
          </wp:positionH>
          <wp:positionV relativeFrom="paragraph">
            <wp:posOffset>-371879</wp:posOffset>
          </wp:positionV>
          <wp:extent cx="1181100" cy="1219605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9647" l="0" r="72785" t="0"/>
                  <a:stretch>
                    <a:fillRect/>
                  </a:stretch>
                </pic:blipFill>
                <pic:spPr>
                  <a:xfrm>
                    <a:off x="0" y="0"/>
                    <a:ext cx="1181100" cy="12196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123825</wp:posOffset>
          </wp:positionH>
          <wp:positionV relativeFrom="paragraph">
            <wp:posOffset>-238124</wp:posOffset>
          </wp:positionV>
          <wp:extent cx="2261646" cy="947738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61646" cy="9477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linkedin.com/groups/12547266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eargenerator.com/#200,200,100,6,1,3,0,4,1,8,2,4,27,-90,0,0,0,0,0,0,16,4,4,27,-60,0,0,0,0,1,1,12,1,12,20,-60,0,0,0,0,2,0,60,5,12,20,0,1,0,0,0,0,0,3,-515" TargetMode="External"/><Relationship Id="rId8" Type="http://schemas.openxmlformats.org/officeDocument/2006/relationships/hyperlink" Target="https://forms.gle/ofd2qXeikFEaqS2W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bold.ttf"/><Relationship Id="rId2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