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55" w:rsidRPr="002202E7" w:rsidRDefault="00592C70" w:rsidP="00026455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2202E7">
        <w:rPr>
          <w:rFonts w:ascii="Courier New" w:hAnsi="Courier New" w:cs="Courier New"/>
          <w:sz w:val="20"/>
          <w:szCs w:val="20"/>
        </w:rPr>
        <w:t>Alex White</w:t>
      </w:r>
      <w:r w:rsidR="00026455" w:rsidRPr="002202E7">
        <w:rPr>
          <w:rFonts w:ascii="Courier New" w:hAnsi="Courier New" w:cs="Courier New"/>
          <w:sz w:val="20"/>
          <w:szCs w:val="20"/>
        </w:rPr>
        <w:t xml:space="preserve"> </w:t>
      </w:r>
    </w:p>
    <w:p w:rsidR="00592C70" w:rsidRPr="002202E7" w:rsidRDefault="006311C5" w:rsidP="00026455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MCQ5</w:t>
      </w:r>
      <w:r w:rsidR="0049165D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August 2</w:t>
      </w:r>
      <w:r w:rsidR="00026455" w:rsidRPr="002202E7">
        <w:rPr>
          <w:rFonts w:ascii="Courier New" w:hAnsi="Courier New" w:cs="Courier New"/>
          <w:sz w:val="20"/>
          <w:szCs w:val="20"/>
        </w:rPr>
        <w:t>, 2015</w:t>
      </w:r>
    </w:p>
    <w:p w:rsidR="00592C70" w:rsidRPr="002202E7" w:rsidRDefault="002202E7" w:rsidP="00026455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2202E7">
        <w:rPr>
          <w:rFonts w:ascii="Courier New" w:hAnsi="Courier New" w:cs="Courier New"/>
          <w:sz w:val="20"/>
          <w:szCs w:val="20"/>
        </w:rPr>
        <w:t>CS780</w:t>
      </w:r>
      <w:r w:rsidR="00026455" w:rsidRPr="002202E7">
        <w:rPr>
          <w:rFonts w:ascii="Courier New" w:hAnsi="Courier New" w:cs="Courier New"/>
          <w:sz w:val="20"/>
          <w:szCs w:val="20"/>
        </w:rPr>
        <w:t>:</w:t>
      </w:r>
      <w:r w:rsidR="005868E9">
        <w:rPr>
          <w:rFonts w:ascii="Courier New" w:hAnsi="Courier New" w:cs="Courier New"/>
          <w:sz w:val="20"/>
          <w:szCs w:val="20"/>
        </w:rPr>
        <w:t xml:space="preserve"> </w:t>
      </w:r>
      <w:r w:rsidRPr="002202E7">
        <w:rPr>
          <w:rFonts w:ascii="Courier New" w:hAnsi="Courier New" w:cs="Courier New"/>
          <w:sz w:val="20"/>
          <w:szCs w:val="20"/>
        </w:rPr>
        <w:t>Genetic Algorithms</w:t>
      </w:r>
      <w:r w:rsidR="00026455" w:rsidRPr="002202E7">
        <w:rPr>
          <w:rFonts w:ascii="Courier New" w:hAnsi="Courier New" w:cs="Courier New"/>
          <w:sz w:val="20"/>
          <w:szCs w:val="20"/>
        </w:rPr>
        <w:t>, Queens College</w:t>
      </w:r>
    </w:p>
    <w:p w:rsidR="004D0F43" w:rsidRPr="002202E7" w:rsidRDefault="00592C70" w:rsidP="006C1D74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2202E7">
        <w:rPr>
          <w:rFonts w:ascii="Courier New" w:hAnsi="Courier New" w:cs="Courier New"/>
          <w:sz w:val="20"/>
          <w:szCs w:val="20"/>
        </w:rPr>
        <w:t xml:space="preserve">Prepared for Professor </w:t>
      </w:r>
      <w:r w:rsidR="002202E7" w:rsidRPr="002202E7">
        <w:rPr>
          <w:rFonts w:ascii="Courier New" w:hAnsi="Courier New" w:cs="Courier New"/>
          <w:sz w:val="20"/>
          <w:szCs w:val="20"/>
        </w:rPr>
        <w:t>Goldberg</w:t>
      </w:r>
    </w:p>
    <w:p w:rsidR="006C1D74" w:rsidRPr="002202E7" w:rsidRDefault="006C1D74" w:rsidP="006C1D74">
      <w:pPr>
        <w:spacing w:after="0"/>
        <w:jc w:val="right"/>
        <w:rPr>
          <w:rFonts w:ascii="Courier New" w:hAnsi="Courier New" w:cs="Courier New"/>
          <w:sz w:val="20"/>
          <w:szCs w:val="20"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Central tendency says that: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Values in a distribution tend toward its average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There are multiple measures of average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dispersion of a set is limited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median will always be the same as the mode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more values in set, th</w:t>
      </w:r>
      <w:r w:rsidR="002D78A9">
        <w:rPr>
          <w:rFonts w:ascii="Courier New" w:hAnsi="Courier New" w:cs="Courier New"/>
          <w:noProof/>
        </w:rPr>
        <w:t>e more they will be centralized</w:t>
      </w:r>
    </w:p>
    <w:p w:rsidR="006311C5" w:rsidRDefault="006311C5" w:rsidP="006311C5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A. The center of a mass of a distribution tends to be in its middle.</w:t>
      </w:r>
    </w:p>
    <w:p w:rsidR="006311C5" w:rsidRPr="006311C5" w:rsidRDefault="006311C5" w:rsidP="006311C5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histogram is a: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Graph that plots an exponential curve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Measurement of the standard deviation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One of the five important statistical measurements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graph which plots the distribution of values in a set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picture that is in black and white</w:t>
      </w:r>
    </w:p>
    <w:p w:rsidR="006311C5" w:rsidRDefault="006311C5" w:rsidP="006311C5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ANSWER: D. A histogram shows how many values in a set appear in each of a set of ranges </w:t>
      </w:r>
    </w:p>
    <w:p w:rsidR="002D78A9" w:rsidRDefault="002D78A9" w:rsidP="006311C5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arithmetic mean of a set is: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The probability of </w:t>
      </w:r>
      <w:r w:rsidR="002D78A9">
        <w:rPr>
          <w:rFonts w:ascii="Courier New" w:hAnsi="Courier New" w:cs="Courier New"/>
          <w:noProof/>
        </w:rPr>
        <w:t>randomly choosing</w:t>
      </w:r>
      <w:r>
        <w:rPr>
          <w:rFonts w:ascii="Courier New" w:hAnsi="Courier New" w:cs="Courier New"/>
          <w:noProof/>
        </w:rPr>
        <w:t xml:space="preserve"> the mean in a set</w:t>
      </w:r>
    </w:p>
    <w:p w:rsidR="006311C5" w:rsidRDefault="002D78A9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central value in a set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total divided by the count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frequency of the most common value</w:t>
      </w:r>
    </w:p>
    <w:p w:rsidR="006311C5" w:rsidRDefault="006311C5" w:rsidP="006311C5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value of the most common value</w:t>
      </w:r>
    </w:p>
    <w:p w:rsid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The total of the values in a set divided by the number of values in it.</w:t>
      </w:r>
    </w:p>
    <w:p w:rsid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expected value of an outcome is: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How often you would expect to find it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total number of instances of that value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sum of the total instances of that value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location of that value in the set’s histogram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Its value multiplied by its probability</w:t>
      </w:r>
    </w:p>
    <w:p w:rsid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E. The expected value is the size of that value tempered by the probability of achieving it.</w:t>
      </w:r>
    </w:p>
    <w:p w:rsidR="002D78A9" w:rsidRP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kurtosis of a normal curve is: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total number of values in it.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Its average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Its ‘peakiness’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Its normalized standard deviation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>Its shape</w:t>
      </w:r>
    </w:p>
    <w:p w:rsid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C. The size of its peak relative to the thickness of its wings.</w:t>
      </w:r>
    </w:p>
    <w:p w:rsid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2D78A9" w:rsidRDefault="002D78A9" w:rsidP="002D78A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law of large numbers states that as the number of trials increases: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average of the outcomes approaches their expected value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kurtosis increases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You are more likely to achieve every outcome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number of possible outcomes increases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chance of achieving an outlying result dwindles</w:t>
      </w:r>
    </w:p>
    <w:p w:rsid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A. The more trials take place, the likelier it is that their average approaches what was expected.</w:t>
      </w:r>
    </w:p>
    <w:p w:rsidR="002D78A9" w:rsidRP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central limit theorem says that</w:t>
      </w:r>
      <w:r w:rsidR="002D78A9">
        <w:rPr>
          <w:rFonts w:ascii="Courier New" w:hAnsi="Courier New" w:cs="Courier New"/>
          <w:noProof/>
        </w:rPr>
        <w:t xml:space="preserve"> regardless of the underlying distribution</w:t>
      </w:r>
      <w:r>
        <w:rPr>
          <w:rFonts w:ascii="Courier New" w:hAnsi="Courier New" w:cs="Courier New"/>
          <w:noProof/>
        </w:rPr>
        <w:t>: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maximum value approaches a limit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shape of the curve becomes exponential over time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You cannot always achieve a normal distribution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Given a large number of independent random variables, their mean will aproach a normal distribution</w:t>
      </w:r>
    </w:p>
    <w:p w:rsidR="002D78A9" w:rsidRDefault="002D78A9" w:rsidP="002D78A9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normal distribution will always look like a Gaussian curve</w:t>
      </w:r>
    </w:p>
    <w:p w:rsidR="002D78A9" w:rsidRDefault="002D78A9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ANSWER: </w:t>
      </w:r>
      <w:r w:rsidR="00292191">
        <w:rPr>
          <w:rFonts w:ascii="Courier New" w:hAnsi="Courier New" w:cs="Courier New"/>
          <w:noProof/>
        </w:rPr>
        <w:t>D. The average of a number of random variables tends to be shaped like a normal distribution.</w:t>
      </w:r>
    </w:p>
    <w:p w:rsidR="00292191" w:rsidRDefault="00292191" w:rsidP="002D78A9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The variance </w:t>
      </w:r>
      <w:r w:rsidR="00292191">
        <w:rPr>
          <w:rFonts w:ascii="Courier New" w:hAnsi="Courier New" w:cs="Courier New"/>
          <w:noProof/>
        </w:rPr>
        <w:t>measures, in lay terms: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Average distance from the mean.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frequency of the most common value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range of the distribution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integral of the normal curve.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expected value of the average case.</w:t>
      </w:r>
    </w:p>
    <w:p w:rsidR="00292191" w:rsidRDefault="00292191" w:rsidP="00292191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A. The variance approximates how wide the distribution of the common vaues is.</w:t>
      </w:r>
    </w:p>
    <w:p w:rsidR="00292191" w:rsidRDefault="00292191" w:rsidP="00292191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</w:p>
    <w:p w:rsidR="00292191" w:rsidRDefault="006311C5" w:rsidP="00292191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The standard deviation of </w:t>
      </w:r>
      <w:r w:rsidR="00292191">
        <w:rPr>
          <w:rFonts w:ascii="Courier New" w:hAnsi="Courier New" w:cs="Courier New"/>
          <w:noProof/>
        </w:rPr>
        <w:t>a set is</w:t>
      </w:r>
      <w:r>
        <w:rPr>
          <w:rFonts w:ascii="Courier New" w:hAnsi="Courier New" w:cs="Courier New"/>
          <w:noProof/>
        </w:rPr>
        <w:t>: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fourth central moment of a distribution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 standard distance from its mean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square root of the variance.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skew of a distribution.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Both B and C</w:t>
      </w:r>
    </w:p>
    <w:p w:rsidR="00292191" w:rsidRDefault="00292191" w:rsidP="00292191">
      <w:pPr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E. The standard deviation is a measurement of a standard distance from the mean, quantified as the square root of the set’s variance.</w:t>
      </w:r>
    </w:p>
    <w:p w:rsidR="00292191" w:rsidRDefault="00292191" w:rsidP="00292191">
      <w:pPr>
        <w:spacing w:after="0"/>
        <w:ind w:left="1800"/>
        <w:rPr>
          <w:rFonts w:ascii="Courier New" w:hAnsi="Courier New" w:cs="Courier New"/>
          <w:noProof/>
        </w:rPr>
      </w:pPr>
    </w:p>
    <w:p w:rsidR="00292191" w:rsidRPr="00292191" w:rsidRDefault="00292191" w:rsidP="00292191">
      <w:pPr>
        <w:spacing w:after="0"/>
        <w:ind w:left="1800"/>
        <w:rPr>
          <w:rFonts w:ascii="Courier New" w:hAnsi="Courier New" w:cs="Courier New"/>
          <w:noProof/>
        </w:rPr>
      </w:pPr>
    </w:p>
    <w:p w:rsidR="006311C5" w:rsidRDefault="006311C5" w:rsidP="006311C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noProof/>
        </w:rPr>
      </w:pPr>
      <w:r w:rsidRPr="006311C5">
        <w:rPr>
          <w:rFonts w:ascii="Courier New" w:hAnsi="Courier New" w:cs="Courier New"/>
          <w:noProof/>
        </w:rPr>
        <w:lastRenderedPageBreak/>
        <w:t xml:space="preserve">The null hypothesis </w:t>
      </w:r>
      <w:r w:rsidR="00292191">
        <w:rPr>
          <w:rFonts w:ascii="Courier New" w:hAnsi="Courier New" w:cs="Courier New"/>
          <w:noProof/>
        </w:rPr>
        <w:t>is the assumption, absent any analysis, that</w:t>
      </w:r>
      <w:r w:rsidRPr="006311C5">
        <w:rPr>
          <w:rFonts w:ascii="Courier New" w:hAnsi="Courier New" w:cs="Courier New"/>
          <w:noProof/>
        </w:rPr>
        <w:t>: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It is impossible to achieve the same result twice.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results of an experiment are not related to any underlying phenomenon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The results of an experiment </w:t>
      </w:r>
      <w:r>
        <w:rPr>
          <w:rFonts w:ascii="Courier New" w:hAnsi="Courier New" w:cs="Courier New"/>
          <w:i/>
          <w:noProof/>
        </w:rPr>
        <w:t>are</w:t>
      </w:r>
      <w:r>
        <w:rPr>
          <w:rFonts w:ascii="Courier New" w:hAnsi="Courier New" w:cs="Courier New"/>
          <w:noProof/>
        </w:rPr>
        <w:t xml:space="preserve"> related to an underlying phenomenon.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There is no such thing as a true random number generator.</w:t>
      </w:r>
    </w:p>
    <w:p w:rsidR="00292191" w:rsidRDefault="00292191" w:rsidP="0029219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The likelihood of achieving a result is proportional to its expected value.</w:t>
      </w:r>
    </w:p>
    <w:p w:rsidR="00292191" w:rsidRPr="006311C5" w:rsidRDefault="00292191" w:rsidP="00292191">
      <w:pPr>
        <w:pStyle w:val="ListParagraph"/>
        <w:spacing w:after="0"/>
        <w:ind w:left="180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ANSWER: B. We begin an experiment assuming that there is no relationship, and can only reject this assumption if there is sufficient statistical information to do so.</w:t>
      </w:r>
    </w:p>
    <w:sectPr w:rsidR="00292191" w:rsidRPr="006311C5" w:rsidSect="00EE1DAE">
      <w:pgSz w:w="12240" w:h="15840"/>
      <w:pgMar w:top="1440" w:right="1080" w:bottom="12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E56" w:rsidRDefault="00E41E56" w:rsidP="00293CFE">
      <w:pPr>
        <w:spacing w:after="0" w:line="240" w:lineRule="auto"/>
      </w:pPr>
      <w:r>
        <w:separator/>
      </w:r>
    </w:p>
  </w:endnote>
  <w:endnote w:type="continuationSeparator" w:id="0">
    <w:p w:rsidR="00E41E56" w:rsidRDefault="00E41E56" w:rsidP="0029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E56" w:rsidRDefault="00E41E56" w:rsidP="00293CFE">
      <w:pPr>
        <w:spacing w:after="0" w:line="240" w:lineRule="auto"/>
      </w:pPr>
      <w:r>
        <w:separator/>
      </w:r>
    </w:p>
  </w:footnote>
  <w:footnote w:type="continuationSeparator" w:id="0">
    <w:p w:rsidR="00E41E56" w:rsidRDefault="00E41E56" w:rsidP="00293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E87"/>
    <w:multiLevelType w:val="hybridMultilevel"/>
    <w:tmpl w:val="E45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46D44"/>
    <w:multiLevelType w:val="hybridMultilevel"/>
    <w:tmpl w:val="422041D0"/>
    <w:lvl w:ilvl="0" w:tplc="74DA6892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E1C41"/>
    <w:multiLevelType w:val="hybridMultilevel"/>
    <w:tmpl w:val="95E88A12"/>
    <w:lvl w:ilvl="0" w:tplc="EFA2AD7A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F1"/>
    <w:rsid w:val="000142FB"/>
    <w:rsid w:val="00026455"/>
    <w:rsid w:val="00087FF4"/>
    <w:rsid w:val="00091758"/>
    <w:rsid w:val="000A3076"/>
    <w:rsid w:val="000F439C"/>
    <w:rsid w:val="001645F0"/>
    <w:rsid w:val="00166DF1"/>
    <w:rsid w:val="0019321B"/>
    <w:rsid w:val="002202E7"/>
    <w:rsid w:val="00241FEF"/>
    <w:rsid w:val="00292191"/>
    <w:rsid w:val="00292ADA"/>
    <w:rsid w:val="00293CFE"/>
    <w:rsid w:val="002B4263"/>
    <w:rsid w:val="002D78A9"/>
    <w:rsid w:val="002F1C65"/>
    <w:rsid w:val="00310CFF"/>
    <w:rsid w:val="00315FCE"/>
    <w:rsid w:val="00333F60"/>
    <w:rsid w:val="00361B62"/>
    <w:rsid w:val="00396893"/>
    <w:rsid w:val="0049165D"/>
    <w:rsid w:val="004D0F43"/>
    <w:rsid w:val="005007C0"/>
    <w:rsid w:val="00500DA1"/>
    <w:rsid w:val="005065B2"/>
    <w:rsid w:val="005067B7"/>
    <w:rsid w:val="0056468E"/>
    <w:rsid w:val="005868E9"/>
    <w:rsid w:val="00592C70"/>
    <w:rsid w:val="005A2337"/>
    <w:rsid w:val="005C3BD3"/>
    <w:rsid w:val="00625CBC"/>
    <w:rsid w:val="00626CB7"/>
    <w:rsid w:val="006311C5"/>
    <w:rsid w:val="006A7446"/>
    <w:rsid w:val="006C1D74"/>
    <w:rsid w:val="007530D1"/>
    <w:rsid w:val="00770AA4"/>
    <w:rsid w:val="00822A24"/>
    <w:rsid w:val="008A3A6A"/>
    <w:rsid w:val="008E7985"/>
    <w:rsid w:val="00944951"/>
    <w:rsid w:val="009744F0"/>
    <w:rsid w:val="009819A3"/>
    <w:rsid w:val="009A13D5"/>
    <w:rsid w:val="00A01623"/>
    <w:rsid w:val="00A077EB"/>
    <w:rsid w:val="00A14A8F"/>
    <w:rsid w:val="00A23654"/>
    <w:rsid w:val="00A515C7"/>
    <w:rsid w:val="00A54BDC"/>
    <w:rsid w:val="00AC64DC"/>
    <w:rsid w:val="00AD5FD2"/>
    <w:rsid w:val="00B33076"/>
    <w:rsid w:val="00B45F6B"/>
    <w:rsid w:val="00B76C30"/>
    <w:rsid w:val="00BF3CCA"/>
    <w:rsid w:val="00C5151E"/>
    <w:rsid w:val="00CD11AF"/>
    <w:rsid w:val="00CF6485"/>
    <w:rsid w:val="00D010F8"/>
    <w:rsid w:val="00D263C0"/>
    <w:rsid w:val="00D27675"/>
    <w:rsid w:val="00D65296"/>
    <w:rsid w:val="00DB64F6"/>
    <w:rsid w:val="00DC5475"/>
    <w:rsid w:val="00E144CD"/>
    <w:rsid w:val="00E41E56"/>
    <w:rsid w:val="00E76BEF"/>
    <w:rsid w:val="00E82A32"/>
    <w:rsid w:val="00EE1DAE"/>
    <w:rsid w:val="00F41F41"/>
    <w:rsid w:val="00F62371"/>
    <w:rsid w:val="00F8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5A9EE-404A-4FDC-8CEF-A65C7A9F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F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93C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CFE"/>
  </w:style>
  <w:style w:type="character" w:styleId="FootnoteReference">
    <w:name w:val="footnote reference"/>
    <w:basedOn w:val="DefaultParagraphFont"/>
    <w:uiPriority w:val="99"/>
    <w:semiHidden/>
    <w:unhideWhenUsed/>
    <w:rsid w:val="00293C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BB4BD-C6CB-4130-98EB-ABF35782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Solutions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Microsoft account</cp:lastModifiedBy>
  <cp:revision>2</cp:revision>
  <dcterms:created xsi:type="dcterms:W3CDTF">2015-08-03T23:10:00Z</dcterms:created>
  <dcterms:modified xsi:type="dcterms:W3CDTF">2015-08-03T23:10:00Z</dcterms:modified>
</cp:coreProperties>
</file>