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389315849"/>
    <w:p w14:paraId="1440B6F9" w14:textId="77777777" w:rsidR="006175F7" w:rsidRDefault="006175F7" w:rsidP="006175F7">
      <w:pPr>
        <w:jc w:val="center"/>
        <w:rPr>
          <w:color w:val="D71920" w:themeColor="text2"/>
          <w:sz w:val="48"/>
          <w:szCs w:val="48"/>
        </w:rPr>
      </w:pPr>
      <w:r w:rsidRPr="00F03991">
        <w:rPr>
          <w:color w:val="D71920" w:themeColor="text2"/>
          <w:sz w:val="48"/>
          <w:szCs w:val="48"/>
        </w:rPr>
        <w:fldChar w:fldCharType="begin"/>
      </w:r>
      <w:r w:rsidRPr="00F03991">
        <w:rPr>
          <w:color w:val="D71920" w:themeColor="text2"/>
          <w:sz w:val="48"/>
          <w:szCs w:val="48"/>
        </w:rPr>
        <w:instrText xml:space="preserve"> DOCPROPERTY  IDP_PROJECT_NAME  \* MERGEFORMAT </w:instrText>
      </w:r>
      <w:r w:rsidRPr="00F03991">
        <w:rPr>
          <w:color w:val="D71920" w:themeColor="text2"/>
          <w:sz w:val="48"/>
          <w:szCs w:val="48"/>
        </w:rPr>
        <w:fldChar w:fldCharType="separate"/>
      </w:r>
      <w:proofErr w:type="spellStart"/>
      <w:r w:rsidR="007C0C4B">
        <w:rPr>
          <w:color w:val="D71920" w:themeColor="text2"/>
          <w:sz w:val="48"/>
          <w:szCs w:val="48"/>
        </w:rPr>
        <w:t>Documizer</w:t>
      </w:r>
      <w:proofErr w:type="spellEnd"/>
      <w:r w:rsidR="007C0C4B">
        <w:rPr>
          <w:color w:val="D71920" w:themeColor="text2"/>
          <w:sz w:val="48"/>
          <w:szCs w:val="48"/>
        </w:rPr>
        <w:t xml:space="preserve"> – Formularunterstützung</w:t>
      </w:r>
      <w:r w:rsidRPr="00F03991">
        <w:rPr>
          <w:color w:val="D71920" w:themeColor="text2"/>
          <w:sz w:val="48"/>
          <w:szCs w:val="48"/>
        </w:rPr>
        <w:fldChar w:fldCharType="end"/>
      </w:r>
    </w:p>
    <w:p w14:paraId="11B83A96" w14:textId="77777777" w:rsidR="00E14F75" w:rsidRPr="00F03991" w:rsidRDefault="00E14F75" w:rsidP="006175F7">
      <w:pPr>
        <w:jc w:val="center"/>
        <w:rPr>
          <w:color w:val="D71920" w:themeColor="text2"/>
          <w:sz w:val="48"/>
          <w:szCs w:val="48"/>
        </w:rPr>
      </w:pPr>
    </w:p>
    <w:p w14:paraId="63AC54F2" w14:textId="77777777" w:rsidR="002B191B" w:rsidRDefault="002B191B" w:rsidP="006175F7">
      <w:pPr>
        <w:jc w:val="center"/>
        <w:rPr>
          <w:color w:val="D71920" w:themeColor="text2"/>
          <w:sz w:val="40"/>
          <w:szCs w:val="40"/>
        </w:rPr>
      </w:pPr>
      <w:r>
        <w:rPr>
          <w:color w:val="D71920" w:themeColor="text2"/>
          <w:sz w:val="40"/>
          <w:szCs w:val="40"/>
        </w:rPr>
        <w:fldChar w:fldCharType="begin"/>
      </w:r>
      <w:r>
        <w:rPr>
          <w:color w:val="D71920" w:themeColor="text2"/>
          <w:sz w:val="40"/>
          <w:szCs w:val="40"/>
        </w:rPr>
        <w:instrText xml:space="preserve"> DOCPROPERTY  IDP_DOCUMENT_PURPOSE  \* MERGEFORMAT </w:instrText>
      </w:r>
      <w:r>
        <w:rPr>
          <w:color w:val="D71920" w:themeColor="text2"/>
          <w:sz w:val="40"/>
          <w:szCs w:val="40"/>
        </w:rPr>
        <w:fldChar w:fldCharType="separate"/>
      </w:r>
      <w:r w:rsidR="007C0C4B">
        <w:rPr>
          <w:color w:val="D71920" w:themeColor="text2"/>
          <w:sz w:val="40"/>
          <w:szCs w:val="40"/>
        </w:rPr>
        <w:t>Technisches Konzept</w:t>
      </w:r>
      <w:r>
        <w:rPr>
          <w:color w:val="D71920" w:themeColor="text2"/>
          <w:sz w:val="40"/>
          <w:szCs w:val="40"/>
        </w:rPr>
        <w:fldChar w:fldCharType="end"/>
      </w:r>
      <w:r>
        <w:rPr>
          <w:color w:val="D71920" w:themeColor="text2"/>
          <w:sz w:val="40"/>
          <w:szCs w:val="40"/>
        </w:rPr>
        <w:t xml:space="preserve"> für </w:t>
      </w:r>
    </w:p>
    <w:p w14:paraId="6543BA8D" w14:textId="77777777" w:rsidR="006175F7" w:rsidRPr="00F03991" w:rsidRDefault="006175F7" w:rsidP="006175F7">
      <w:pPr>
        <w:jc w:val="center"/>
        <w:rPr>
          <w:color w:val="D71920" w:themeColor="text2"/>
          <w:sz w:val="40"/>
          <w:szCs w:val="40"/>
        </w:rPr>
      </w:pPr>
      <w:r w:rsidRPr="00F03991">
        <w:rPr>
          <w:color w:val="D71920" w:themeColor="text2"/>
          <w:sz w:val="40"/>
          <w:szCs w:val="40"/>
        </w:rPr>
        <w:fldChar w:fldCharType="begin"/>
      </w:r>
      <w:r w:rsidRPr="00F03991">
        <w:rPr>
          <w:color w:val="D71920" w:themeColor="text2"/>
          <w:sz w:val="40"/>
          <w:szCs w:val="40"/>
        </w:rPr>
        <w:instrText xml:space="preserve"> DOCPROPERTY  IDP_PROJECT_SUB_NAME  \* MERGEFORMAT </w:instrText>
      </w:r>
      <w:r w:rsidRPr="00F03991">
        <w:rPr>
          <w:color w:val="D71920" w:themeColor="text2"/>
          <w:sz w:val="40"/>
          <w:szCs w:val="40"/>
        </w:rPr>
        <w:fldChar w:fldCharType="separate"/>
      </w:r>
      <w:r w:rsidR="007C0C4B">
        <w:rPr>
          <w:color w:val="D71920" w:themeColor="text2"/>
          <w:sz w:val="40"/>
          <w:szCs w:val="40"/>
        </w:rPr>
        <w:t>Formular-Import</w:t>
      </w:r>
      <w:r w:rsidRPr="00F03991">
        <w:rPr>
          <w:color w:val="D71920" w:themeColor="text2"/>
          <w:sz w:val="40"/>
          <w:szCs w:val="40"/>
        </w:rPr>
        <w:fldChar w:fldCharType="end"/>
      </w:r>
    </w:p>
    <w:p w14:paraId="7258AFFA" w14:textId="77777777" w:rsidR="00E14F75" w:rsidRDefault="00E14F75" w:rsidP="006175F7">
      <w:pPr>
        <w:jc w:val="center"/>
        <w:rPr>
          <w:color w:val="D71920" w:themeColor="text2"/>
          <w:sz w:val="40"/>
          <w:szCs w:val="40"/>
        </w:rPr>
      </w:pPr>
      <w:r>
        <w:rPr>
          <w:color w:val="D71920" w:themeColor="text2"/>
          <w:sz w:val="40"/>
          <w:szCs w:val="40"/>
        </w:rPr>
        <w:t>Von:</w:t>
      </w:r>
    </w:p>
    <w:p w14:paraId="4F63F438" w14:textId="77777777" w:rsidR="00E14F75" w:rsidRDefault="00E14F75" w:rsidP="006175F7">
      <w:pPr>
        <w:jc w:val="center"/>
        <w:rPr>
          <w:color w:val="D71920" w:themeColor="text2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772C1AD" wp14:editId="391C6EDD">
            <wp:simplePos x="0" y="0"/>
            <wp:positionH relativeFrom="column">
              <wp:posOffset>1885950</wp:posOffset>
            </wp:positionH>
            <wp:positionV relativeFrom="paragraph">
              <wp:posOffset>43180</wp:posOffset>
            </wp:positionV>
            <wp:extent cx="2066290" cy="638175"/>
            <wp:effectExtent l="0" t="0" r="0" b="9525"/>
            <wp:wrapSquare wrapText="bothSides"/>
            <wp:docPr id="2" name="Grafik 1" descr="Ein Bild, das Schrift, Text, Logo, Grafike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1" descr="Ein Bild, das Schrift, Text, Logo, Grafiken enthält.&#10;&#10;Automatisch generierte Beschreibung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9CDF7C" w14:textId="77777777" w:rsidR="00E14F75" w:rsidRDefault="00E14F75" w:rsidP="006175F7">
      <w:pPr>
        <w:jc w:val="center"/>
        <w:rPr>
          <w:color w:val="D71920" w:themeColor="text2"/>
          <w:sz w:val="40"/>
          <w:szCs w:val="40"/>
        </w:rPr>
      </w:pPr>
    </w:p>
    <w:p w14:paraId="45367B67" w14:textId="77777777" w:rsidR="006175F7" w:rsidRDefault="006175F7" w:rsidP="006175F7">
      <w:pPr>
        <w:jc w:val="center"/>
        <w:rPr>
          <w:color w:val="D71920" w:themeColor="text2"/>
          <w:sz w:val="40"/>
          <w:szCs w:val="40"/>
        </w:rPr>
      </w:pPr>
      <w:r w:rsidRPr="00F03991">
        <w:rPr>
          <w:color w:val="D71920" w:themeColor="text2"/>
          <w:sz w:val="40"/>
          <w:szCs w:val="40"/>
        </w:rPr>
        <w:t>für:</w:t>
      </w:r>
    </w:p>
    <w:p w14:paraId="5628F2B6" w14:textId="77777777" w:rsidR="006175F7" w:rsidRPr="00F03991" w:rsidRDefault="00E14F75" w:rsidP="006175F7">
      <w:pPr>
        <w:jc w:val="center"/>
        <w:rPr>
          <w:color w:val="D71920" w:themeColor="text2"/>
          <w:sz w:val="40"/>
          <w:szCs w:val="40"/>
        </w:rPr>
      </w:pPr>
      <w:r w:rsidRPr="00BB1B47">
        <w:rPr>
          <w:rFonts w:cs="Arial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1AFA1F" wp14:editId="4D610331">
                <wp:simplePos x="0" y="0"/>
                <wp:positionH relativeFrom="column">
                  <wp:posOffset>1143000</wp:posOffset>
                </wp:positionH>
                <wp:positionV relativeFrom="paragraph">
                  <wp:posOffset>104775</wp:posOffset>
                </wp:positionV>
                <wp:extent cx="3571875" cy="128587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1875" cy="1285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E9A6E2" w14:textId="77777777" w:rsidR="00E14F75" w:rsidRPr="00BB1B47" w:rsidRDefault="00E14F75" w:rsidP="00E14F75">
                            <w:pPr>
                              <w:rPr>
                                <w:color w:val="BFBFBF" w:themeColor="background1" w:themeShade="BF"/>
                              </w:rPr>
                            </w:pPr>
                            <w:r w:rsidRPr="00BB1B47">
                              <w:rPr>
                                <w:color w:val="BFBFBF" w:themeColor="background1" w:themeShade="BF"/>
                              </w:rPr>
                              <w:t>Hier Symbol des Kunden eintragen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1AFA1F" id="Rectangle 5" o:spid="_x0000_s1026" style="position:absolute;left:0;text-align:left;margin-left:90pt;margin-top:8.25pt;width:281.25pt;height:10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" filled="f" strokecolor="#eee [3214]" strokeweight="2pt">
                <v:textbox>
                  <w:txbxContent>
                    <w:p w14:paraId="7EE9A6E2" w14:textId="77777777" w:rsidR="00E14F75" w:rsidRPr="00BB1B47" w:rsidRDefault="00E14F75" w:rsidP="00E14F75">
                      <w:pPr>
                        <w:rPr>
                          <w:color w:val="BFBFBF" w:themeColor="background1" w:themeShade="BF"/>
                        </w:rPr>
                      </w:pPr>
                      <w:r w:rsidRPr="00BB1B47">
                        <w:rPr>
                          <w:color w:val="BFBFBF" w:themeColor="background1" w:themeShade="BF"/>
                        </w:rPr>
                        <w:t>Hier Symbol des Kunden eintragen</w:t>
                      </w:r>
                    </w:p>
                  </w:txbxContent>
                </v:textbox>
              </v:rect>
            </w:pict>
          </mc:Fallback>
        </mc:AlternateContent>
      </w:r>
    </w:p>
    <w:p w14:paraId="7BF41737" w14:textId="77777777" w:rsidR="006175F7" w:rsidRPr="00936C3C" w:rsidRDefault="006175F7" w:rsidP="006175F7"/>
    <w:p w14:paraId="5E2B96C9" w14:textId="77777777" w:rsidR="006175F7" w:rsidRDefault="006175F7" w:rsidP="006175F7"/>
    <w:p w14:paraId="494475F6" w14:textId="77777777" w:rsidR="006175F7" w:rsidRDefault="006175F7" w:rsidP="006175F7"/>
    <w:p w14:paraId="626E2925" w14:textId="77777777" w:rsidR="006175F7" w:rsidRDefault="006175F7" w:rsidP="006175F7"/>
    <w:p w14:paraId="372D54EC" w14:textId="77777777" w:rsidR="00E14F75" w:rsidRDefault="00E14F75" w:rsidP="006175F7"/>
    <w:p w14:paraId="611FAB76" w14:textId="77777777" w:rsidR="00E14F75" w:rsidRDefault="00E14F75" w:rsidP="006175F7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115"/>
        <w:gridCol w:w="549"/>
        <w:gridCol w:w="284"/>
        <w:gridCol w:w="708"/>
        <w:gridCol w:w="3704"/>
      </w:tblGrid>
      <w:tr w:rsidR="00E14F75" w:rsidRPr="00BB1B47" w14:paraId="227FB661" w14:textId="77777777" w:rsidTr="005D24EE"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01C3E2" w14:textId="77777777" w:rsidR="00E14F75" w:rsidRPr="00BB1B47" w:rsidRDefault="00E14F75" w:rsidP="005D24EE">
            <w:pPr>
              <w:rPr>
                <w:rFonts w:cs="Arial"/>
                <w:color w:val="D71920" w:themeColor="text2"/>
                <w:sz w:val="28"/>
                <w:szCs w:val="28"/>
              </w:rPr>
            </w:pPr>
            <w:r w:rsidRPr="00BB1B47">
              <w:rPr>
                <w:rFonts w:cs="Arial"/>
                <w:color w:val="D71920" w:themeColor="text2"/>
                <w:sz w:val="28"/>
                <w:szCs w:val="28"/>
              </w:rPr>
              <w:t>Kunde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9C46BCD" w14:textId="77777777" w:rsidR="00E14F75" w:rsidRPr="00BB1B47" w:rsidRDefault="00E14F75" w:rsidP="005D24EE">
            <w:pPr>
              <w:rPr>
                <w:rFonts w:cs="Arial"/>
                <w:color w:val="D71920" w:themeColor="text2"/>
                <w:sz w:val="28"/>
                <w:szCs w:val="28"/>
              </w:rPr>
            </w:pPr>
          </w:p>
        </w:tc>
        <w:tc>
          <w:tcPr>
            <w:tcW w:w="4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6861E0" w14:textId="77777777" w:rsidR="00E14F75" w:rsidRPr="00BB1B47" w:rsidRDefault="00E14F75" w:rsidP="005D24EE">
            <w:pPr>
              <w:rPr>
                <w:rFonts w:cs="Arial"/>
                <w:color w:val="D71920" w:themeColor="text2"/>
                <w:sz w:val="28"/>
                <w:szCs w:val="28"/>
              </w:rPr>
            </w:pPr>
            <w:proofErr w:type="spellStart"/>
            <w:r w:rsidRPr="00BB1B47">
              <w:rPr>
                <w:rFonts w:cs="Arial"/>
                <w:color w:val="D71920" w:themeColor="text2"/>
                <w:sz w:val="28"/>
                <w:szCs w:val="28"/>
              </w:rPr>
              <w:t>Implementierer</w:t>
            </w:r>
            <w:proofErr w:type="spellEnd"/>
          </w:p>
        </w:tc>
      </w:tr>
      <w:tr w:rsidR="00E14F75" w:rsidRPr="00BB1B47" w14:paraId="5659C557" w14:textId="77777777" w:rsidTr="005D24EE"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845F36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  <w:r w:rsidRPr="00BB1B47">
              <w:rPr>
                <w:rFonts w:cs="Arial"/>
                <w:color w:val="D71920" w:themeColor="text2"/>
              </w:rPr>
              <w:fldChar w:fldCharType="begin"/>
            </w:r>
            <w:r w:rsidRPr="00BB1B47">
              <w:rPr>
                <w:rFonts w:cs="Arial"/>
                <w:color w:val="D71920" w:themeColor="text2"/>
              </w:rPr>
              <w:instrText xml:space="preserve"> DOCPROPERTY  IDP_CLIENT_NAME  \* MERGEFORMAT </w:instrText>
            </w:r>
            <w:r w:rsidRPr="00BB1B47">
              <w:rPr>
                <w:rFonts w:cs="Arial"/>
                <w:color w:val="D71920" w:themeColor="text2"/>
              </w:rPr>
              <w:fldChar w:fldCharType="separate"/>
            </w:r>
            <w:r w:rsidRPr="00BB1B47">
              <w:rPr>
                <w:rFonts w:cs="Arial"/>
                <w:color w:val="D71920" w:themeColor="text2"/>
              </w:rPr>
              <w:t>consiness GmbH &amp; Co. KG</w:t>
            </w:r>
            <w:r w:rsidRPr="00BB1B47">
              <w:rPr>
                <w:rFonts w:cs="Arial"/>
                <w:color w:val="D71920" w:themeColor="text2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9456865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</w:p>
        </w:tc>
        <w:tc>
          <w:tcPr>
            <w:tcW w:w="4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C2B2FF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  <w:r w:rsidRPr="00BB1B47">
              <w:rPr>
                <w:rFonts w:cs="Arial"/>
                <w:color w:val="D71920" w:themeColor="text2"/>
              </w:rPr>
              <w:fldChar w:fldCharType="begin"/>
            </w:r>
            <w:r w:rsidRPr="00BB1B47">
              <w:rPr>
                <w:rFonts w:cs="Arial"/>
                <w:color w:val="D71920" w:themeColor="text2"/>
              </w:rPr>
              <w:instrText xml:space="preserve"> DOCPROPERTY  IDP_IMPLEMENTER_COMPANY  \* MERGEFORMAT </w:instrText>
            </w:r>
            <w:r w:rsidRPr="00BB1B47">
              <w:rPr>
                <w:rFonts w:cs="Arial"/>
                <w:color w:val="D71920" w:themeColor="text2"/>
              </w:rPr>
              <w:fldChar w:fldCharType="separate"/>
            </w:r>
            <w:r w:rsidRPr="00BB1B47">
              <w:rPr>
                <w:rFonts w:cs="Arial"/>
                <w:color w:val="D71920" w:themeColor="text2"/>
              </w:rPr>
              <w:t>consiness GmbH &amp; Co. KG</w:t>
            </w:r>
            <w:r w:rsidRPr="00BB1B47">
              <w:rPr>
                <w:rFonts w:cs="Arial"/>
                <w:color w:val="D71920" w:themeColor="text2"/>
              </w:rPr>
              <w:fldChar w:fldCharType="end"/>
            </w:r>
          </w:p>
        </w:tc>
      </w:tr>
      <w:tr w:rsidR="00E14F75" w:rsidRPr="00BB1B47" w14:paraId="76F69ECD" w14:textId="77777777" w:rsidTr="005D24EE"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F4793D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  <w:r w:rsidRPr="00BB1B47">
              <w:rPr>
                <w:rFonts w:cs="Arial"/>
                <w:color w:val="D71920" w:themeColor="text2"/>
              </w:rPr>
              <w:fldChar w:fldCharType="begin"/>
            </w:r>
            <w:r w:rsidRPr="00BB1B47">
              <w:rPr>
                <w:rFonts w:cs="Arial"/>
                <w:color w:val="D71920" w:themeColor="text2"/>
              </w:rPr>
              <w:instrText xml:space="preserve"> DOCPROPERTY  IDP_CLIENT_CONTACT  \* MERGEFORMAT </w:instrText>
            </w:r>
            <w:r w:rsidRPr="00BB1B47">
              <w:rPr>
                <w:rFonts w:cs="Arial"/>
                <w:color w:val="D71920" w:themeColor="text2"/>
              </w:rPr>
              <w:fldChar w:fldCharType="separate"/>
            </w:r>
            <w:r w:rsidRPr="00BB1B47">
              <w:rPr>
                <w:rFonts w:cs="Arial"/>
                <w:color w:val="D71920" w:themeColor="text2"/>
              </w:rPr>
              <w:t>Christian Gathmann</w:t>
            </w:r>
            <w:r w:rsidRPr="00BB1B47">
              <w:rPr>
                <w:rFonts w:cs="Arial"/>
                <w:color w:val="D71920" w:themeColor="text2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9DC02CF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</w:p>
        </w:tc>
        <w:tc>
          <w:tcPr>
            <w:tcW w:w="4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649D62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  <w:r>
              <w:rPr>
                <w:rFonts w:cs="Arial"/>
                <w:color w:val="D71920" w:themeColor="text2"/>
              </w:rPr>
              <w:fldChar w:fldCharType="begin"/>
            </w:r>
            <w:r w:rsidRPr="00BB1B47">
              <w:rPr>
                <w:rFonts w:cs="Arial"/>
                <w:color w:val="D71920" w:themeColor="text2"/>
              </w:rPr>
              <w:instrText xml:space="preserve"> DOCPROPERTY  IDP_IMPLEMENTER_DEPARTMENT  \* MERGEFORMAT </w:instrText>
            </w:r>
            <w:r>
              <w:rPr>
                <w:rFonts w:cs="Arial"/>
                <w:color w:val="D71920" w:themeColor="text2"/>
              </w:rPr>
              <w:fldChar w:fldCharType="separate"/>
            </w:r>
            <w:r>
              <w:rPr>
                <w:rFonts w:cs="Arial"/>
                <w:color w:val="D71920" w:themeColor="text2"/>
              </w:rPr>
              <w:t>SAP-Entwicklung</w:t>
            </w:r>
            <w:r>
              <w:fldChar w:fldCharType="end"/>
            </w:r>
          </w:p>
        </w:tc>
      </w:tr>
      <w:tr w:rsidR="00E14F75" w:rsidRPr="00BB1B47" w14:paraId="47216D99" w14:textId="77777777" w:rsidTr="005D24EE">
        <w:tc>
          <w:tcPr>
            <w:tcW w:w="4219" w:type="dxa"/>
            <w:tcBorders>
              <w:top w:val="nil"/>
              <w:left w:val="nil"/>
              <w:bottom w:val="nil"/>
              <w:right w:val="nil"/>
            </w:tcBorders>
          </w:tcPr>
          <w:p w14:paraId="6E371562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</w:p>
        </w:tc>
        <w:tc>
          <w:tcPr>
            <w:tcW w:w="155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3C34A1" w14:textId="77777777" w:rsidR="00E14F75" w:rsidRPr="00BB1B47" w:rsidRDefault="00E14F75" w:rsidP="005D24EE">
            <w:pPr>
              <w:rPr>
                <w:rFonts w:cs="Arial"/>
                <w:color w:val="D71920" w:themeColor="text2"/>
                <w:sz w:val="28"/>
                <w:szCs w:val="28"/>
              </w:rPr>
            </w:pPr>
            <w:r w:rsidRPr="00BB1B47">
              <w:rPr>
                <w:rFonts w:cs="Arial"/>
                <w:color w:val="D71920" w:themeColor="text2"/>
                <w:sz w:val="28"/>
                <w:szCs w:val="28"/>
              </w:rPr>
              <w:t>Projekt</w:t>
            </w:r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p w14:paraId="6ABBF135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</w:p>
        </w:tc>
      </w:tr>
      <w:tr w:rsidR="00E14F75" w:rsidRPr="00BB1B47" w14:paraId="5A505531" w14:textId="77777777" w:rsidTr="005D24EE"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765D46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  <w:r w:rsidRPr="00BB1B47">
              <w:rPr>
                <w:rFonts w:cs="Arial"/>
                <w:color w:val="D71920" w:themeColor="text2"/>
              </w:rPr>
              <w:fldChar w:fldCharType="begin"/>
            </w:r>
            <w:r w:rsidRPr="00BB1B47">
              <w:rPr>
                <w:rFonts w:cs="Arial"/>
                <w:color w:val="D71920" w:themeColor="text2"/>
              </w:rPr>
              <w:instrText xml:space="preserve"> DOCPROPERTY  IDP_CLIENT_PROJECT_LEADER  \* MERGEFORMAT </w:instrText>
            </w:r>
            <w:r w:rsidRPr="00BB1B47">
              <w:rPr>
                <w:rFonts w:cs="Arial"/>
                <w:color w:val="D71920" w:themeColor="text2"/>
              </w:rPr>
              <w:fldChar w:fldCharType="separate"/>
            </w:r>
            <w:r w:rsidRPr="00BB1B47">
              <w:rPr>
                <w:rFonts w:cs="Arial"/>
                <w:color w:val="D71920" w:themeColor="text2"/>
              </w:rPr>
              <w:t>Christian Gathmann</w:t>
            </w:r>
            <w:r w:rsidRPr="00BB1B47">
              <w:rPr>
                <w:rFonts w:cs="Arial"/>
                <w:color w:val="D71920" w:themeColor="text2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FE52657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</w:p>
        </w:tc>
        <w:tc>
          <w:tcPr>
            <w:tcW w:w="4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FC9E44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  <w:r w:rsidRPr="00BB1B47">
              <w:rPr>
                <w:rFonts w:cs="Arial"/>
                <w:color w:val="D71920" w:themeColor="text2"/>
              </w:rPr>
              <w:fldChar w:fldCharType="begin"/>
            </w:r>
            <w:r w:rsidRPr="00BB1B47">
              <w:rPr>
                <w:rFonts w:cs="Arial"/>
                <w:color w:val="D71920" w:themeColor="text2"/>
              </w:rPr>
              <w:instrText xml:space="preserve"> DOCPROPERTY  IDP_PROJECT_LEADER  \* MERGEFORMAT </w:instrText>
            </w:r>
            <w:r w:rsidRPr="00BB1B47">
              <w:rPr>
                <w:rFonts w:cs="Arial"/>
                <w:color w:val="D71920" w:themeColor="text2"/>
              </w:rPr>
              <w:fldChar w:fldCharType="separate"/>
            </w:r>
            <w:r w:rsidRPr="00BB1B47">
              <w:rPr>
                <w:rFonts w:cs="Arial"/>
                <w:color w:val="D71920" w:themeColor="text2"/>
              </w:rPr>
              <w:t>Christian Gathmann</w:t>
            </w:r>
            <w:r w:rsidRPr="00BB1B47">
              <w:rPr>
                <w:rFonts w:cs="Arial"/>
                <w:color w:val="D71920" w:themeColor="text2"/>
              </w:rPr>
              <w:fldChar w:fldCharType="end"/>
            </w:r>
          </w:p>
        </w:tc>
      </w:tr>
      <w:tr w:rsidR="00E14F75" w:rsidRPr="00BB1B47" w14:paraId="24D50B7F" w14:textId="77777777" w:rsidTr="005D24EE"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E1255F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  <w:r w:rsidRPr="00BB1B47">
              <w:rPr>
                <w:rFonts w:cs="Arial"/>
                <w:color w:val="D71920" w:themeColor="text2"/>
              </w:rPr>
              <w:fldChar w:fldCharType="begin"/>
            </w:r>
            <w:r w:rsidRPr="00BB1B47">
              <w:rPr>
                <w:rFonts w:cs="Arial"/>
                <w:color w:val="D71920" w:themeColor="text2"/>
              </w:rPr>
              <w:instrText xml:space="preserve"> DOCPROPERTY  IDP_CLIENT_PROJECT_LEADER_MAIL  \* MERGEFORMAT </w:instrText>
            </w:r>
            <w:r w:rsidRPr="00BB1B47">
              <w:rPr>
                <w:rFonts w:cs="Arial"/>
                <w:color w:val="D71920" w:themeColor="text2"/>
              </w:rPr>
              <w:fldChar w:fldCharType="separate"/>
            </w:r>
            <w:r w:rsidRPr="00BB1B47">
              <w:rPr>
                <w:rFonts w:cs="Arial"/>
                <w:color w:val="D71920" w:themeColor="text2"/>
              </w:rPr>
              <w:t>christian.gathmann@consiness.de</w:t>
            </w:r>
            <w:r w:rsidRPr="00BB1B47">
              <w:rPr>
                <w:rFonts w:cs="Arial"/>
                <w:color w:val="D71920" w:themeColor="text2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6638EEC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</w:p>
        </w:tc>
        <w:tc>
          <w:tcPr>
            <w:tcW w:w="4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6EAC4F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  <w:r>
              <w:rPr>
                <w:rFonts w:cs="Arial"/>
                <w:color w:val="D71920" w:themeColor="text2"/>
              </w:rPr>
              <w:fldChar w:fldCharType="begin"/>
            </w:r>
            <w:r w:rsidRPr="00BB1B47">
              <w:rPr>
                <w:rFonts w:cs="Arial"/>
                <w:color w:val="D71920" w:themeColor="text2"/>
              </w:rPr>
              <w:instrText xml:space="preserve"> DOCPROPERTY  IDP_PROJECT_LEADER_MAIL  \* MERGEFORMAT </w:instrText>
            </w:r>
            <w:r>
              <w:rPr>
                <w:rFonts w:cs="Arial"/>
                <w:color w:val="D71920" w:themeColor="text2"/>
              </w:rPr>
              <w:fldChar w:fldCharType="separate"/>
            </w:r>
            <w:r>
              <w:rPr>
                <w:rFonts w:cs="Arial"/>
                <w:color w:val="D71920" w:themeColor="text2"/>
              </w:rPr>
              <w:t>christian.gathmann@consiness.de</w:t>
            </w:r>
            <w:r>
              <w:fldChar w:fldCharType="end"/>
            </w:r>
          </w:p>
        </w:tc>
      </w:tr>
      <w:tr w:rsidR="00E14F75" w:rsidRPr="00BB1B47" w14:paraId="52762FA2" w14:textId="77777777" w:rsidTr="005D24EE"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26D4D7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  <w:r w:rsidRPr="00BB1B47">
              <w:rPr>
                <w:rFonts w:cs="Arial"/>
                <w:color w:val="D71920" w:themeColor="text2"/>
              </w:rPr>
              <w:fldChar w:fldCharType="begin"/>
            </w:r>
            <w:r w:rsidRPr="00BB1B47">
              <w:rPr>
                <w:rFonts w:cs="Arial"/>
                <w:color w:val="D71920" w:themeColor="text2"/>
              </w:rPr>
              <w:instrText xml:space="preserve"> DOCPROPERTY  IDP_CLIENT_PROJECT_LEADER_TELEPHONE  \* MERGEFORMAT </w:instrText>
            </w:r>
            <w:r w:rsidRPr="00BB1B47">
              <w:rPr>
                <w:rFonts w:cs="Arial"/>
                <w:color w:val="D71920" w:themeColor="text2"/>
              </w:rPr>
              <w:fldChar w:fldCharType="separate"/>
            </w:r>
            <w:r w:rsidRPr="00BB1B47">
              <w:rPr>
                <w:rFonts w:cs="Arial"/>
                <w:color w:val="D71920" w:themeColor="text2"/>
              </w:rPr>
              <w:t>+49 40 / -</w:t>
            </w:r>
            <w:r w:rsidRPr="00BB1B47">
              <w:rPr>
                <w:rFonts w:cs="Arial"/>
                <w:color w:val="D71920" w:themeColor="text2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8BFFD72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</w:p>
        </w:tc>
        <w:tc>
          <w:tcPr>
            <w:tcW w:w="4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6AC0E1" w14:textId="77777777" w:rsidR="00E14F75" w:rsidRPr="00BB1B47" w:rsidRDefault="00E14F75" w:rsidP="005D24EE">
            <w:pPr>
              <w:rPr>
                <w:rFonts w:cs="Arial"/>
                <w:color w:val="D71920" w:themeColor="text2"/>
              </w:rPr>
            </w:pPr>
            <w:r>
              <w:rPr>
                <w:rFonts w:cs="Arial"/>
                <w:color w:val="D71920" w:themeColor="text2"/>
              </w:rPr>
              <w:fldChar w:fldCharType="begin"/>
            </w:r>
            <w:r w:rsidRPr="00BB1B47">
              <w:rPr>
                <w:rFonts w:cs="Arial"/>
                <w:color w:val="D71920" w:themeColor="text2"/>
              </w:rPr>
              <w:instrText xml:space="preserve"> DOCPROPERTY  IDP_PROJECT_LEADER_TELEPHONE  \* MERGEFORMAT </w:instrText>
            </w:r>
            <w:r>
              <w:rPr>
                <w:rFonts w:cs="Arial"/>
                <w:color w:val="D71920" w:themeColor="text2"/>
              </w:rPr>
              <w:fldChar w:fldCharType="separate"/>
            </w:r>
            <w:r>
              <w:rPr>
                <w:rFonts w:cs="Arial"/>
                <w:color w:val="D71920" w:themeColor="text2"/>
              </w:rPr>
              <w:t>+49 40 / -</w:t>
            </w:r>
            <w:r>
              <w:fldChar w:fldCharType="end"/>
            </w:r>
          </w:p>
        </w:tc>
      </w:tr>
    </w:tbl>
    <w:p w14:paraId="1B0E4706" w14:textId="77777777" w:rsidR="006175F7" w:rsidRDefault="006175F7" w:rsidP="006175F7"/>
    <w:p w14:paraId="0DC77D9C" w14:textId="77777777" w:rsidR="00356BD9" w:rsidRPr="002E5137" w:rsidRDefault="008F21CF" w:rsidP="001E58A8">
      <w:pPr>
        <w:pStyle w:val="berschrift11"/>
      </w:pPr>
      <w:bookmarkStart w:id="1" w:name="_Toc241234190"/>
      <w:r>
        <w:lastRenderedPageBreak/>
        <w:t>Zusammenfassung</w:t>
      </w:r>
      <w:bookmarkEnd w:id="0"/>
      <w:bookmarkEnd w:id="1"/>
    </w:p>
    <w:p w14:paraId="392A87A3" w14:textId="77777777" w:rsidR="008F21CF" w:rsidRDefault="008F21CF" w:rsidP="001E58A8">
      <w:r>
        <w:t>Der Documizer dokumentiert SAP-Formulare (Smart Forms und Adobe Forms) bereits zuverlässig lesend. Dieses Konzept beschreibt, wie die bestehende Import-Funktion des Documizers um Adobe Forms (SFPF) und deren Schnittstellen (SFPI) erweitert werden kann, sodass ein Formularsatz zwischen SAP-Systemen übertragen und dort wieder angelegt werden kann. Kernaussage: Auf SAP-Seite steht dafür eine vollständige, öffentliche Design-Time-API bereit; der Aufwand liegt in einer reimportfähigen Erweiterung des Documizer-Exportformats und zwei neuen Importer-Methoden. Ein Reverse-Engineering des XFA-Layouts ist nicht erforderlich.</w:t>
      </w:r>
    </w:p>
    <w:p w14:paraId="2FA25A5F" w14:textId="77777777" w:rsidR="000366B9" w:rsidRDefault="000366B9" w:rsidP="001E58A8"/>
    <w:p w14:paraId="0271C668" w14:textId="77777777" w:rsidR="008F21CF" w:rsidRDefault="008F21CF" w:rsidP="001E58A8">
      <w:pPr>
        <w:sectPr w:rsidR="008F21CF" w:rsidSect="006175F7">
          <w:headerReference w:type="default" r:id="rId12"/>
          <w:footerReference w:type="default" r:id="rId13"/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1D539BA" w14:textId="77777777" w:rsidR="008F21CF" w:rsidRDefault="008F21CF" w:rsidP="001E58A8">
      <w:pPr>
        <w:pStyle w:val="berschrift11"/>
      </w:pPr>
      <w:bookmarkStart w:id="2" w:name="_Toc389315850"/>
      <w:bookmarkStart w:id="3" w:name="_Toc241234191"/>
      <w:r>
        <w:lastRenderedPageBreak/>
        <w:t>Inhaltsverzeichnis</w:t>
      </w:r>
      <w:bookmarkEnd w:id="2"/>
      <w:bookmarkEnd w:id="3"/>
    </w:p>
    <w:p w14:paraId="0002F89A" w14:textId="3C3ACD14" w:rsidR="00324FFE" w:rsidRDefault="001F7B6E">
      <w:pPr>
        <w:pStyle w:val="Verzeichnis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de-DE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234190" w:history="1">
        <w:r w:rsidR="00324FFE" w:rsidRPr="00DE0231">
          <w:rPr>
            <w:rStyle w:val="Hyperlink"/>
            <w:noProof/>
          </w:rPr>
          <w:t>Zusammenfassung</w:t>
        </w:r>
        <w:r w:rsidR="00324FFE">
          <w:rPr>
            <w:noProof/>
            <w:webHidden/>
          </w:rPr>
          <w:tab/>
        </w:r>
        <w:r w:rsidR="00324FFE">
          <w:rPr>
            <w:noProof/>
            <w:webHidden/>
          </w:rPr>
          <w:fldChar w:fldCharType="begin"/>
        </w:r>
        <w:r w:rsidR="00324FFE">
          <w:rPr>
            <w:noProof/>
            <w:webHidden/>
          </w:rPr>
          <w:instrText xml:space="preserve"> PAGEREF _Toc241234190 \h </w:instrText>
        </w:r>
        <w:r w:rsidR="00324FFE">
          <w:rPr>
            <w:noProof/>
            <w:webHidden/>
          </w:rPr>
        </w:r>
        <w:r w:rsidR="00324FFE">
          <w:rPr>
            <w:noProof/>
            <w:webHidden/>
          </w:rPr>
          <w:fldChar w:fldCharType="separate"/>
        </w:r>
        <w:r w:rsidR="00324FFE">
          <w:rPr>
            <w:noProof/>
            <w:webHidden/>
          </w:rPr>
          <w:t>2</w:t>
        </w:r>
        <w:r w:rsidR="00324FFE">
          <w:rPr>
            <w:noProof/>
            <w:webHidden/>
          </w:rPr>
          <w:fldChar w:fldCharType="end"/>
        </w:r>
      </w:hyperlink>
    </w:p>
    <w:p w14:paraId="0D07CC8B" w14:textId="6D848A65" w:rsidR="00324FFE" w:rsidRDefault="00324FFE">
      <w:pPr>
        <w:pStyle w:val="Verzeichnis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de-DE"/>
          <w14:ligatures w14:val="standardContextual"/>
        </w:rPr>
      </w:pPr>
      <w:hyperlink w:anchor="_Toc241234191" w:history="1">
        <w:r w:rsidRPr="00DE0231">
          <w:rPr>
            <w:rStyle w:val="Hyperlink"/>
            <w:noProof/>
          </w:rPr>
          <w:t>Inhaltsverzeichnis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3EA47F" w14:textId="6E5A5774" w:rsidR="00324FFE" w:rsidRDefault="00324FFE">
      <w:pPr>
        <w:pStyle w:val="Verzeichnis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de-DE"/>
          <w14:ligatures w14:val="standardContextual"/>
        </w:rPr>
      </w:pPr>
      <w:hyperlink w:anchor="_Toc241234192" w:history="1">
        <w:r w:rsidRPr="00DE0231">
          <w:rPr>
            <w:rStyle w:val="Hyperlink"/>
            <w:noProof/>
          </w:rPr>
          <w:t>Abbildungsverzeichnis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39860F" w14:textId="358BA54E" w:rsidR="00324FFE" w:rsidRDefault="00324FFE">
      <w:pPr>
        <w:pStyle w:val="Verzeichnis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de-DE"/>
          <w14:ligatures w14:val="standardContextual"/>
        </w:rPr>
      </w:pPr>
      <w:hyperlink w:anchor="_Toc241234193" w:history="1">
        <w:r w:rsidRPr="00DE0231">
          <w:rPr>
            <w:rStyle w:val="Hyperlink"/>
            <w:noProof/>
          </w:rPr>
          <w:t>Tabellenverzeichnis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D8B9CD" w14:textId="52548888" w:rsidR="00324FFE" w:rsidRDefault="00324FFE">
      <w:pPr>
        <w:pStyle w:val="Verzeichnis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de-DE"/>
          <w14:ligatures w14:val="standardContextual"/>
        </w:rPr>
      </w:pPr>
      <w:hyperlink w:anchor="_Toc241234194" w:history="1">
        <w:r w:rsidRPr="00DE0231">
          <w:rPr>
            <w:rStyle w:val="Hyperlink"/>
            <w:noProof/>
          </w:rPr>
          <w:t>Ist-Darstellung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5CCAD6" w14:textId="6C663A63" w:rsidR="00324FFE" w:rsidRDefault="00324FFE">
      <w:pPr>
        <w:pStyle w:val="Verzeichnis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de-DE"/>
          <w14:ligatures w14:val="standardContextual"/>
        </w:rPr>
      </w:pPr>
      <w:hyperlink w:anchor="_Toc241234195" w:history="1">
        <w:r w:rsidRPr="00DE0231">
          <w:rPr>
            <w:rStyle w:val="Hyperlink"/>
            <w:noProof/>
          </w:rPr>
          <w:t>Ziel-Darstellung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DE33A9" w14:textId="719C24D8" w:rsidR="00324FFE" w:rsidRDefault="00324FFE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de-DE"/>
          <w14:ligatures w14:val="standardContextual"/>
        </w:rPr>
      </w:pPr>
      <w:hyperlink w:anchor="_Toc241234196" w:history="1">
        <w:r w:rsidRPr="00DE0231">
          <w:rPr>
            <w:rStyle w:val="Hyperlink"/>
            <w:noProof/>
          </w:rPr>
          <w:t>Anforderungen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708B8D" w14:textId="0C072AB7" w:rsidR="00324FFE" w:rsidRDefault="00324FFE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de-DE"/>
          <w14:ligatures w14:val="standardContextual"/>
        </w:rPr>
      </w:pPr>
      <w:hyperlink w:anchor="_Toc241234197" w:history="1">
        <w:r w:rsidRPr="00DE0231">
          <w:rPr>
            <w:rStyle w:val="Hyperlink"/>
            <w:noProof/>
          </w:rPr>
          <w:t>Festlegungen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A659B1" w14:textId="00EC4F91" w:rsidR="00324FFE" w:rsidRDefault="00324FFE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de-DE"/>
          <w14:ligatures w14:val="standardContextual"/>
        </w:rPr>
      </w:pPr>
      <w:hyperlink w:anchor="_Toc241234198" w:history="1">
        <w:r w:rsidRPr="00DE0231">
          <w:rPr>
            <w:rStyle w:val="Hyperlink"/>
            <w:noProof/>
          </w:rPr>
          <w:t>Anwendungsfälle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CBC15B" w14:textId="31952010" w:rsidR="00324FFE" w:rsidRDefault="00324FFE">
      <w:pPr>
        <w:pStyle w:val="Verzeichnis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de-DE"/>
          <w14:ligatures w14:val="standardContextual"/>
        </w:rPr>
      </w:pPr>
      <w:hyperlink w:anchor="_Toc241234199" w:history="1">
        <w:r w:rsidRPr="00DE0231">
          <w:rPr>
            <w:rStyle w:val="Hyperlink"/>
            <w:noProof/>
          </w:rPr>
          <w:t>Umsetzungsempfehlung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C582D2" w14:textId="155A4FF8" w:rsidR="00324FFE" w:rsidRDefault="00324FFE">
      <w:pPr>
        <w:pStyle w:val="Verzeichnis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de-DE"/>
          <w14:ligatures w14:val="standardContextual"/>
        </w:rPr>
      </w:pPr>
      <w:hyperlink w:anchor="_Toc241234200" w:history="1">
        <w:r w:rsidRPr="00DE0231">
          <w:rPr>
            <w:rStyle w:val="Hyperlink"/>
            <w:noProof/>
          </w:rPr>
          <w:t>Verfügbare SAP-Bausteine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38860E" w14:textId="4462E18C" w:rsidR="00324FFE" w:rsidRDefault="00324FFE">
      <w:pPr>
        <w:pStyle w:val="Verzeichnis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de-DE"/>
          <w14:ligatures w14:val="standardContextual"/>
        </w:rPr>
      </w:pPr>
      <w:hyperlink w:anchor="_Toc241234201" w:history="1">
        <w:r w:rsidRPr="00DE0231">
          <w:rPr>
            <w:rStyle w:val="Hyperlink"/>
            <w:noProof/>
          </w:rPr>
          <w:t>Architektur und Ablauf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7BCA23" w14:textId="0CC8F048" w:rsidR="00324FFE" w:rsidRDefault="00324FFE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de-DE"/>
          <w14:ligatures w14:val="standardContextual"/>
        </w:rPr>
      </w:pPr>
      <w:hyperlink w:anchor="_Toc241234202" w:history="1">
        <w:r w:rsidRPr="00DE0231">
          <w:rPr>
            <w:rStyle w:val="Hyperlink"/>
            <w:noProof/>
          </w:rPr>
          <w:t>Erweiterung des Export-Formats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066EB6" w14:textId="61135E53" w:rsidR="00324FFE" w:rsidRDefault="00324FFE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de-DE"/>
          <w14:ligatures w14:val="standardContextual"/>
        </w:rPr>
      </w:pPr>
      <w:hyperlink w:anchor="_Toc241234203" w:history="1">
        <w:r w:rsidRPr="00DE0231">
          <w:rPr>
            <w:rStyle w:val="Hyperlink"/>
            <w:noProof/>
          </w:rPr>
          <w:t>Importer-Ablauf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D23FB1" w14:textId="5E682BB0" w:rsidR="00324FFE" w:rsidRDefault="00324FFE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de-DE"/>
          <w14:ligatures w14:val="standardContextual"/>
        </w:rPr>
      </w:pPr>
      <w:hyperlink w:anchor="_Toc241234204" w:history="1">
        <w:r w:rsidRPr="00DE0231">
          <w:rPr>
            <w:rStyle w:val="Hyperlink"/>
            <w:noProof/>
          </w:rPr>
          <w:t>Transport und Aktivierung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7E241A4" w14:textId="6B8DCC3E" w:rsidR="00324FFE" w:rsidRDefault="00324FFE">
      <w:pPr>
        <w:pStyle w:val="Verzeichnis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de-DE"/>
          <w14:ligatures w14:val="standardContextual"/>
        </w:rPr>
      </w:pPr>
      <w:hyperlink w:anchor="_Toc241234205" w:history="1">
        <w:r w:rsidRPr="00DE0231">
          <w:rPr>
            <w:rStyle w:val="Hyperlink"/>
            <w:noProof/>
          </w:rPr>
          <w:t>Aufwand und Risiken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DFD1055" w14:textId="13718A76" w:rsidR="00324FFE" w:rsidRDefault="00324FFE">
      <w:pPr>
        <w:pStyle w:val="Verzeichnis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de-DE"/>
          <w14:ligatures w14:val="standardContextual"/>
        </w:rPr>
      </w:pPr>
      <w:hyperlink w:anchor="_Toc241234206" w:history="1">
        <w:r w:rsidRPr="00DE0231">
          <w:rPr>
            <w:rStyle w:val="Hyperlink"/>
            <w:noProof/>
          </w:rPr>
          <w:t>Zusätzliche Informationen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689253" w14:textId="056C0D7F" w:rsidR="00324FFE" w:rsidRDefault="00324FFE">
      <w:pPr>
        <w:pStyle w:val="Verzeichnis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de-DE"/>
          <w14:ligatures w14:val="standardContextual"/>
        </w:rPr>
      </w:pPr>
      <w:hyperlink w:anchor="_Toc241234207" w:history="1">
        <w:r w:rsidRPr="00DE0231">
          <w:rPr>
            <w:rStyle w:val="Hyperlink"/>
            <w:noProof/>
          </w:rPr>
          <w:t>Verbundene Dokumente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C26752" w14:textId="67214E17" w:rsidR="00324FFE" w:rsidRDefault="00324FFE">
      <w:pPr>
        <w:pStyle w:val="Verzeichnis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de-DE"/>
          <w14:ligatures w14:val="standardContextual"/>
        </w:rPr>
      </w:pPr>
      <w:hyperlink w:anchor="_Toc241234208" w:history="1">
        <w:r w:rsidRPr="00DE0231">
          <w:rPr>
            <w:rStyle w:val="Hyperlink"/>
            <w:noProof/>
          </w:rPr>
          <w:t>Projekt- und Dokumenteninformationen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B02A7A8" w14:textId="21E69195" w:rsidR="00324FFE" w:rsidRDefault="00324FFE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de-DE"/>
          <w14:ligatures w14:val="standardContextual"/>
        </w:rPr>
      </w:pPr>
      <w:hyperlink w:anchor="_Toc241234209" w:history="1">
        <w:r w:rsidRPr="00DE0231">
          <w:rPr>
            <w:rStyle w:val="Hyperlink"/>
            <w:noProof/>
          </w:rPr>
          <w:t>Kundeninformationen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FE69D0A" w14:textId="317ABEC8" w:rsidR="00324FFE" w:rsidRDefault="00324FFE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de-DE"/>
          <w14:ligatures w14:val="standardContextual"/>
        </w:rPr>
      </w:pPr>
      <w:hyperlink w:anchor="_Toc241234210" w:history="1">
        <w:r w:rsidRPr="00DE0231">
          <w:rPr>
            <w:rStyle w:val="Hyperlink"/>
            <w:noProof/>
          </w:rPr>
          <w:t>Implementiererinformationen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D236DA2" w14:textId="0CC78599" w:rsidR="00324FFE" w:rsidRDefault="00324FFE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de-DE"/>
          <w14:ligatures w14:val="standardContextual"/>
        </w:rPr>
      </w:pPr>
      <w:hyperlink w:anchor="_Toc241234211" w:history="1">
        <w:r w:rsidRPr="00DE0231">
          <w:rPr>
            <w:rStyle w:val="Hyperlink"/>
            <w:noProof/>
          </w:rPr>
          <w:t>Projektinformationen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331DA5C" w14:textId="542EBF0E" w:rsidR="00324FFE" w:rsidRDefault="00324FFE">
      <w:pPr>
        <w:pStyle w:val="Verzeichnis2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de-DE"/>
          <w14:ligatures w14:val="standardContextual"/>
        </w:rPr>
      </w:pPr>
      <w:hyperlink w:anchor="_Toc241234212" w:history="1">
        <w:r w:rsidRPr="00DE0231">
          <w:rPr>
            <w:rStyle w:val="Hyperlink"/>
            <w:noProof/>
          </w:rPr>
          <w:t>Dokumenteninformationen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57143AD" w14:textId="1A92D497" w:rsidR="008F21CF" w:rsidRDefault="001F7B6E" w:rsidP="001E58A8">
      <w:r>
        <w:fldChar w:fldCharType="end"/>
      </w:r>
    </w:p>
    <w:p w14:paraId="653DEBA2" w14:textId="77777777" w:rsidR="001F7B6E" w:rsidRDefault="001F7B6E" w:rsidP="001E58A8">
      <w:pPr>
        <w:sectPr w:rsidR="001F7B6E" w:rsidSect="0046669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3859101" w14:textId="77777777" w:rsidR="008F21CF" w:rsidRDefault="00C77EE9" w:rsidP="001E58A8">
      <w:pPr>
        <w:pStyle w:val="berschrift11"/>
      </w:pPr>
      <w:bookmarkStart w:id="4" w:name="_Toc241234192"/>
      <w:r>
        <w:lastRenderedPageBreak/>
        <w:t>Abbildungsverzeichnis</w:t>
      </w:r>
      <w:bookmarkEnd w:id="4"/>
    </w:p>
    <w:p w14:paraId="06187D1A" w14:textId="77777777" w:rsidR="000B4CA4" w:rsidRDefault="004366C8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lang w:val="en-US"/>
        </w:rPr>
      </w:pPr>
      <w:r>
        <w:fldChar w:fldCharType="begin"/>
      </w:r>
      <w:r>
        <w:instrText xml:space="preserve"> TOC \h \z \c "Abbildung" </w:instrText>
      </w:r>
      <w:r>
        <w:fldChar w:fldCharType="separate"/>
      </w:r>
      <w:hyperlink w:anchor="_Toc398372739" w:history="1">
        <w:r w:rsidR="000B4CA4" w:rsidRPr="00624B63">
          <w:rPr>
            <w:rStyle w:val="Hyperlink"/>
            <w:noProof/>
          </w:rPr>
          <w:t>Abbildung 1: Architekturänderungen</w:t>
        </w:r>
        <w:r w:rsidR="000B4CA4">
          <w:rPr>
            <w:noProof/>
            <w:webHidden/>
          </w:rPr>
          <w:tab/>
        </w:r>
        <w:r w:rsidR="000B4CA4">
          <w:rPr>
            <w:noProof/>
            <w:webHidden/>
          </w:rPr>
          <w:fldChar w:fldCharType="begin"/>
        </w:r>
        <w:r w:rsidR="000B4CA4">
          <w:rPr>
            <w:noProof/>
            <w:webHidden/>
          </w:rPr>
          <w:instrText xml:space="preserve"> PAGEREF _Toc398372739 \h </w:instrText>
        </w:r>
        <w:r w:rsidR="000B4CA4">
          <w:rPr>
            <w:noProof/>
            <w:webHidden/>
          </w:rPr>
        </w:r>
        <w:r w:rsidR="000B4CA4">
          <w:rPr>
            <w:noProof/>
            <w:webHidden/>
          </w:rPr>
          <w:fldChar w:fldCharType="separate"/>
        </w:r>
        <w:r w:rsidR="007C0C4B">
          <w:rPr>
            <w:noProof/>
            <w:webHidden/>
          </w:rPr>
          <w:t>9</w:t>
        </w:r>
        <w:r w:rsidR="000B4CA4">
          <w:rPr>
            <w:noProof/>
            <w:webHidden/>
          </w:rPr>
          <w:fldChar w:fldCharType="end"/>
        </w:r>
      </w:hyperlink>
    </w:p>
    <w:p w14:paraId="74840896" w14:textId="77777777" w:rsidR="008D1FB2" w:rsidRDefault="004366C8" w:rsidP="001E58A8">
      <w:r>
        <w:fldChar w:fldCharType="end"/>
      </w:r>
    </w:p>
    <w:p w14:paraId="084A60E6" w14:textId="77777777" w:rsidR="008D1FB2" w:rsidRDefault="008D1FB2" w:rsidP="001E58A8">
      <w:pPr>
        <w:sectPr w:rsidR="008D1FB2" w:rsidSect="0046669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8741B84" w14:textId="77777777" w:rsidR="001F7B6E" w:rsidRDefault="00C77EE9" w:rsidP="001E58A8">
      <w:pPr>
        <w:pStyle w:val="berschrift11"/>
      </w:pPr>
      <w:bookmarkStart w:id="5" w:name="_Toc241234193"/>
      <w:r>
        <w:lastRenderedPageBreak/>
        <w:t>Tabellenverzeichnis</w:t>
      </w:r>
      <w:bookmarkEnd w:id="5"/>
    </w:p>
    <w:p w14:paraId="0C8B5C64" w14:textId="2BDE1D20" w:rsidR="00324FFE" w:rsidRDefault="004366C8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de-DE"/>
          <w14:ligatures w14:val="standardContextual"/>
        </w:rPr>
      </w:pPr>
      <w:r>
        <w:fldChar w:fldCharType="begin"/>
      </w:r>
      <w:r>
        <w:instrText xml:space="preserve"> TOC \h \z \c "Tabelle" </w:instrText>
      </w:r>
      <w:r>
        <w:fldChar w:fldCharType="separate"/>
      </w:r>
      <w:hyperlink w:anchor="_Toc241234217" w:history="1">
        <w:r w:rsidR="00324FFE" w:rsidRPr="001A1251">
          <w:rPr>
            <w:rStyle w:val="Hyperlink"/>
            <w:noProof/>
          </w:rPr>
          <w:t>Tabelle 1: Verfügbare SAP-Design-Time-Bausteine für die Formularanlage</w:t>
        </w:r>
        <w:r w:rsidR="00324FFE">
          <w:rPr>
            <w:noProof/>
            <w:webHidden/>
          </w:rPr>
          <w:tab/>
        </w:r>
        <w:r w:rsidR="00324FFE">
          <w:rPr>
            <w:noProof/>
            <w:webHidden/>
          </w:rPr>
          <w:fldChar w:fldCharType="begin"/>
        </w:r>
        <w:r w:rsidR="00324FFE">
          <w:rPr>
            <w:noProof/>
            <w:webHidden/>
          </w:rPr>
          <w:instrText xml:space="preserve"> PAGEREF _Toc241234217 \h </w:instrText>
        </w:r>
        <w:r w:rsidR="00324FFE">
          <w:rPr>
            <w:noProof/>
            <w:webHidden/>
          </w:rPr>
        </w:r>
        <w:r w:rsidR="00324FFE">
          <w:rPr>
            <w:noProof/>
            <w:webHidden/>
          </w:rPr>
          <w:fldChar w:fldCharType="separate"/>
        </w:r>
        <w:r w:rsidR="00324FFE">
          <w:rPr>
            <w:noProof/>
            <w:webHidden/>
          </w:rPr>
          <w:t>8</w:t>
        </w:r>
        <w:r w:rsidR="00324FFE">
          <w:rPr>
            <w:noProof/>
            <w:webHidden/>
          </w:rPr>
          <w:fldChar w:fldCharType="end"/>
        </w:r>
      </w:hyperlink>
    </w:p>
    <w:p w14:paraId="59641F8D" w14:textId="1F631670" w:rsidR="00324FFE" w:rsidRDefault="00324FFE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de-DE"/>
          <w14:ligatures w14:val="standardContextual"/>
        </w:rPr>
      </w:pPr>
      <w:hyperlink w:anchor="_Toc241234218" w:history="1">
        <w:r w:rsidRPr="001A1251">
          <w:rPr>
            <w:rStyle w:val="Hyperlink"/>
            <w:noProof/>
          </w:rPr>
          <w:t>Tabelle 1: Erforderliche Ergänzungen im Export-Format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1B390A" w14:textId="0EC7DD12" w:rsidR="00324FFE" w:rsidRDefault="00324FFE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de-DE"/>
          <w14:ligatures w14:val="standardContextual"/>
        </w:rPr>
      </w:pPr>
      <w:hyperlink w:anchor="_Toc241234219" w:history="1">
        <w:r w:rsidRPr="001A1251">
          <w:rPr>
            <w:rStyle w:val="Hyperlink"/>
            <w:noProof/>
          </w:rPr>
          <w:t>Tabelle 1: Aufwandsschätzung je Arbeitspaket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C682626" w14:textId="43C26AEE" w:rsidR="00324FFE" w:rsidRDefault="00324FFE">
      <w:pPr>
        <w:pStyle w:val="Abbildungsverzeichnis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de-DE"/>
          <w14:ligatures w14:val="standardContextual"/>
        </w:rPr>
      </w:pPr>
      <w:hyperlink w:anchor="_Toc241234220" w:history="1">
        <w:r w:rsidRPr="001A1251">
          <w:rPr>
            <w:rStyle w:val="Hyperlink"/>
            <w:noProof/>
          </w:rPr>
          <w:t>Tabelle 26: Verbundene Dokumente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34B321A" w14:textId="028C60D7" w:rsidR="001F7B6E" w:rsidRDefault="004366C8" w:rsidP="001E58A8">
      <w:pPr>
        <w:sectPr w:rsidR="001F7B6E" w:rsidSect="0046669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fldChar w:fldCharType="end"/>
      </w:r>
    </w:p>
    <w:p w14:paraId="06CDF68D" w14:textId="77777777" w:rsidR="00F50842" w:rsidRDefault="0065133C">
      <w:pPr>
        <w:pStyle w:val="berschrift11"/>
      </w:pPr>
      <w:bookmarkStart w:id="6" w:name="_Toc241234194"/>
      <w:r>
        <w:lastRenderedPageBreak/>
        <w:t>Ist-Darstellung</w:t>
      </w:r>
      <w:bookmarkEnd w:id="6"/>
    </w:p>
    <w:p w14:paraId="2678304D" w14:textId="77777777" w:rsidR="00F50842" w:rsidRDefault="0065133C">
      <w:r>
        <w:t>Der Documizer erzeugt Entwicklerdokumentation aus ABAP-Repository-Objekten. Seit der Formularerweiterung werden auch Smart Forms (Objekttyp SSFO) sowie Adobe Forms (Formular SFPF und Schnittstelle SFPI) lesend dokumentiert: Formularschnittstelle, globale Definitionen, Kontextbaum mit Gliederung und Coding. Dieser Lesepfad ist am produktiven System gegen mehrere Formulare (u. a. FP_TEST_03, FP_TEST_NESTED_TABLE, FP_TEST_IA_01) erfolgreich getestet; der XML-Roundtrip ist verlustfrei.</w:t>
      </w:r>
    </w:p>
    <w:p w14:paraId="6BE1D2D6" w14:textId="77777777" w:rsidR="00F50842" w:rsidRDefault="0065133C">
      <w:r>
        <w:t>Der Documizer besitzt zudem eine Import-Richtung: Aus einem exportierten Dokument werden Objekte im Zielsystem wieder angelegt. Dieser Importer deckt DDIC- und Quelltext-objekte ab (Domänen, Datenelemente, Tabellen, Views, CDS, Programme, Klassen/Interfaces, Funktionsgruppen, Nachrichtenklassen, Behavior/Service-Definitionen, IDoc-Segmente, Transaktionen u. a.), jedoch keine Formulare.</w:t>
      </w:r>
    </w:p>
    <w:p w14:paraId="516245EA" w14:textId="77777777" w:rsidR="00F50842" w:rsidRDefault="0065133C">
      <w:r>
        <w:rPr>
          <w:b/>
        </w:rPr>
        <w:t xml:space="preserve">Konsequenz: </w:t>
      </w:r>
      <w:r>
        <w:t xml:space="preserve">Ein Formular-Kapitel wird beim Import </w:t>
      </w:r>
      <w:proofErr w:type="gramStart"/>
      <w:r>
        <w:t>stillschweigend</w:t>
      </w:r>
      <w:proofErr w:type="gramEnd"/>
      <w:r>
        <w:t xml:space="preserve"> übergangen – es existiert kein Verarbeitungszweig für SSFO/SFPF/SFPI, und das heutige Export-Format ist eine reine Dokumentations-Sicht (Kontext als Anzeigetext, ohne Layout-Template) und damit nicht reimportfähig.</w:t>
      </w:r>
    </w:p>
    <w:p w14:paraId="42210AAF" w14:textId="77777777" w:rsidR="00F50842" w:rsidRDefault="0065133C">
      <w:pPr>
        <w:pStyle w:val="berschrift11"/>
      </w:pPr>
      <w:bookmarkStart w:id="7" w:name="_Toc241234195"/>
      <w:r>
        <w:t>Ziel-Darstellung</w:t>
      </w:r>
      <w:bookmarkEnd w:id="7"/>
    </w:p>
    <w:p w14:paraId="08A3ABE7" w14:textId="77777777" w:rsidR="00F50842" w:rsidRDefault="0065133C">
      <w:r>
        <w:t>Der Documizer soll Adobe Forms verlustfrei zwischen SAP-Systemen übertragen können: Export im Quellsystem, Anlage im Zielsystem – einschließlich Schnittstelle, Kontextbaum, Coding und Layout, mit Paket- und Transportzuordnung.</w:t>
      </w:r>
    </w:p>
    <w:p w14:paraId="0A06659C" w14:textId="77777777" w:rsidR="00F50842" w:rsidRDefault="0065133C">
      <w:pPr>
        <w:pStyle w:val="berschrift21"/>
      </w:pPr>
      <w:bookmarkStart w:id="8" w:name="_Toc241234196"/>
      <w:r>
        <w:t>Anforderungen</w:t>
      </w:r>
      <w:bookmarkEnd w:id="8"/>
    </w:p>
    <w:p w14:paraId="3274B6FD" w14:textId="77777777" w:rsidR="00F50842" w:rsidRDefault="0065133C">
      <w:pPr>
        <w:ind w:left="360" w:hanging="360"/>
      </w:pPr>
      <w:r>
        <w:t>•  Verlustfreier Export und Reimport von Adobe-Forms-Schnittstellen (SFPI) und Formularen (SFPF), inkl. XFA-Layout.</w:t>
      </w:r>
    </w:p>
    <w:p w14:paraId="429CCCEB" w14:textId="77777777" w:rsidR="00F50842" w:rsidRDefault="0065133C">
      <w:pPr>
        <w:ind w:left="360" w:hanging="360"/>
      </w:pPr>
      <w:r>
        <w:t>•  Anlage im Zielsystem über die offizielle SAP-Design-Time-API, mit Paket- und Transportzuordnung wie beim bestehenden Import.</w:t>
      </w:r>
    </w:p>
    <w:p w14:paraId="146E3861" w14:textId="77777777" w:rsidR="00F50842" w:rsidRDefault="0065133C">
      <w:pPr>
        <w:ind w:left="360" w:hanging="360"/>
      </w:pPr>
      <w:r>
        <w:t>•  Testlauf-Schutz: Wie beim vorhandenen Importer wird im Testlauf nichts geschrieben.</w:t>
      </w:r>
    </w:p>
    <w:p w14:paraId="63758F05" w14:textId="77777777" w:rsidR="00F50842" w:rsidRDefault="0065133C">
      <w:pPr>
        <w:ind w:left="360" w:hanging="360"/>
      </w:pPr>
      <w:r>
        <w:t>•  Smart Forms (SSFO) optional in einem zweiten Schritt.</w:t>
      </w:r>
    </w:p>
    <w:p w14:paraId="2FFC8BFB" w14:textId="77777777" w:rsidR="00F50842" w:rsidRDefault="0065133C">
      <w:pPr>
        <w:pStyle w:val="berschrift21"/>
      </w:pPr>
      <w:bookmarkStart w:id="9" w:name="_Toc241234197"/>
      <w:r>
        <w:t>Festlegungen</w:t>
      </w:r>
      <w:bookmarkEnd w:id="9"/>
    </w:p>
    <w:p w14:paraId="0692FBDF" w14:textId="77777777" w:rsidR="00F50842" w:rsidRDefault="0065133C">
      <w:pPr>
        <w:ind w:left="360" w:hanging="360"/>
      </w:pPr>
      <w:r>
        <w:t>•  Scope zunächst Adobe Forms (SFPF/SFPI); Smart Forms folgen separat.</w:t>
      </w:r>
    </w:p>
    <w:p w14:paraId="4FD54BC3" w14:textId="77777777" w:rsidR="00F50842" w:rsidRDefault="0065133C">
      <w:pPr>
        <w:ind w:left="360" w:hanging="360"/>
      </w:pPr>
      <w:r>
        <w:t>•  Das XFA-Layout wird als opakes Byte-Objekt (XSTRING, Base64-kodiert) transportiert – kein Reverse-Engineering des XFA-Templates.</w:t>
      </w:r>
    </w:p>
    <w:p w14:paraId="44C8690E" w14:textId="77777777" w:rsidR="00F50842" w:rsidRDefault="0065133C">
      <w:pPr>
        <w:ind w:left="360" w:hanging="360"/>
      </w:pPr>
      <w:r>
        <w:lastRenderedPageBreak/>
        <w:t>•  Reihenfolge beim Import: Schnittstelle vor Formular (das Formular referenziert die Schnittstelle).</w:t>
      </w:r>
    </w:p>
    <w:p w14:paraId="57732988" w14:textId="77777777" w:rsidR="00F50842" w:rsidRDefault="0065133C">
      <w:pPr>
        <w:ind w:left="360" w:hanging="360"/>
      </w:pPr>
      <w:r>
        <w:t>•  SAP-Standardparameter (DOCPARAMS/FORMOUTPUT) werden nicht mitgeschrieben – sie werden vom System automatisch verwaltet.</w:t>
      </w:r>
    </w:p>
    <w:p w14:paraId="780D3260" w14:textId="77777777" w:rsidR="00F50842" w:rsidRDefault="0065133C">
      <w:pPr>
        <w:pStyle w:val="berschrift21"/>
      </w:pPr>
      <w:bookmarkStart w:id="10" w:name="_Toc241234198"/>
      <w:r>
        <w:t>Anwendungsfälle</w:t>
      </w:r>
      <w:bookmarkEnd w:id="10"/>
    </w:p>
    <w:p w14:paraId="2D528343" w14:textId="77777777" w:rsidR="00F50842" w:rsidRDefault="0065133C">
      <w:r>
        <w:rPr>
          <w:b/>
        </w:rPr>
        <w:t xml:space="preserve">AF 1 – Systemtransport eines Formularsatzes: </w:t>
      </w:r>
      <w:r>
        <w:t>Ein im Quellsystem dokumentierter Adobe-Form-Satz (Schnittstelle + Formular) wird als Documizer-Dokument exportiert und in einem Zielsystem über die Import-Funktion neu angelegt und aktiviert.</w:t>
      </w:r>
    </w:p>
    <w:p w14:paraId="51827AE1" w14:textId="77777777" w:rsidR="00F50842" w:rsidRDefault="0065133C">
      <w:pPr>
        <w:pStyle w:val="berschrift11"/>
      </w:pPr>
      <w:bookmarkStart w:id="11" w:name="_Toc241234199"/>
      <w:r>
        <w:t>Umsetzungsempfehlung</w:t>
      </w:r>
      <w:bookmarkEnd w:id="11"/>
    </w:p>
    <w:p w14:paraId="15B0E5E7" w14:textId="77777777" w:rsidR="00F50842" w:rsidRDefault="0065133C">
      <w:r>
        <w:t>Die Umsetzung besteht aus zwei Documizer-seitigen Bausteinen: einer Erweiterung des Export-Formats um reimportfähige Definitionsdaten (inkl. Layout) und zwei neuen Importer-Methoden (put_sfpi/put_sfpf), die die vorhandene SAP-API ansteuern. Auf SAP-Seite ist keine Neuentwicklung nötig – die benötigten Anlege-Bausteine existieren vollständig.</w:t>
      </w:r>
    </w:p>
    <w:p w14:paraId="3E70926E" w14:textId="77777777" w:rsidR="00F50842" w:rsidRDefault="0065133C">
      <w:pPr>
        <w:pStyle w:val="berschrift11"/>
      </w:pPr>
      <w:bookmarkStart w:id="12" w:name="_Toc241234200"/>
      <w:r>
        <w:t>Verfügbare SAP-Bausteine</w:t>
      </w:r>
      <w:bookmarkEnd w:id="12"/>
    </w:p>
    <w:p w14:paraId="7FAE52AF" w14:textId="77777777" w:rsidR="00F50842" w:rsidRDefault="0065133C">
      <w:r>
        <w:t>Zu den bereits genutzten Lese-APIs (load im Modus READ) existiert ein spiegelbildlicher, öffentlicher Schreib-/Design-Time-Zweig (Paket SAFPAPI). Alle nachstehenden Bausteine wurden am produktiven S/4HANA im ADT-Quelltext verifiziert.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743"/>
        <w:gridCol w:w="1385"/>
        <w:gridCol w:w="6222"/>
      </w:tblGrid>
      <w:tr w:rsidR="00F50842" w14:paraId="04AF3088" w14:textId="77777777">
        <w:tc>
          <w:tcPr>
            <w:tcW w:w="1800" w:type="dxa"/>
            <w:shd w:val="clear" w:color="auto" w:fill="D71920"/>
            <w:vAlign w:val="center"/>
          </w:tcPr>
          <w:p w14:paraId="5DA703C6" w14:textId="77777777" w:rsidR="00F50842" w:rsidRDefault="0065133C">
            <w:r>
              <w:rPr>
                <w:b/>
                <w:color w:val="FFFFFF"/>
              </w:rPr>
              <w:t>Baustein</w:t>
            </w:r>
          </w:p>
        </w:tc>
        <w:tc>
          <w:tcPr>
            <w:tcW w:w="3300" w:type="dxa"/>
            <w:shd w:val="clear" w:color="auto" w:fill="D71920"/>
            <w:vAlign w:val="center"/>
          </w:tcPr>
          <w:p w14:paraId="6B48BB0A" w14:textId="77777777" w:rsidR="00F50842" w:rsidRDefault="0065133C">
            <w:r>
              <w:rPr>
                <w:b/>
                <w:color w:val="FFFFFF"/>
              </w:rPr>
              <w:t>Zweck</w:t>
            </w:r>
          </w:p>
        </w:tc>
        <w:tc>
          <w:tcPr>
            <w:tcW w:w="4260" w:type="dxa"/>
            <w:shd w:val="clear" w:color="auto" w:fill="D71920"/>
            <w:vAlign w:val="center"/>
          </w:tcPr>
          <w:p w14:paraId="603C4EFD" w14:textId="77777777" w:rsidR="00F50842" w:rsidRDefault="0065133C">
            <w:r>
              <w:rPr>
                <w:b/>
                <w:color w:val="FFFFFF"/>
              </w:rPr>
              <w:t>Wesentliche Methoden</w:t>
            </w:r>
          </w:p>
        </w:tc>
      </w:tr>
      <w:tr w:rsidR="00F50842" w:rsidRPr="00324FFE" w14:paraId="5DA4549F" w14:textId="77777777">
        <w:tc>
          <w:tcPr>
            <w:tcW w:w="1800" w:type="dxa"/>
            <w:vAlign w:val="center"/>
          </w:tcPr>
          <w:p w14:paraId="4FE5851B" w14:textId="77777777" w:rsidR="00F50842" w:rsidRDefault="0065133C">
            <w:r>
              <w:t>CL_FP_WB_INTERFACE</w:t>
            </w:r>
          </w:p>
        </w:tc>
        <w:tc>
          <w:tcPr>
            <w:tcW w:w="3300" w:type="dxa"/>
            <w:vAlign w:val="center"/>
          </w:tcPr>
          <w:p w14:paraId="33304363" w14:textId="77777777" w:rsidR="00F50842" w:rsidRDefault="0065133C">
            <w:r>
              <w:t>Schnittstelle anlegen/laden/aktivieren</w:t>
            </w:r>
          </w:p>
        </w:tc>
        <w:tc>
          <w:tcPr>
            <w:tcW w:w="4260" w:type="dxa"/>
            <w:vAlign w:val="center"/>
          </w:tcPr>
          <w:p w14:paraId="5D95F9FD" w14:textId="77777777" w:rsidR="00F50842" w:rsidRPr="00324FFE" w:rsidRDefault="0065133C">
            <w:pPr>
              <w:rPr>
                <w:lang w:val="en-GB"/>
              </w:rPr>
            </w:pPr>
            <w:r w:rsidRPr="00324FFE">
              <w:rPr>
                <w:lang w:val="en-GB"/>
              </w:rPr>
              <w:t>CREATE, LOAD, CHECK, GENERATE, ACTIVATE, COPY, RENAME, DELETE</w:t>
            </w:r>
          </w:p>
        </w:tc>
      </w:tr>
      <w:tr w:rsidR="00F50842" w:rsidRPr="00324FFE" w14:paraId="3FF4D8B7" w14:textId="77777777">
        <w:tc>
          <w:tcPr>
            <w:tcW w:w="1800" w:type="dxa"/>
            <w:vAlign w:val="center"/>
          </w:tcPr>
          <w:p w14:paraId="044F3F51" w14:textId="77777777" w:rsidR="00F50842" w:rsidRDefault="0065133C">
            <w:r>
              <w:t>CL_FP_WB_FORM</w:t>
            </w:r>
          </w:p>
        </w:tc>
        <w:tc>
          <w:tcPr>
            <w:tcW w:w="3300" w:type="dxa"/>
            <w:vAlign w:val="center"/>
          </w:tcPr>
          <w:p w14:paraId="6F3CBAF3" w14:textId="77777777" w:rsidR="00F50842" w:rsidRDefault="0065133C">
            <w:r>
              <w:t>Formular anlegen/laden/aktivieren</w:t>
            </w:r>
          </w:p>
        </w:tc>
        <w:tc>
          <w:tcPr>
            <w:tcW w:w="4260" w:type="dxa"/>
            <w:vAlign w:val="center"/>
          </w:tcPr>
          <w:p w14:paraId="07DCE2C8" w14:textId="77777777" w:rsidR="00F50842" w:rsidRPr="00324FFE" w:rsidRDefault="0065133C">
            <w:pPr>
              <w:rPr>
                <w:lang w:val="en-GB"/>
              </w:rPr>
            </w:pPr>
            <w:r w:rsidRPr="00324FFE">
              <w:rPr>
                <w:lang w:val="en-GB"/>
              </w:rPr>
              <w:t>CREATE (</w:t>
            </w:r>
            <w:proofErr w:type="spellStart"/>
            <w:r w:rsidRPr="00324FFE">
              <w:rPr>
                <w:lang w:val="en-GB"/>
              </w:rPr>
              <w:t>mit</w:t>
            </w:r>
            <w:proofErr w:type="spellEnd"/>
            <w:r w:rsidRPr="00324FFE">
              <w:rPr>
                <w:lang w:val="en-GB"/>
              </w:rPr>
              <w:t xml:space="preserve"> Interface-Name), LOAD, GENERATE, ACTIVATE, COPY</w:t>
            </w:r>
          </w:p>
        </w:tc>
      </w:tr>
      <w:tr w:rsidR="00F50842" w:rsidRPr="00324FFE" w14:paraId="43F261F7" w14:textId="77777777">
        <w:tc>
          <w:tcPr>
            <w:tcW w:w="1800" w:type="dxa"/>
            <w:vAlign w:val="center"/>
          </w:tcPr>
          <w:p w14:paraId="2F2AB7F4" w14:textId="77777777" w:rsidR="00F50842" w:rsidRDefault="0065133C">
            <w:r>
              <w:t>IF_FP_WB_OBJECT</w:t>
            </w:r>
          </w:p>
        </w:tc>
        <w:tc>
          <w:tcPr>
            <w:tcW w:w="3300" w:type="dxa"/>
            <w:vAlign w:val="center"/>
          </w:tcPr>
          <w:p w14:paraId="14DFCC75" w14:textId="77777777" w:rsidR="00F50842" w:rsidRDefault="0065133C">
            <w:r>
              <w:t>Schreib-Handle beider Objekte</w:t>
            </w:r>
          </w:p>
        </w:tc>
        <w:tc>
          <w:tcPr>
            <w:tcW w:w="4260" w:type="dxa"/>
            <w:vAlign w:val="center"/>
          </w:tcPr>
          <w:p w14:paraId="68B35C8C" w14:textId="77777777" w:rsidR="00F50842" w:rsidRPr="00324FFE" w:rsidRDefault="0065133C">
            <w:pPr>
              <w:rPr>
                <w:lang w:val="en-GB"/>
              </w:rPr>
            </w:pPr>
            <w:r w:rsidRPr="00324FFE">
              <w:rPr>
                <w:lang w:val="en-GB"/>
              </w:rPr>
              <w:t>SAVE, ACTIVATE, GENERATE, CHECK; Modus C_MODE_WRITE; I_DEVCLASS/I_ORDERNUM</w:t>
            </w:r>
          </w:p>
        </w:tc>
      </w:tr>
      <w:tr w:rsidR="00F50842" w14:paraId="47F8ADAB" w14:textId="77777777">
        <w:tc>
          <w:tcPr>
            <w:tcW w:w="1800" w:type="dxa"/>
            <w:vAlign w:val="center"/>
          </w:tcPr>
          <w:p w14:paraId="44A52B47" w14:textId="77777777" w:rsidR="00F50842" w:rsidRDefault="0065133C">
            <w:r>
              <w:lastRenderedPageBreak/>
              <w:t>IF_FP_INTERFACE_DATA</w:t>
            </w:r>
          </w:p>
        </w:tc>
        <w:tc>
          <w:tcPr>
            <w:tcW w:w="3300" w:type="dxa"/>
            <w:vAlign w:val="center"/>
          </w:tcPr>
          <w:p w14:paraId="0F7A27E0" w14:textId="77777777" w:rsidR="00F50842" w:rsidRDefault="0065133C">
            <w:r>
              <w:t>Schnittstellen-Inhalt</w:t>
            </w:r>
          </w:p>
        </w:tc>
        <w:tc>
          <w:tcPr>
            <w:tcW w:w="4260" w:type="dxa"/>
            <w:vAlign w:val="center"/>
          </w:tcPr>
          <w:p w14:paraId="5C587120" w14:textId="77777777" w:rsidR="00F50842" w:rsidRDefault="0065133C">
            <w:r>
              <w:t>get_parameters/global_definitions/coding (+ Setter je Teilobjekt)</w:t>
            </w:r>
          </w:p>
        </w:tc>
      </w:tr>
      <w:tr w:rsidR="00F50842" w:rsidRPr="00324FFE" w14:paraId="7C560B3B" w14:textId="77777777">
        <w:tc>
          <w:tcPr>
            <w:tcW w:w="1800" w:type="dxa"/>
            <w:vAlign w:val="center"/>
          </w:tcPr>
          <w:p w14:paraId="2A2B592E" w14:textId="77777777" w:rsidR="00F50842" w:rsidRDefault="0065133C">
            <w:r>
              <w:t>IF_FP_PARAMETERS</w:t>
            </w:r>
          </w:p>
        </w:tc>
        <w:tc>
          <w:tcPr>
            <w:tcW w:w="3300" w:type="dxa"/>
            <w:vAlign w:val="center"/>
          </w:tcPr>
          <w:p w14:paraId="5C090E4E" w14:textId="77777777" w:rsidR="00F50842" w:rsidRDefault="0065133C">
            <w:r>
              <w:t>Parameter schreiben</w:t>
            </w:r>
          </w:p>
        </w:tc>
        <w:tc>
          <w:tcPr>
            <w:tcW w:w="4260" w:type="dxa"/>
            <w:vAlign w:val="center"/>
          </w:tcPr>
          <w:p w14:paraId="6276A2F2" w14:textId="77777777" w:rsidR="00F50842" w:rsidRPr="00324FFE" w:rsidRDefault="0065133C">
            <w:pPr>
              <w:rPr>
                <w:lang w:val="en-GB"/>
              </w:rPr>
            </w:pPr>
            <w:r w:rsidRPr="00324FFE">
              <w:rPr>
                <w:lang w:val="en-GB"/>
              </w:rPr>
              <w:t>SET_IMPORT/EXPORT/TABLE_PARAMETERS, SET_EXCEPTIONS</w:t>
            </w:r>
          </w:p>
        </w:tc>
      </w:tr>
      <w:tr w:rsidR="00F50842" w:rsidRPr="00324FFE" w14:paraId="41B9C9FC" w14:textId="77777777">
        <w:tc>
          <w:tcPr>
            <w:tcW w:w="1800" w:type="dxa"/>
            <w:vAlign w:val="center"/>
          </w:tcPr>
          <w:p w14:paraId="0BF9D72A" w14:textId="77777777" w:rsidR="00F50842" w:rsidRDefault="0065133C">
            <w:r>
              <w:t>IF_FP_GLOBAL_DEFINITIONS</w:t>
            </w:r>
          </w:p>
        </w:tc>
        <w:tc>
          <w:tcPr>
            <w:tcW w:w="3300" w:type="dxa"/>
            <w:vAlign w:val="center"/>
          </w:tcPr>
          <w:p w14:paraId="0AC01C23" w14:textId="77777777" w:rsidR="00F50842" w:rsidRDefault="0065133C">
            <w:r>
              <w:t>Globale Definitionen</w:t>
            </w:r>
          </w:p>
        </w:tc>
        <w:tc>
          <w:tcPr>
            <w:tcW w:w="4260" w:type="dxa"/>
            <w:vAlign w:val="center"/>
          </w:tcPr>
          <w:p w14:paraId="07040ED6" w14:textId="77777777" w:rsidR="00F50842" w:rsidRPr="00324FFE" w:rsidRDefault="0065133C">
            <w:pPr>
              <w:rPr>
                <w:lang w:val="en-GB"/>
              </w:rPr>
            </w:pPr>
            <w:r w:rsidRPr="00324FFE">
              <w:rPr>
                <w:lang w:val="en-GB"/>
              </w:rPr>
              <w:t>SET_TYPES, SET_GLOBAL_DATA, SET_FIELDSYMBOLS</w:t>
            </w:r>
          </w:p>
        </w:tc>
      </w:tr>
      <w:tr w:rsidR="00F50842" w:rsidRPr="00324FFE" w14:paraId="5EC2508C" w14:textId="77777777">
        <w:tc>
          <w:tcPr>
            <w:tcW w:w="1800" w:type="dxa"/>
            <w:vAlign w:val="center"/>
          </w:tcPr>
          <w:p w14:paraId="0F86A2C4" w14:textId="77777777" w:rsidR="00F50842" w:rsidRDefault="0065133C">
            <w:r>
              <w:t>IF_FP_CODING</w:t>
            </w:r>
          </w:p>
        </w:tc>
        <w:tc>
          <w:tcPr>
            <w:tcW w:w="3300" w:type="dxa"/>
            <w:vAlign w:val="center"/>
          </w:tcPr>
          <w:p w14:paraId="3B1EE0FE" w14:textId="77777777" w:rsidR="00F50842" w:rsidRDefault="0065133C">
            <w:r>
              <w:t>Coding</w:t>
            </w:r>
          </w:p>
        </w:tc>
        <w:tc>
          <w:tcPr>
            <w:tcW w:w="4260" w:type="dxa"/>
            <w:vAlign w:val="center"/>
          </w:tcPr>
          <w:p w14:paraId="2AAA350F" w14:textId="77777777" w:rsidR="00F50842" w:rsidRPr="00324FFE" w:rsidRDefault="0065133C">
            <w:pPr>
              <w:rPr>
                <w:lang w:val="en-GB"/>
              </w:rPr>
            </w:pPr>
            <w:r w:rsidRPr="00324FFE">
              <w:rPr>
                <w:lang w:val="en-GB"/>
              </w:rPr>
              <w:t>SET_INIT_CODING, SET_FORMS_CODING, SET_INIT_INPUT/OUTPUT_PARAMS</w:t>
            </w:r>
          </w:p>
        </w:tc>
      </w:tr>
      <w:tr w:rsidR="00F50842" w:rsidRPr="00324FFE" w14:paraId="2FE66D25" w14:textId="77777777">
        <w:tc>
          <w:tcPr>
            <w:tcW w:w="1800" w:type="dxa"/>
            <w:vAlign w:val="center"/>
          </w:tcPr>
          <w:p w14:paraId="5F98EB5E" w14:textId="77777777" w:rsidR="00F50842" w:rsidRDefault="0065133C">
            <w:r>
              <w:t>IF_FP_LAYOUT</w:t>
            </w:r>
          </w:p>
        </w:tc>
        <w:tc>
          <w:tcPr>
            <w:tcW w:w="3300" w:type="dxa"/>
            <w:vAlign w:val="center"/>
          </w:tcPr>
          <w:p w14:paraId="088A4D31" w14:textId="77777777" w:rsidR="00F50842" w:rsidRDefault="0065133C">
            <w:r>
              <w:t>Layout (XFA-Template)</w:t>
            </w:r>
          </w:p>
        </w:tc>
        <w:tc>
          <w:tcPr>
            <w:tcW w:w="4260" w:type="dxa"/>
            <w:vAlign w:val="center"/>
          </w:tcPr>
          <w:p w14:paraId="3CC014B0" w14:textId="77777777" w:rsidR="00F50842" w:rsidRPr="00324FFE" w:rsidRDefault="0065133C">
            <w:pPr>
              <w:rPr>
                <w:lang w:val="en-GB"/>
              </w:rPr>
            </w:pPr>
            <w:r w:rsidRPr="00324FFE">
              <w:rPr>
                <w:lang w:val="en-GB"/>
              </w:rPr>
              <w:t>SET_LAYOUT_DATA (XSTRING), SET_FORM_TECH, SET_LAYOUT_TYPE</w:t>
            </w:r>
          </w:p>
        </w:tc>
      </w:tr>
      <w:tr w:rsidR="00F50842" w:rsidRPr="00324FFE" w14:paraId="7D014B3E" w14:textId="77777777">
        <w:tc>
          <w:tcPr>
            <w:tcW w:w="1800" w:type="dxa"/>
            <w:vAlign w:val="center"/>
          </w:tcPr>
          <w:p w14:paraId="35F5E9AD" w14:textId="77777777" w:rsidR="00F50842" w:rsidRDefault="0065133C">
            <w:r>
              <w:t>IF_FP_CONTEXT</w:t>
            </w:r>
          </w:p>
        </w:tc>
        <w:tc>
          <w:tcPr>
            <w:tcW w:w="3300" w:type="dxa"/>
            <w:vAlign w:val="center"/>
          </w:tcPr>
          <w:p w14:paraId="36126565" w14:textId="77777777" w:rsidR="00F50842" w:rsidRDefault="0065133C">
            <w:r>
              <w:t>Kontextbaum aufbauen</w:t>
            </w:r>
          </w:p>
        </w:tc>
        <w:tc>
          <w:tcPr>
            <w:tcW w:w="4260" w:type="dxa"/>
            <w:vAlign w:val="center"/>
          </w:tcPr>
          <w:p w14:paraId="7AC89B78" w14:textId="77777777" w:rsidR="00F50842" w:rsidRPr="00324FFE" w:rsidRDefault="0065133C">
            <w:pPr>
              <w:rPr>
                <w:lang w:val="en-GB"/>
              </w:rPr>
            </w:pPr>
            <w:r w:rsidRPr="00324FFE">
              <w:rPr>
                <w:lang w:val="en-GB"/>
              </w:rPr>
              <w:t>CREATE_STRUCTURE/DATA/LOOP/SINGLE_RECORD/ALTERNATIVE/PROGRAMLINES/TEXT_*/ADDRESS/GRAPHIC_*</w:t>
            </w:r>
          </w:p>
        </w:tc>
      </w:tr>
      <w:tr w:rsidR="00F50842" w:rsidRPr="00324FFE" w14:paraId="2C52398E" w14:textId="77777777">
        <w:tc>
          <w:tcPr>
            <w:tcW w:w="1800" w:type="dxa"/>
            <w:vAlign w:val="center"/>
          </w:tcPr>
          <w:p w14:paraId="35B08515" w14:textId="77777777" w:rsidR="00F50842" w:rsidRDefault="0065133C">
            <w:r>
              <w:t>IF_FP_NODE</w:t>
            </w:r>
          </w:p>
        </w:tc>
        <w:tc>
          <w:tcPr>
            <w:tcW w:w="3300" w:type="dxa"/>
            <w:vAlign w:val="center"/>
          </w:tcPr>
          <w:p w14:paraId="4FEE3E56" w14:textId="77777777" w:rsidR="00F50842" w:rsidRDefault="0065133C">
            <w:r>
              <w:t>Knoten ändern/einhängen</w:t>
            </w:r>
          </w:p>
        </w:tc>
        <w:tc>
          <w:tcPr>
            <w:tcW w:w="4260" w:type="dxa"/>
            <w:vAlign w:val="center"/>
          </w:tcPr>
          <w:p w14:paraId="01DA3C91" w14:textId="77777777" w:rsidR="00F50842" w:rsidRPr="00324FFE" w:rsidRDefault="0065133C">
            <w:pPr>
              <w:rPr>
                <w:lang w:val="en-GB"/>
              </w:rPr>
            </w:pPr>
            <w:r w:rsidRPr="00324FFE">
              <w:rPr>
                <w:lang w:val="en-GB"/>
              </w:rPr>
              <w:t>SET_NAME, SET_DESCRIPTION, APPEND_CHILD, INSERT_CHILD</w:t>
            </w:r>
          </w:p>
        </w:tc>
      </w:tr>
    </w:tbl>
    <w:p w14:paraId="6976BCE0" w14:textId="77777777" w:rsidR="00F50842" w:rsidRDefault="0065133C">
      <w:pPr>
        <w:pStyle w:val="Beschriftung"/>
      </w:pPr>
      <w:bookmarkStart w:id="13" w:name="_Toc241234217"/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>
        <w:t>1</w:t>
      </w:r>
      <w:r>
        <w:fldChar w:fldCharType="end"/>
      </w:r>
      <w:r>
        <w:t>: Verfügbare SAP-Design-Time-Bausteine für die Formularanlage</w:t>
      </w:r>
      <w:bookmarkEnd w:id="13"/>
    </w:p>
    <w:p w14:paraId="0B38C860" w14:textId="77777777" w:rsidR="00F50842" w:rsidRDefault="0065133C">
      <w:r>
        <w:rPr>
          <w:b/>
        </w:rPr>
        <w:t xml:space="preserve">Entscheidender Enabler – Layout als XSTRING: </w:t>
      </w:r>
      <w:r>
        <w:t>IF_FP_LAYOUT~SET_LAYOUT_DATA nimmt das XFA/XDP-Template als opaken XSTRING entgegen (Gegenstück GET_LAYOUT_DATA). Das Template muss also nicht interpretiert werden – beim Export als Base64 mitnehmen, beim Import unverändert zurückschreiben ergibt einen verlustfreien Round-Trip.</w:t>
      </w:r>
    </w:p>
    <w:p w14:paraId="1C6BCD0A" w14:textId="77777777" w:rsidR="00F50842" w:rsidRDefault="0065133C">
      <w:r>
        <w:rPr>
          <w:b/>
        </w:rPr>
        <w:t xml:space="preserve">Smart Forms (Ausblick): </w:t>
      </w:r>
      <w:r>
        <w:t>CL_SSF_FB_SMART_FORM bietet save/activate; zusätzlich existiert mit SSF_DOWNLOAD/SSF_UPLOAD (Transaktion SMARTFORMS) bereits ein fertiger XML-Datei-Transportweg. Für Smart Forms ist der Aufwand daher noch geringer.</w:t>
      </w:r>
    </w:p>
    <w:p w14:paraId="6EA5BB04" w14:textId="77777777" w:rsidR="00F50842" w:rsidRDefault="0065133C">
      <w:pPr>
        <w:pStyle w:val="berschrift11"/>
      </w:pPr>
      <w:bookmarkStart w:id="14" w:name="_Toc241234201"/>
      <w:r>
        <w:t>Architektur und Ablauf</w:t>
      </w:r>
      <w:bookmarkEnd w:id="14"/>
    </w:p>
    <w:p w14:paraId="6704861B" w14:textId="77777777" w:rsidR="00F50842" w:rsidRDefault="0065133C">
      <w:r>
        <w:t>Der Documizer folgt einem generischen Modell (Collector – Dokumentmodell – Renderer bzw. Importer). Ein neuer Objekttyp bedeutet je eine Methode im Collector (vorhanden) und eine im Importer (neu). Der Renderer bleibt unverändert.</w:t>
      </w:r>
    </w:p>
    <w:p w14:paraId="3399AB2D" w14:textId="77777777" w:rsidR="00F50842" w:rsidRDefault="0065133C">
      <w:pPr>
        <w:pStyle w:val="berschrift21"/>
      </w:pPr>
      <w:bookmarkStart w:id="15" w:name="_Toc241234202"/>
      <w:r>
        <w:lastRenderedPageBreak/>
        <w:t>Erweiterung des Export-Formats</w:t>
      </w:r>
      <w:bookmarkEnd w:id="15"/>
    </w:p>
    <w:p w14:paraId="2948B05F" w14:textId="77777777" w:rsidR="00F50842" w:rsidRDefault="0065133C">
      <w:r>
        <w:t>Der heutige Formular-Export ist eine Dokumentations-Sicht. Für den Reimport muss der Export vollständige Definitionsdaten führen (wie das Kennzeichen „Definitionsdaten für Reimport“ bei anderen Objektarten):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997"/>
        <w:gridCol w:w="6353"/>
      </w:tblGrid>
      <w:tr w:rsidR="00F50842" w14:paraId="0425CD17" w14:textId="77777777">
        <w:tc>
          <w:tcPr>
            <w:tcW w:w="3000" w:type="dxa"/>
            <w:shd w:val="clear" w:color="auto" w:fill="D71920"/>
            <w:vAlign w:val="center"/>
          </w:tcPr>
          <w:p w14:paraId="64A2E9E0" w14:textId="77777777" w:rsidR="00F50842" w:rsidRDefault="0065133C">
            <w:r>
              <w:rPr>
                <w:b/>
                <w:color w:val="FFFFFF"/>
              </w:rPr>
              <w:t>Bereich</w:t>
            </w:r>
          </w:p>
        </w:tc>
        <w:tc>
          <w:tcPr>
            <w:tcW w:w="6360" w:type="dxa"/>
            <w:shd w:val="clear" w:color="auto" w:fill="D71920"/>
            <w:vAlign w:val="center"/>
          </w:tcPr>
          <w:p w14:paraId="58F32D83" w14:textId="77777777" w:rsidR="00F50842" w:rsidRDefault="0065133C">
            <w:r>
              <w:rPr>
                <w:b/>
                <w:color w:val="FFFFFF"/>
              </w:rPr>
              <w:t>Zu ergänzende Definitionsdaten</w:t>
            </w:r>
          </w:p>
        </w:tc>
      </w:tr>
      <w:tr w:rsidR="00F50842" w14:paraId="74539DE0" w14:textId="77777777">
        <w:tc>
          <w:tcPr>
            <w:tcW w:w="3000" w:type="dxa"/>
            <w:vAlign w:val="center"/>
          </w:tcPr>
          <w:p w14:paraId="39399E4F" w14:textId="77777777" w:rsidR="00F50842" w:rsidRDefault="0065133C">
            <w:r>
              <w:t>Schnittstelle (SFPI)</w:t>
            </w:r>
          </w:p>
        </w:tc>
        <w:tc>
          <w:tcPr>
            <w:tcW w:w="6360" w:type="dxa"/>
            <w:vAlign w:val="center"/>
          </w:tcPr>
          <w:p w14:paraId="727B03F4" w14:textId="77777777" w:rsidR="00F50842" w:rsidRDefault="0065133C">
            <w:r>
              <w:t>Import-/Export-/Tabellenparameter und Ausnahmen (TFPIOPAR), globale Definitionen (TFPGDATA), Typen und Coding (TFPCODING) – als strukturierte Daten statt Anzeigetext.</w:t>
            </w:r>
          </w:p>
        </w:tc>
      </w:tr>
      <w:tr w:rsidR="00F50842" w14:paraId="13E24B82" w14:textId="77777777">
        <w:tc>
          <w:tcPr>
            <w:tcW w:w="3000" w:type="dxa"/>
            <w:vAlign w:val="center"/>
          </w:tcPr>
          <w:p w14:paraId="46DC8C7E" w14:textId="77777777" w:rsidR="00F50842" w:rsidRDefault="0065133C">
            <w:r>
              <w:t>Formular (SFPF)</w:t>
            </w:r>
          </w:p>
        </w:tc>
        <w:tc>
          <w:tcPr>
            <w:tcW w:w="6360" w:type="dxa"/>
            <w:vAlign w:val="center"/>
          </w:tcPr>
          <w:p w14:paraId="160689D4" w14:textId="77777777" w:rsidR="00F50842" w:rsidRDefault="0065133C">
            <w:r>
              <w:t>Referenzierte Schnittstelle, Formulartyp, Layout-Technologie und Layout-Typ; Kontextbaum mit Knoten-Subtyp und Feldbindung (FPFIELD) je Knoten (nicht nur „Feld: …“-Text).</w:t>
            </w:r>
          </w:p>
        </w:tc>
      </w:tr>
      <w:tr w:rsidR="00F50842" w:rsidRPr="00324FFE" w14:paraId="793B74FA" w14:textId="77777777">
        <w:tc>
          <w:tcPr>
            <w:tcW w:w="3000" w:type="dxa"/>
            <w:vAlign w:val="center"/>
          </w:tcPr>
          <w:p w14:paraId="6B776442" w14:textId="77777777" w:rsidR="00F50842" w:rsidRDefault="0065133C">
            <w:r>
              <w:t>Layout</w:t>
            </w:r>
          </w:p>
        </w:tc>
        <w:tc>
          <w:tcPr>
            <w:tcW w:w="6360" w:type="dxa"/>
            <w:vAlign w:val="center"/>
          </w:tcPr>
          <w:p w14:paraId="5E4E345B" w14:textId="77777777" w:rsidR="00F50842" w:rsidRPr="00324FFE" w:rsidRDefault="0065133C">
            <w:pPr>
              <w:rPr>
                <w:lang w:val="en-GB"/>
              </w:rPr>
            </w:pPr>
            <w:r w:rsidRPr="00324FFE">
              <w:rPr>
                <w:lang w:val="en-GB"/>
              </w:rPr>
              <w:t xml:space="preserve">Das XFA/XDP-Template </w:t>
            </w:r>
            <w:proofErr w:type="spellStart"/>
            <w:r w:rsidRPr="00324FFE">
              <w:rPr>
                <w:lang w:val="en-GB"/>
              </w:rPr>
              <w:t>als</w:t>
            </w:r>
            <w:proofErr w:type="spellEnd"/>
            <w:r w:rsidRPr="00324FFE">
              <w:rPr>
                <w:lang w:val="en-GB"/>
              </w:rPr>
              <w:t xml:space="preserve"> Base64 (</w:t>
            </w:r>
            <w:proofErr w:type="spellStart"/>
            <w:r w:rsidRPr="00324FFE">
              <w:rPr>
                <w:lang w:val="en-GB"/>
              </w:rPr>
              <w:t>aus</w:t>
            </w:r>
            <w:proofErr w:type="spellEnd"/>
            <w:r w:rsidRPr="00324FFE">
              <w:rPr>
                <w:lang w:val="en-GB"/>
              </w:rPr>
              <w:t xml:space="preserve"> GET_LAYOUT_DATA).</w:t>
            </w:r>
          </w:p>
        </w:tc>
      </w:tr>
    </w:tbl>
    <w:p w14:paraId="79038690" w14:textId="77777777" w:rsidR="00F50842" w:rsidRDefault="0065133C">
      <w:pPr>
        <w:pStyle w:val="Beschriftung"/>
      </w:pPr>
      <w:bookmarkStart w:id="16" w:name="_Toc241234218"/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>
        <w:t>1</w:t>
      </w:r>
      <w:r>
        <w:fldChar w:fldCharType="end"/>
      </w:r>
      <w:r>
        <w:t>: Erforderliche Ergänzungen im Export-Format</w:t>
      </w:r>
      <w:bookmarkEnd w:id="16"/>
    </w:p>
    <w:p w14:paraId="174E4A4F" w14:textId="77777777" w:rsidR="00F50842" w:rsidRDefault="0065133C">
      <w:pPr>
        <w:pStyle w:val="berschrift21"/>
      </w:pPr>
      <w:bookmarkStart w:id="17" w:name="_Toc241234203"/>
      <w:r>
        <w:t>Importer-Ablauf</w:t>
      </w:r>
      <w:bookmarkEnd w:id="17"/>
    </w:p>
    <w:p w14:paraId="31858640" w14:textId="77777777" w:rsidR="00F50842" w:rsidRPr="00324FFE" w:rsidRDefault="0065133C">
      <w:pPr>
        <w:rPr>
          <w:lang w:val="en-GB"/>
        </w:rPr>
      </w:pPr>
      <w:r>
        <w:t xml:space="preserve">Zwei neue Importer-Methoden reihen sich in den bestehenden Typ-Verteiler ein (put_sfpi/put_sfpf, analog zu put_tabl/put_clif). </w:t>
      </w:r>
      <w:proofErr w:type="spellStart"/>
      <w:r w:rsidRPr="00324FFE">
        <w:rPr>
          <w:lang w:val="en-GB"/>
        </w:rPr>
        <w:t>Ablauf</w:t>
      </w:r>
      <w:proofErr w:type="spellEnd"/>
      <w:r w:rsidRPr="00324FFE">
        <w:rPr>
          <w:lang w:val="en-GB"/>
        </w:rPr>
        <w:t>:</w:t>
      </w:r>
    </w:p>
    <w:p w14:paraId="6A7C1F03" w14:textId="77777777" w:rsidR="00F50842" w:rsidRDefault="0065133C">
      <w:pPr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  <w:shd w:val="clear" w:color="auto" w:fill="F5F5F0"/>
      </w:pPr>
      <w:r w:rsidRPr="00324FFE">
        <w:rPr>
          <w:rFonts w:ascii="Consolas" w:hAnsi="Consolas"/>
          <w:sz w:val="16"/>
          <w:lang w:val="en-GB"/>
        </w:rPr>
        <w:t xml:space="preserve">" 1) </w:t>
      </w:r>
      <w:proofErr w:type="spellStart"/>
      <w:r w:rsidRPr="00324FFE">
        <w:rPr>
          <w:rFonts w:ascii="Consolas" w:hAnsi="Consolas"/>
          <w:sz w:val="16"/>
          <w:lang w:val="en-GB"/>
        </w:rPr>
        <w:t>Schnittstelle</w:t>
      </w:r>
      <w:proofErr w:type="spellEnd"/>
      <w:r w:rsidRPr="00324FFE">
        <w:rPr>
          <w:rFonts w:ascii="Consolas" w:hAnsi="Consolas"/>
          <w:sz w:val="16"/>
          <w:lang w:val="en-GB"/>
        </w:rPr>
        <w:t xml:space="preserve"> (SFPI) </w:t>
      </w:r>
      <w:proofErr w:type="spellStart"/>
      <w:r w:rsidRPr="00324FFE">
        <w:rPr>
          <w:rFonts w:ascii="Consolas" w:hAnsi="Consolas"/>
          <w:sz w:val="16"/>
          <w:lang w:val="en-GB"/>
        </w:rPr>
        <w:t>zuerst</w:t>
      </w:r>
      <w:proofErr w:type="spellEnd"/>
      <w:r w:rsidRPr="00324FFE">
        <w:rPr>
          <w:rFonts w:ascii="Consolas" w:hAnsi="Consolas"/>
          <w:sz w:val="16"/>
          <w:lang w:val="en-GB"/>
        </w:rPr>
        <w:br/>
      </w:r>
      <w:proofErr w:type="spellStart"/>
      <w:r w:rsidRPr="00324FFE">
        <w:rPr>
          <w:rFonts w:ascii="Consolas" w:hAnsi="Consolas"/>
          <w:sz w:val="16"/>
          <w:lang w:val="en-GB"/>
        </w:rPr>
        <w:t>lo_ifc</w:t>
      </w:r>
      <w:proofErr w:type="spellEnd"/>
      <w:r w:rsidRPr="00324FFE">
        <w:rPr>
          <w:rFonts w:ascii="Consolas" w:hAnsi="Consolas"/>
          <w:sz w:val="16"/>
          <w:lang w:val="en-GB"/>
        </w:rPr>
        <w:t xml:space="preserve"> = </w:t>
      </w:r>
      <w:proofErr w:type="spellStart"/>
      <w:r w:rsidRPr="00324FFE">
        <w:rPr>
          <w:rFonts w:ascii="Consolas" w:hAnsi="Consolas"/>
          <w:sz w:val="16"/>
          <w:lang w:val="en-GB"/>
        </w:rPr>
        <w:t>cl_fp_wb_interface</w:t>
      </w:r>
      <w:proofErr w:type="spellEnd"/>
      <w:r w:rsidRPr="00324FFE">
        <w:rPr>
          <w:rFonts w:ascii="Consolas" w:hAnsi="Consolas"/>
          <w:sz w:val="16"/>
          <w:lang w:val="en-GB"/>
        </w:rPr>
        <w:t>=&gt;</w:t>
      </w:r>
      <w:proofErr w:type="gramStart"/>
      <w:r w:rsidRPr="00324FFE">
        <w:rPr>
          <w:rFonts w:ascii="Consolas" w:hAnsi="Consolas"/>
          <w:sz w:val="16"/>
          <w:lang w:val="en-GB"/>
        </w:rPr>
        <w:t xml:space="preserve">create( </w:t>
      </w:r>
      <w:proofErr w:type="spellStart"/>
      <w:r w:rsidRPr="00324FFE">
        <w:rPr>
          <w:rFonts w:ascii="Consolas" w:hAnsi="Consolas"/>
          <w:sz w:val="16"/>
          <w:lang w:val="en-GB"/>
        </w:rPr>
        <w:t>i</w:t>
      </w:r>
      <w:proofErr w:type="gramEnd"/>
      <w:r w:rsidRPr="00324FFE">
        <w:rPr>
          <w:rFonts w:ascii="Consolas" w:hAnsi="Consolas"/>
          <w:sz w:val="16"/>
          <w:lang w:val="en-GB"/>
        </w:rPr>
        <w:t>_name</w:t>
      </w:r>
      <w:proofErr w:type="spellEnd"/>
      <w:r w:rsidRPr="00324FFE">
        <w:rPr>
          <w:rFonts w:ascii="Consolas" w:hAnsi="Consolas"/>
          <w:sz w:val="16"/>
          <w:lang w:val="en-GB"/>
        </w:rPr>
        <w:t xml:space="preserve"> </w:t>
      </w:r>
      <w:proofErr w:type="spellStart"/>
      <w:r w:rsidRPr="00324FFE">
        <w:rPr>
          <w:rFonts w:ascii="Consolas" w:hAnsi="Consolas"/>
          <w:sz w:val="16"/>
          <w:lang w:val="en-GB"/>
        </w:rPr>
        <w:t>i_devclass</w:t>
      </w:r>
      <w:proofErr w:type="spellEnd"/>
      <w:r w:rsidRPr="00324FFE">
        <w:rPr>
          <w:rFonts w:ascii="Consolas" w:hAnsi="Consolas"/>
          <w:sz w:val="16"/>
          <w:lang w:val="en-GB"/>
        </w:rPr>
        <w:t xml:space="preserve"> </w:t>
      </w:r>
      <w:proofErr w:type="spellStart"/>
      <w:r w:rsidRPr="00324FFE">
        <w:rPr>
          <w:rFonts w:ascii="Consolas" w:hAnsi="Consolas"/>
          <w:sz w:val="16"/>
          <w:lang w:val="en-GB"/>
        </w:rPr>
        <w:t>i_ordernum</w:t>
      </w:r>
      <w:proofErr w:type="spellEnd"/>
      <w:r w:rsidRPr="00324FFE">
        <w:rPr>
          <w:rFonts w:ascii="Consolas" w:hAnsi="Consolas"/>
          <w:sz w:val="16"/>
          <w:lang w:val="en-GB"/>
        </w:rPr>
        <w:t xml:space="preserve"> ).</w:t>
      </w:r>
      <w:r w:rsidRPr="00324FFE">
        <w:rPr>
          <w:rFonts w:ascii="Consolas" w:hAnsi="Consolas"/>
          <w:sz w:val="16"/>
          <w:lang w:val="en-GB"/>
        </w:rPr>
        <w:br/>
      </w:r>
      <w:proofErr w:type="gramStart"/>
      <w:r w:rsidRPr="00324FFE">
        <w:rPr>
          <w:rFonts w:ascii="Consolas" w:hAnsi="Consolas"/>
          <w:sz w:val="16"/>
          <w:lang w:val="en-GB"/>
        </w:rPr>
        <w:t>DATA(</w:t>
      </w:r>
      <w:proofErr w:type="gramEnd"/>
      <w:r w:rsidRPr="00324FFE">
        <w:rPr>
          <w:rFonts w:ascii="Consolas" w:hAnsi="Consolas"/>
          <w:sz w:val="16"/>
          <w:lang w:val="en-GB"/>
        </w:rPr>
        <w:t xml:space="preserve">if) = CAST </w:t>
      </w:r>
      <w:proofErr w:type="spellStart"/>
      <w:r w:rsidRPr="00324FFE">
        <w:rPr>
          <w:rFonts w:ascii="Consolas" w:hAnsi="Consolas"/>
          <w:sz w:val="16"/>
          <w:lang w:val="en-GB"/>
        </w:rPr>
        <w:t>if_fp_</w:t>
      </w:r>
      <w:proofErr w:type="gramStart"/>
      <w:r w:rsidRPr="00324FFE">
        <w:rPr>
          <w:rFonts w:ascii="Consolas" w:hAnsi="Consolas"/>
          <w:sz w:val="16"/>
          <w:lang w:val="en-GB"/>
        </w:rPr>
        <w:t>interface</w:t>
      </w:r>
      <w:proofErr w:type="spellEnd"/>
      <w:r w:rsidRPr="00324FFE">
        <w:rPr>
          <w:rFonts w:ascii="Consolas" w:hAnsi="Consolas"/>
          <w:sz w:val="16"/>
          <w:lang w:val="en-GB"/>
        </w:rPr>
        <w:t xml:space="preserve">( </w:t>
      </w:r>
      <w:proofErr w:type="spellStart"/>
      <w:r w:rsidRPr="00324FFE">
        <w:rPr>
          <w:rFonts w:ascii="Consolas" w:hAnsi="Consolas"/>
          <w:sz w:val="16"/>
          <w:lang w:val="en-GB"/>
        </w:rPr>
        <w:t>lo</w:t>
      </w:r>
      <w:proofErr w:type="gramEnd"/>
      <w:r w:rsidRPr="00324FFE">
        <w:rPr>
          <w:rFonts w:ascii="Consolas" w:hAnsi="Consolas"/>
          <w:sz w:val="16"/>
          <w:lang w:val="en-GB"/>
        </w:rPr>
        <w:t>_ifc</w:t>
      </w:r>
      <w:proofErr w:type="spellEnd"/>
      <w:r w:rsidRPr="00324FFE">
        <w:rPr>
          <w:rFonts w:ascii="Consolas" w:hAnsi="Consolas"/>
          <w:sz w:val="16"/>
          <w:lang w:val="en-GB"/>
        </w:rPr>
        <w:t>-&gt;</w:t>
      </w:r>
      <w:proofErr w:type="spellStart"/>
      <w:r w:rsidRPr="00324FFE">
        <w:rPr>
          <w:rFonts w:ascii="Consolas" w:hAnsi="Consolas"/>
          <w:sz w:val="16"/>
          <w:lang w:val="en-GB"/>
        </w:rPr>
        <w:t>if_fp_wb_object~get_</w:t>
      </w:r>
      <w:proofErr w:type="gramStart"/>
      <w:r w:rsidRPr="00324FFE">
        <w:rPr>
          <w:rFonts w:ascii="Consolas" w:hAnsi="Consolas"/>
          <w:sz w:val="16"/>
          <w:lang w:val="en-GB"/>
        </w:rPr>
        <w:t>object</w:t>
      </w:r>
      <w:proofErr w:type="spellEnd"/>
      <w:r w:rsidRPr="00324FFE">
        <w:rPr>
          <w:rFonts w:ascii="Consolas" w:hAnsi="Consolas"/>
          <w:sz w:val="16"/>
          <w:lang w:val="en-GB"/>
        </w:rPr>
        <w:t>( )</w:t>
      </w:r>
      <w:proofErr w:type="gramEnd"/>
      <w:r w:rsidRPr="00324FFE">
        <w:rPr>
          <w:rFonts w:ascii="Consolas" w:hAnsi="Consolas"/>
          <w:sz w:val="16"/>
          <w:lang w:val="en-GB"/>
        </w:rPr>
        <w:t xml:space="preserve"> ).</w:t>
      </w:r>
      <w:r w:rsidRPr="00324FFE">
        <w:rPr>
          <w:rFonts w:ascii="Consolas" w:hAnsi="Consolas"/>
          <w:sz w:val="16"/>
          <w:lang w:val="en-GB"/>
        </w:rPr>
        <w:br/>
      </w:r>
      <w:proofErr w:type="gramStart"/>
      <w:r w:rsidRPr="00324FFE">
        <w:rPr>
          <w:rFonts w:ascii="Consolas" w:hAnsi="Consolas"/>
          <w:sz w:val="16"/>
          <w:lang w:val="en-GB"/>
        </w:rPr>
        <w:t>DATA(</w:t>
      </w:r>
      <w:proofErr w:type="gramEnd"/>
      <w:r w:rsidRPr="00324FFE">
        <w:rPr>
          <w:rFonts w:ascii="Consolas" w:hAnsi="Consolas"/>
          <w:sz w:val="16"/>
          <w:lang w:val="en-GB"/>
        </w:rPr>
        <w:t>id) = if-&gt;</w:t>
      </w:r>
      <w:proofErr w:type="spellStart"/>
      <w:r w:rsidRPr="00324FFE">
        <w:rPr>
          <w:rFonts w:ascii="Consolas" w:hAnsi="Consolas"/>
          <w:sz w:val="16"/>
          <w:lang w:val="en-GB"/>
        </w:rPr>
        <w:t>get_interface_</w:t>
      </w:r>
      <w:proofErr w:type="gramStart"/>
      <w:r w:rsidRPr="00324FFE">
        <w:rPr>
          <w:rFonts w:ascii="Consolas" w:hAnsi="Consolas"/>
          <w:sz w:val="16"/>
          <w:lang w:val="en-GB"/>
        </w:rPr>
        <w:t>data</w:t>
      </w:r>
      <w:proofErr w:type="spellEnd"/>
      <w:r w:rsidRPr="00324FFE">
        <w:rPr>
          <w:rFonts w:ascii="Consolas" w:hAnsi="Consolas"/>
          <w:sz w:val="16"/>
          <w:lang w:val="en-GB"/>
        </w:rPr>
        <w:t>( )</w:t>
      </w:r>
      <w:proofErr w:type="gramEnd"/>
      <w:r w:rsidRPr="00324FFE">
        <w:rPr>
          <w:rFonts w:ascii="Consolas" w:hAnsi="Consolas"/>
          <w:sz w:val="16"/>
          <w:lang w:val="en-GB"/>
        </w:rPr>
        <w:t>.</w:t>
      </w:r>
      <w:r w:rsidRPr="00324FFE">
        <w:rPr>
          <w:rFonts w:ascii="Consolas" w:hAnsi="Consolas"/>
          <w:sz w:val="16"/>
          <w:lang w:val="en-GB"/>
        </w:rPr>
        <w:br/>
        <w:t>id-&gt;</w:t>
      </w:r>
      <w:proofErr w:type="spellStart"/>
      <w:r w:rsidRPr="00324FFE">
        <w:rPr>
          <w:rFonts w:ascii="Consolas" w:hAnsi="Consolas"/>
          <w:sz w:val="16"/>
          <w:lang w:val="en-GB"/>
        </w:rPr>
        <w:t>get_</w:t>
      </w:r>
      <w:proofErr w:type="gramStart"/>
      <w:r w:rsidRPr="00324FFE">
        <w:rPr>
          <w:rFonts w:ascii="Consolas" w:hAnsi="Consolas"/>
          <w:sz w:val="16"/>
          <w:lang w:val="en-GB"/>
        </w:rPr>
        <w:t>parameters</w:t>
      </w:r>
      <w:proofErr w:type="spellEnd"/>
      <w:r w:rsidRPr="00324FFE">
        <w:rPr>
          <w:rFonts w:ascii="Consolas" w:hAnsi="Consolas"/>
          <w:sz w:val="16"/>
          <w:lang w:val="en-GB"/>
        </w:rPr>
        <w:t>( )</w:t>
      </w:r>
      <w:proofErr w:type="gramEnd"/>
      <w:r w:rsidRPr="00324FFE">
        <w:rPr>
          <w:rFonts w:ascii="Consolas" w:hAnsi="Consolas"/>
          <w:sz w:val="16"/>
          <w:lang w:val="en-GB"/>
        </w:rPr>
        <w:t>-&gt;</w:t>
      </w:r>
      <w:proofErr w:type="spellStart"/>
      <w:r w:rsidRPr="00324FFE">
        <w:rPr>
          <w:rFonts w:ascii="Consolas" w:hAnsi="Consolas"/>
          <w:sz w:val="16"/>
          <w:lang w:val="en-GB"/>
        </w:rPr>
        <w:t>set_import_</w:t>
      </w:r>
      <w:proofErr w:type="gramStart"/>
      <w:r w:rsidRPr="00324FFE">
        <w:rPr>
          <w:rFonts w:ascii="Consolas" w:hAnsi="Consolas"/>
          <w:sz w:val="16"/>
          <w:lang w:val="en-GB"/>
        </w:rPr>
        <w:t>parameters</w:t>
      </w:r>
      <w:proofErr w:type="spellEnd"/>
      <w:r w:rsidRPr="00324FFE">
        <w:rPr>
          <w:rFonts w:ascii="Consolas" w:hAnsi="Consolas"/>
          <w:sz w:val="16"/>
          <w:lang w:val="en-GB"/>
        </w:rPr>
        <w:t>( ...</w:t>
      </w:r>
      <w:proofErr w:type="gramEnd"/>
      <w:r w:rsidRPr="00324FFE">
        <w:rPr>
          <w:rFonts w:ascii="Consolas" w:hAnsi="Consolas"/>
          <w:sz w:val="16"/>
          <w:lang w:val="en-GB"/>
        </w:rPr>
        <w:t xml:space="preserve"> ).   " + export/table/exceptions</w:t>
      </w:r>
      <w:r w:rsidRPr="00324FFE">
        <w:rPr>
          <w:rFonts w:ascii="Consolas" w:hAnsi="Consolas"/>
          <w:sz w:val="16"/>
          <w:lang w:val="en-GB"/>
        </w:rPr>
        <w:br/>
        <w:t>id-&gt;</w:t>
      </w:r>
      <w:proofErr w:type="spellStart"/>
      <w:r w:rsidRPr="00324FFE">
        <w:rPr>
          <w:rFonts w:ascii="Consolas" w:hAnsi="Consolas"/>
          <w:sz w:val="16"/>
          <w:lang w:val="en-GB"/>
        </w:rPr>
        <w:t>get_global_</w:t>
      </w:r>
      <w:proofErr w:type="gramStart"/>
      <w:r w:rsidRPr="00324FFE">
        <w:rPr>
          <w:rFonts w:ascii="Consolas" w:hAnsi="Consolas"/>
          <w:sz w:val="16"/>
          <w:lang w:val="en-GB"/>
        </w:rPr>
        <w:t>definitions</w:t>
      </w:r>
      <w:proofErr w:type="spellEnd"/>
      <w:r w:rsidRPr="00324FFE">
        <w:rPr>
          <w:rFonts w:ascii="Consolas" w:hAnsi="Consolas"/>
          <w:sz w:val="16"/>
          <w:lang w:val="en-GB"/>
        </w:rPr>
        <w:t>( )</w:t>
      </w:r>
      <w:proofErr w:type="gramEnd"/>
      <w:r w:rsidRPr="00324FFE">
        <w:rPr>
          <w:rFonts w:ascii="Consolas" w:hAnsi="Consolas"/>
          <w:sz w:val="16"/>
          <w:lang w:val="en-GB"/>
        </w:rPr>
        <w:t>-&gt;</w:t>
      </w:r>
      <w:proofErr w:type="spellStart"/>
      <w:r w:rsidRPr="00324FFE">
        <w:rPr>
          <w:rFonts w:ascii="Consolas" w:hAnsi="Consolas"/>
          <w:sz w:val="16"/>
          <w:lang w:val="en-GB"/>
        </w:rPr>
        <w:t>set_global_</w:t>
      </w:r>
      <w:proofErr w:type="gramStart"/>
      <w:r w:rsidRPr="00324FFE">
        <w:rPr>
          <w:rFonts w:ascii="Consolas" w:hAnsi="Consolas"/>
          <w:sz w:val="16"/>
          <w:lang w:val="en-GB"/>
        </w:rPr>
        <w:t>data</w:t>
      </w:r>
      <w:proofErr w:type="spellEnd"/>
      <w:r w:rsidRPr="00324FFE">
        <w:rPr>
          <w:rFonts w:ascii="Consolas" w:hAnsi="Consolas"/>
          <w:sz w:val="16"/>
          <w:lang w:val="en-GB"/>
        </w:rPr>
        <w:t>( ...</w:t>
      </w:r>
      <w:proofErr w:type="gramEnd"/>
      <w:r w:rsidRPr="00324FFE">
        <w:rPr>
          <w:rFonts w:ascii="Consolas" w:hAnsi="Consolas"/>
          <w:sz w:val="16"/>
          <w:lang w:val="en-GB"/>
        </w:rPr>
        <w:t xml:space="preserve"> ). " + types/</w:t>
      </w:r>
      <w:proofErr w:type="spellStart"/>
      <w:r w:rsidRPr="00324FFE">
        <w:rPr>
          <w:rFonts w:ascii="Consolas" w:hAnsi="Consolas"/>
          <w:sz w:val="16"/>
          <w:lang w:val="en-GB"/>
        </w:rPr>
        <w:t>fieldsymbols</w:t>
      </w:r>
      <w:proofErr w:type="spellEnd"/>
      <w:r w:rsidRPr="00324FFE">
        <w:rPr>
          <w:rFonts w:ascii="Consolas" w:hAnsi="Consolas"/>
          <w:sz w:val="16"/>
          <w:lang w:val="en-GB"/>
        </w:rPr>
        <w:br/>
        <w:t>id-&gt;</w:t>
      </w:r>
      <w:proofErr w:type="spellStart"/>
      <w:r w:rsidRPr="00324FFE">
        <w:rPr>
          <w:rFonts w:ascii="Consolas" w:hAnsi="Consolas"/>
          <w:sz w:val="16"/>
          <w:lang w:val="en-GB"/>
        </w:rPr>
        <w:t>get_</w:t>
      </w:r>
      <w:proofErr w:type="gramStart"/>
      <w:r w:rsidRPr="00324FFE">
        <w:rPr>
          <w:rFonts w:ascii="Consolas" w:hAnsi="Consolas"/>
          <w:sz w:val="16"/>
          <w:lang w:val="en-GB"/>
        </w:rPr>
        <w:t>coding</w:t>
      </w:r>
      <w:proofErr w:type="spellEnd"/>
      <w:r w:rsidRPr="00324FFE">
        <w:rPr>
          <w:rFonts w:ascii="Consolas" w:hAnsi="Consolas"/>
          <w:sz w:val="16"/>
          <w:lang w:val="en-GB"/>
        </w:rPr>
        <w:t>( )</w:t>
      </w:r>
      <w:proofErr w:type="gramEnd"/>
      <w:r w:rsidRPr="00324FFE">
        <w:rPr>
          <w:rFonts w:ascii="Consolas" w:hAnsi="Consolas"/>
          <w:sz w:val="16"/>
          <w:lang w:val="en-GB"/>
        </w:rPr>
        <w:t>-&gt;</w:t>
      </w:r>
      <w:proofErr w:type="spellStart"/>
      <w:r w:rsidRPr="00324FFE">
        <w:rPr>
          <w:rFonts w:ascii="Consolas" w:hAnsi="Consolas"/>
          <w:sz w:val="16"/>
          <w:lang w:val="en-GB"/>
        </w:rPr>
        <w:t>set_forms_</w:t>
      </w:r>
      <w:proofErr w:type="gramStart"/>
      <w:r w:rsidRPr="00324FFE">
        <w:rPr>
          <w:rFonts w:ascii="Consolas" w:hAnsi="Consolas"/>
          <w:sz w:val="16"/>
          <w:lang w:val="en-GB"/>
        </w:rPr>
        <w:t>coding</w:t>
      </w:r>
      <w:proofErr w:type="spellEnd"/>
      <w:r w:rsidRPr="00324FFE">
        <w:rPr>
          <w:rFonts w:ascii="Consolas" w:hAnsi="Consolas"/>
          <w:sz w:val="16"/>
          <w:lang w:val="en-GB"/>
        </w:rPr>
        <w:t>( ...</w:t>
      </w:r>
      <w:proofErr w:type="gramEnd"/>
      <w:r w:rsidRPr="00324FFE">
        <w:rPr>
          <w:rFonts w:ascii="Consolas" w:hAnsi="Consolas"/>
          <w:sz w:val="16"/>
          <w:lang w:val="en-GB"/>
        </w:rPr>
        <w:t xml:space="preserve"> ).</w:t>
      </w:r>
      <w:r w:rsidRPr="00324FFE">
        <w:rPr>
          <w:rFonts w:ascii="Consolas" w:hAnsi="Consolas"/>
          <w:sz w:val="16"/>
          <w:lang w:val="en-GB"/>
        </w:rPr>
        <w:br/>
      </w:r>
      <w:proofErr w:type="spellStart"/>
      <w:r w:rsidRPr="00324FFE">
        <w:rPr>
          <w:rFonts w:ascii="Consolas" w:hAnsi="Consolas"/>
          <w:sz w:val="16"/>
          <w:lang w:val="en-GB"/>
        </w:rPr>
        <w:t>lo_ifc</w:t>
      </w:r>
      <w:proofErr w:type="spellEnd"/>
      <w:r w:rsidRPr="00324FFE">
        <w:rPr>
          <w:rFonts w:ascii="Consolas" w:hAnsi="Consolas"/>
          <w:sz w:val="16"/>
          <w:lang w:val="en-GB"/>
        </w:rPr>
        <w:t>-&gt;</w:t>
      </w:r>
      <w:proofErr w:type="spellStart"/>
      <w:r w:rsidRPr="00324FFE">
        <w:rPr>
          <w:rFonts w:ascii="Consolas" w:hAnsi="Consolas"/>
          <w:sz w:val="16"/>
          <w:lang w:val="en-GB"/>
        </w:rPr>
        <w:t>if_fp_wb_object~</w:t>
      </w:r>
      <w:proofErr w:type="gramStart"/>
      <w:r w:rsidRPr="00324FFE">
        <w:rPr>
          <w:rFonts w:ascii="Consolas" w:hAnsi="Consolas"/>
          <w:sz w:val="16"/>
          <w:lang w:val="en-GB"/>
        </w:rPr>
        <w:t>save</w:t>
      </w:r>
      <w:proofErr w:type="spellEnd"/>
      <w:r w:rsidRPr="00324FFE">
        <w:rPr>
          <w:rFonts w:ascii="Consolas" w:hAnsi="Consolas"/>
          <w:sz w:val="16"/>
          <w:lang w:val="en-GB"/>
        </w:rPr>
        <w:t>( )</w:t>
      </w:r>
      <w:proofErr w:type="gramEnd"/>
      <w:r w:rsidRPr="00324FFE">
        <w:rPr>
          <w:rFonts w:ascii="Consolas" w:hAnsi="Consolas"/>
          <w:sz w:val="16"/>
          <w:lang w:val="en-GB"/>
        </w:rPr>
        <w:t xml:space="preserve">.  </w:t>
      </w:r>
      <w:proofErr w:type="spellStart"/>
      <w:r w:rsidRPr="00324FFE">
        <w:rPr>
          <w:rFonts w:ascii="Consolas" w:hAnsi="Consolas"/>
          <w:sz w:val="16"/>
          <w:lang w:val="en-GB"/>
        </w:rPr>
        <w:t>lo_ifc</w:t>
      </w:r>
      <w:proofErr w:type="spellEnd"/>
      <w:r w:rsidRPr="00324FFE">
        <w:rPr>
          <w:rFonts w:ascii="Consolas" w:hAnsi="Consolas"/>
          <w:sz w:val="16"/>
          <w:lang w:val="en-GB"/>
        </w:rPr>
        <w:t>-&gt;</w:t>
      </w:r>
      <w:proofErr w:type="spellStart"/>
      <w:r w:rsidRPr="00324FFE">
        <w:rPr>
          <w:rFonts w:ascii="Consolas" w:hAnsi="Consolas"/>
          <w:sz w:val="16"/>
          <w:lang w:val="en-GB"/>
        </w:rPr>
        <w:t>if_fp_wb_object~activate</w:t>
      </w:r>
      <w:proofErr w:type="spellEnd"/>
      <w:r w:rsidRPr="00324FFE">
        <w:rPr>
          <w:rFonts w:ascii="Consolas" w:hAnsi="Consolas"/>
          <w:sz w:val="16"/>
          <w:lang w:val="en-GB"/>
        </w:rPr>
        <w:t>( ).</w:t>
      </w:r>
      <w:r w:rsidRPr="00324FFE">
        <w:rPr>
          <w:rFonts w:ascii="Consolas" w:hAnsi="Consolas"/>
          <w:sz w:val="16"/>
          <w:lang w:val="en-GB"/>
        </w:rPr>
        <w:br/>
      </w:r>
      <w:r w:rsidRPr="00324FFE">
        <w:rPr>
          <w:rFonts w:ascii="Consolas" w:hAnsi="Consolas"/>
          <w:sz w:val="16"/>
          <w:lang w:val="en-GB"/>
        </w:rPr>
        <w:br/>
        <w:t>" 2) Formular (SFPF)</w:t>
      </w:r>
      <w:r w:rsidRPr="00324FFE">
        <w:rPr>
          <w:rFonts w:ascii="Consolas" w:hAnsi="Consolas"/>
          <w:sz w:val="16"/>
          <w:lang w:val="en-GB"/>
        </w:rPr>
        <w:br/>
      </w:r>
      <w:proofErr w:type="spellStart"/>
      <w:r w:rsidRPr="00324FFE">
        <w:rPr>
          <w:rFonts w:ascii="Consolas" w:hAnsi="Consolas"/>
          <w:sz w:val="16"/>
          <w:lang w:val="en-GB"/>
        </w:rPr>
        <w:t>lo_frm</w:t>
      </w:r>
      <w:proofErr w:type="spellEnd"/>
      <w:r w:rsidRPr="00324FFE">
        <w:rPr>
          <w:rFonts w:ascii="Consolas" w:hAnsi="Consolas"/>
          <w:sz w:val="16"/>
          <w:lang w:val="en-GB"/>
        </w:rPr>
        <w:t xml:space="preserve"> = </w:t>
      </w:r>
      <w:proofErr w:type="spellStart"/>
      <w:r w:rsidRPr="00324FFE">
        <w:rPr>
          <w:rFonts w:ascii="Consolas" w:hAnsi="Consolas"/>
          <w:sz w:val="16"/>
          <w:lang w:val="en-GB"/>
        </w:rPr>
        <w:t>cl_fp_wb_form</w:t>
      </w:r>
      <w:proofErr w:type="spellEnd"/>
      <w:r w:rsidRPr="00324FFE">
        <w:rPr>
          <w:rFonts w:ascii="Consolas" w:hAnsi="Consolas"/>
          <w:sz w:val="16"/>
          <w:lang w:val="en-GB"/>
        </w:rPr>
        <w:t xml:space="preserve">=&gt;create( </w:t>
      </w:r>
      <w:proofErr w:type="spellStart"/>
      <w:r w:rsidRPr="00324FFE">
        <w:rPr>
          <w:rFonts w:ascii="Consolas" w:hAnsi="Consolas"/>
          <w:sz w:val="16"/>
          <w:lang w:val="en-GB"/>
        </w:rPr>
        <w:t>i_name</w:t>
      </w:r>
      <w:proofErr w:type="spellEnd"/>
      <w:r w:rsidRPr="00324FFE">
        <w:rPr>
          <w:rFonts w:ascii="Consolas" w:hAnsi="Consolas"/>
          <w:sz w:val="16"/>
          <w:lang w:val="en-GB"/>
        </w:rPr>
        <w:t xml:space="preserve"> </w:t>
      </w:r>
      <w:proofErr w:type="spellStart"/>
      <w:r w:rsidRPr="00324FFE">
        <w:rPr>
          <w:rFonts w:ascii="Consolas" w:hAnsi="Consolas"/>
          <w:sz w:val="16"/>
          <w:lang w:val="en-GB"/>
        </w:rPr>
        <w:t>i_interface</w:t>
      </w:r>
      <w:proofErr w:type="spellEnd"/>
      <w:r w:rsidRPr="00324FFE">
        <w:rPr>
          <w:rFonts w:ascii="Consolas" w:hAnsi="Consolas"/>
          <w:sz w:val="16"/>
          <w:lang w:val="en-GB"/>
        </w:rPr>
        <w:t xml:space="preserve"> </w:t>
      </w:r>
      <w:proofErr w:type="spellStart"/>
      <w:r w:rsidRPr="00324FFE">
        <w:rPr>
          <w:rFonts w:ascii="Consolas" w:hAnsi="Consolas"/>
          <w:sz w:val="16"/>
          <w:lang w:val="en-GB"/>
        </w:rPr>
        <w:t>i_devclass</w:t>
      </w:r>
      <w:proofErr w:type="spellEnd"/>
      <w:r w:rsidRPr="00324FFE">
        <w:rPr>
          <w:rFonts w:ascii="Consolas" w:hAnsi="Consolas"/>
          <w:sz w:val="16"/>
          <w:lang w:val="en-GB"/>
        </w:rPr>
        <w:t xml:space="preserve"> </w:t>
      </w:r>
      <w:proofErr w:type="spellStart"/>
      <w:r w:rsidRPr="00324FFE">
        <w:rPr>
          <w:rFonts w:ascii="Consolas" w:hAnsi="Consolas"/>
          <w:sz w:val="16"/>
          <w:lang w:val="en-GB"/>
        </w:rPr>
        <w:t>i_ordernum</w:t>
      </w:r>
      <w:proofErr w:type="spellEnd"/>
      <w:r w:rsidRPr="00324FFE">
        <w:rPr>
          <w:rFonts w:ascii="Consolas" w:hAnsi="Consolas"/>
          <w:sz w:val="16"/>
          <w:lang w:val="en-GB"/>
        </w:rPr>
        <w:t xml:space="preserve"> ).</w:t>
      </w:r>
      <w:r w:rsidRPr="00324FFE">
        <w:rPr>
          <w:rFonts w:ascii="Consolas" w:hAnsi="Consolas"/>
          <w:sz w:val="16"/>
          <w:lang w:val="en-GB"/>
        </w:rPr>
        <w:br/>
        <w:t>DATA(</w:t>
      </w:r>
      <w:proofErr w:type="spellStart"/>
      <w:r w:rsidRPr="00324FFE">
        <w:rPr>
          <w:rFonts w:ascii="Consolas" w:hAnsi="Consolas"/>
          <w:sz w:val="16"/>
          <w:lang w:val="en-GB"/>
        </w:rPr>
        <w:t>fo</w:t>
      </w:r>
      <w:proofErr w:type="spellEnd"/>
      <w:r w:rsidRPr="00324FFE">
        <w:rPr>
          <w:rFonts w:ascii="Consolas" w:hAnsi="Consolas"/>
          <w:sz w:val="16"/>
          <w:lang w:val="en-GB"/>
        </w:rPr>
        <w:t xml:space="preserve">) = CAST </w:t>
      </w:r>
      <w:proofErr w:type="spellStart"/>
      <w:r w:rsidRPr="00324FFE">
        <w:rPr>
          <w:rFonts w:ascii="Consolas" w:hAnsi="Consolas"/>
          <w:sz w:val="16"/>
          <w:lang w:val="en-GB"/>
        </w:rPr>
        <w:t>if_fp_form</w:t>
      </w:r>
      <w:proofErr w:type="spellEnd"/>
      <w:r w:rsidRPr="00324FFE">
        <w:rPr>
          <w:rFonts w:ascii="Consolas" w:hAnsi="Consolas"/>
          <w:sz w:val="16"/>
          <w:lang w:val="en-GB"/>
        </w:rPr>
        <w:t xml:space="preserve">( </w:t>
      </w:r>
      <w:proofErr w:type="spellStart"/>
      <w:r w:rsidRPr="00324FFE">
        <w:rPr>
          <w:rFonts w:ascii="Consolas" w:hAnsi="Consolas"/>
          <w:sz w:val="16"/>
          <w:lang w:val="en-GB"/>
        </w:rPr>
        <w:t>lo_frm</w:t>
      </w:r>
      <w:proofErr w:type="spellEnd"/>
      <w:r w:rsidRPr="00324FFE">
        <w:rPr>
          <w:rFonts w:ascii="Consolas" w:hAnsi="Consolas"/>
          <w:sz w:val="16"/>
          <w:lang w:val="en-GB"/>
        </w:rPr>
        <w:t>-&gt;</w:t>
      </w:r>
      <w:proofErr w:type="spellStart"/>
      <w:r w:rsidRPr="00324FFE">
        <w:rPr>
          <w:rFonts w:ascii="Consolas" w:hAnsi="Consolas"/>
          <w:sz w:val="16"/>
          <w:lang w:val="en-GB"/>
        </w:rPr>
        <w:t>if_fp_wb_object~get_object</w:t>
      </w:r>
      <w:proofErr w:type="spellEnd"/>
      <w:r w:rsidRPr="00324FFE">
        <w:rPr>
          <w:rFonts w:ascii="Consolas" w:hAnsi="Consolas"/>
          <w:sz w:val="16"/>
          <w:lang w:val="en-GB"/>
        </w:rPr>
        <w:t>( ) ).</w:t>
      </w:r>
      <w:r w:rsidRPr="00324FFE">
        <w:rPr>
          <w:rFonts w:ascii="Consolas" w:hAnsi="Consolas"/>
          <w:sz w:val="16"/>
          <w:lang w:val="en-GB"/>
        </w:rPr>
        <w:br/>
        <w:t>DATA(</w:t>
      </w:r>
      <w:proofErr w:type="spellStart"/>
      <w:r w:rsidRPr="00324FFE">
        <w:rPr>
          <w:rFonts w:ascii="Consolas" w:hAnsi="Consolas"/>
          <w:sz w:val="16"/>
          <w:lang w:val="en-GB"/>
        </w:rPr>
        <w:t>ctx</w:t>
      </w:r>
      <w:proofErr w:type="spellEnd"/>
      <w:r w:rsidRPr="00324FFE">
        <w:rPr>
          <w:rFonts w:ascii="Consolas" w:hAnsi="Consolas"/>
          <w:sz w:val="16"/>
          <w:lang w:val="en-GB"/>
        </w:rPr>
        <w:t xml:space="preserve">) = </w:t>
      </w:r>
      <w:proofErr w:type="spellStart"/>
      <w:r w:rsidRPr="00324FFE">
        <w:rPr>
          <w:rFonts w:ascii="Consolas" w:hAnsi="Consolas"/>
          <w:sz w:val="16"/>
          <w:lang w:val="en-GB"/>
        </w:rPr>
        <w:t>fo</w:t>
      </w:r>
      <w:proofErr w:type="spellEnd"/>
      <w:r w:rsidRPr="00324FFE">
        <w:rPr>
          <w:rFonts w:ascii="Consolas" w:hAnsi="Consolas"/>
          <w:sz w:val="16"/>
          <w:lang w:val="en-GB"/>
        </w:rPr>
        <w:t>-&gt;</w:t>
      </w:r>
      <w:proofErr w:type="spellStart"/>
      <w:r w:rsidRPr="00324FFE">
        <w:rPr>
          <w:rFonts w:ascii="Consolas" w:hAnsi="Consolas"/>
          <w:sz w:val="16"/>
          <w:lang w:val="en-GB"/>
        </w:rPr>
        <w:t>get_context</w:t>
      </w:r>
      <w:proofErr w:type="spellEnd"/>
      <w:r w:rsidRPr="00324FFE">
        <w:rPr>
          <w:rFonts w:ascii="Consolas" w:hAnsi="Consolas"/>
          <w:sz w:val="16"/>
          <w:lang w:val="en-GB"/>
        </w:rPr>
        <w:t>( ).</w:t>
      </w:r>
      <w:r w:rsidRPr="00324FFE">
        <w:rPr>
          <w:rFonts w:ascii="Consolas" w:hAnsi="Consolas"/>
          <w:sz w:val="16"/>
          <w:lang w:val="en-GB"/>
        </w:rPr>
        <w:br/>
        <w:t xml:space="preserve">" </w:t>
      </w:r>
      <w:proofErr w:type="spellStart"/>
      <w:r w:rsidRPr="00324FFE">
        <w:rPr>
          <w:rFonts w:ascii="Consolas" w:hAnsi="Consolas"/>
          <w:sz w:val="16"/>
          <w:lang w:val="en-GB"/>
        </w:rPr>
        <w:t>Kontextbaum</w:t>
      </w:r>
      <w:proofErr w:type="spellEnd"/>
      <w:r w:rsidRPr="00324FFE">
        <w:rPr>
          <w:rFonts w:ascii="Consolas" w:hAnsi="Consolas"/>
          <w:sz w:val="16"/>
          <w:lang w:val="en-GB"/>
        </w:rPr>
        <w:t xml:space="preserve"> </w:t>
      </w:r>
      <w:proofErr w:type="spellStart"/>
      <w:r w:rsidRPr="00324FFE">
        <w:rPr>
          <w:rFonts w:ascii="Consolas" w:hAnsi="Consolas"/>
          <w:sz w:val="16"/>
          <w:lang w:val="en-GB"/>
        </w:rPr>
        <w:t>aus</w:t>
      </w:r>
      <w:proofErr w:type="spellEnd"/>
      <w:r w:rsidRPr="00324FFE">
        <w:rPr>
          <w:rFonts w:ascii="Consolas" w:hAnsi="Consolas"/>
          <w:sz w:val="16"/>
          <w:lang w:val="en-GB"/>
        </w:rPr>
        <w:t xml:space="preserve"> </w:t>
      </w:r>
      <w:proofErr w:type="spellStart"/>
      <w:r w:rsidRPr="00324FFE">
        <w:rPr>
          <w:rFonts w:ascii="Consolas" w:hAnsi="Consolas"/>
          <w:sz w:val="16"/>
          <w:lang w:val="en-GB"/>
        </w:rPr>
        <w:t>dem</w:t>
      </w:r>
      <w:proofErr w:type="spellEnd"/>
      <w:r w:rsidRPr="00324FFE">
        <w:rPr>
          <w:rFonts w:ascii="Consolas" w:hAnsi="Consolas"/>
          <w:sz w:val="16"/>
          <w:lang w:val="en-GB"/>
        </w:rPr>
        <w:t xml:space="preserve"> </w:t>
      </w:r>
      <w:proofErr w:type="spellStart"/>
      <w:r w:rsidRPr="00324FFE">
        <w:rPr>
          <w:rFonts w:ascii="Consolas" w:hAnsi="Consolas"/>
          <w:sz w:val="16"/>
          <w:lang w:val="en-GB"/>
        </w:rPr>
        <w:t>Dokument</w:t>
      </w:r>
      <w:proofErr w:type="spellEnd"/>
      <w:r w:rsidRPr="00324FFE">
        <w:rPr>
          <w:rFonts w:ascii="Consolas" w:hAnsi="Consolas"/>
          <w:sz w:val="16"/>
          <w:lang w:val="en-GB"/>
        </w:rPr>
        <w:t xml:space="preserve"> </w:t>
      </w:r>
      <w:proofErr w:type="spellStart"/>
      <w:r w:rsidRPr="00324FFE">
        <w:rPr>
          <w:rFonts w:ascii="Consolas" w:hAnsi="Consolas"/>
          <w:sz w:val="16"/>
          <w:lang w:val="en-GB"/>
        </w:rPr>
        <w:t>nachbauen</w:t>
      </w:r>
      <w:proofErr w:type="spellEnd"/>
      <w:r w:rsidRPr="00324FFE">
        <w:rPr>
          <w:rFonts w:ascii="Consolas" w:hAnsi="Consolas"/>
          <w:sz w:val="16"/>
          <w:lang w:val="en-GB"/>
        </w:rPr>
        <w:t xml:space="preserve">: </w:t>
      </w:r>
      <w:proofErr w:type="spellStart"/>
      <w:r w:rsidRPr="00324FFE">
        <w:rPr>
          <w:rFonts w:ascii="Consolas" w:hAnsi="Consolas"/>
          <w:sz w:val="16"/>
          <w:lang w:val="en-GB"/>
        </w:rPr>
        <w:t>create_structure</w:t>
      </w:r>
      <w:proofErr w:type="spellEnd"/>
      <w:r w:rsidRPr="00324FFE">
        <w:rPr>
          <w:rFonts w:ascii="Consolas" w:hAnsi="Consolas"/>
          <w:sz w:val="16"/>
          <w:lang w:val="en-GB"/>
        </w:rPr>
        <w:t>/</w:t>
      </w:r>
      <w:proofErr w:type="spellStart"/>
      <w:r w:rsidRPr="00324FFE">
        <w:rPr>
          <w:rFonts w:ascii="Consolas" w:hAnsi="Consolas"/>
          <w:sz w:val="16"/>
          <w:lang w:val="en-GB"/>
        </w:rPr>
        <w:t>create_loop</w:t>
      </w:r>
      <w:proofErr w:type="spellEnd"/>
      <w:r w:rsidRPr="00324FFE">
        <w:rPr>
          <w:rFonts w:ascii="Consolas" w:hAnsi="Consolas"/>
          <w:sz w:val="16"/>
          <w:lang w:val="en-GB"/>
        </w:rPr>
        <w:t>/...</w:t>
      </w:r>
      <w:r w:rsidRPr="00324FFE">
        <w:rPr>
          <w:rFonts w:ascii="Consolas" w:hAnsi="Consolas"/>
          <w:sz w:val="16"/>
          <w:lang w:val="en-GB"/>
        </w:rPr>
        <w:br/>
      </w:r>
      <w:proofErr w:type="spellStart"/>
      <w:r w:rsidRPr="00324FFE">
        <w:rPr>
          <w:rFonts w:ascii="Consolas" w:hAnsi="Consolas"/>
          <w:sz w:val="16"/>
          <w:lang w:val="en-GB"/>
        </w:rPr>
        <w:t>fo</w:t>
      </w:r>
      <w:proofErr w:type="spellEnd"/>
      <w:r w:rsidRPr="00324FFE">
        <w:rPr>
          <w:rFonts w:ascii="Consolas" w:hAnsi="Consolas"/>
          <w:sz w:val="16"/>
          <w:lang w:val="en-GB"/>
        </w:rPr>
        <w:t>-&gt;</w:t>
      </w:r>
      <w:proofErr w:type="spellStart"/>
      <w:r w:rsidRPr="00324FFE">
        <w:rPr>
          <w:rFonts w:ascii="Consolas" w:hAnsi="Consolas"/>
          <w:sz w:val="16"/>
          <w:lang w:val="en-GB"/>
        </w:rPr>
        <w:t>get_layout</w:t>
      </w:r>
      <w:proofErr w:type="spellEnd"/>
      <w:r w:rsidRPr="00324FFE">
        <w:rPr>
          <w:rFonts w:ascii="Consolas" w:hAnsi="Consolas"/>
          <w:sz w:val="16"/>
          <w:lang w:val="en-GB"/>
        </w:rPr>
        <w:t>( )-&gt;</w:t>
      </w:r>
      <w:proofErr w:type="spellStart"/>
      <w:r w:rsidRPr="00324FFE">
        <w:rPr>
          <w:rFonts w:ascii="Consolas" w:hAnsi="Consolas"/>
          <w:sz w:val="16"/>
          <w:lang w:val="en-GB"/>
        </w:rPr>
        <w:t>set_layout_data</w:t>
      </w:r>
      <w:proofErr w:type="spellEnd"/>
      <w:r w:rsidRPr="00324FFE">
        <w:rPr>
          <w:rFonts w:ascii="Consolas" w:hAnsi="Consolas"/>
          <w:sz w:val="16"/>
          <w:lang w:val="en-GB"/>
        </w:rPr>
        <w:t xml:space="preserve">( </w:t>
      </w:r>
      <w:proofErr w:type="spellStart"/>
      <w:r w:rsidRPr="00324FFE">
        <w:rPr>
          <w:rFonts w:ascii="Consolas" w:hAnsi="Consolas"/>
          <w:sz w:val="16"/>
          <w:lang w:val="en-GB"/>
        </w:rPr>
        <w:t>i_layout_data</w:t>
      </w:r>
      <w:proofErr w:type="spellEnd"/>
      <w:r w:rsidRPr="00324FFE">
        <w:rPr>
          <w:rFonts w:ascii="Consolas" w:hAnsi="Consolas"/>
          <w:sz w:val="16"/>
          <w:lang w:val="en-GB"/>
        </w:rPr>
        <w:t xml:space="preserve"> = lv_xstring_aus_base64 ).</w:t>
      </w:r>
      <w:r w:rsidRPr="00324FFE">
        <w:rPr>
          <w:rFonts w:ascii="Consolas" w:hAnsi="Consolas"/>
          <w:sz w:val="16"/>
          <w:lang w:val="en-GB"/>
        </w:rPr>
        <w:br/>
      </w:r>
      <w:proofErr w:type="spellStart"/>
      <w:r w:rsidRPr="00324FFE">
        <w:rPr>
          <w:rFonts w:ascii="Consolas" w:hAnsi="Consolas"/>
          <w:sz w:val="16"/>
          <w:lang w:val="en-GB"/>
        </w:rPr>
        <w:t>lo_frm</w:t>
      </w:r>
      <w:proofErr w:type="spellEnd"/>
      <w:r w:rsidRPr="00324FFE">
        <w:rPr>
          <w:rFonts w:ascii="Consolas" w:hAnsi="Consolas"/>
          <w:sz w:val="16"/>
          <w:lang w:val="en-GB"/>
        </w:rPr>
        <w:t>-&gt;</w:t>
      </w:r>
      <w:proofErr w:type="spellStart"/>
      <w:r w:rsidRPr="00324FFE">
        <w:rPr>
          <w:rFonts w:ascii="Consolas" w:hAnsi="Consolas"/>
          <w:sz w:val="16"/>
          <w:lang w:val="en-GB"/>
        </w:rPr>
        <w:t>if_fp_wb_object~save</w:t>
      </w:r>
      <w:proofErr w:type="spellEnd"/>
      <w:r w:rsidRPr="00324FFE">
        <w:rPr>
          <w:rFonts w:ascii="Consolas" w:hAnsi="Consolas"/>
          <w:sz w:val="16"/>
          <w:lang w:val="en-GB"/>
        </w:rPr>
        <w:t xml:space="preserve">( ).  </w:t>
      </w:r>
      <w:proofErr w:type="spellStart"/>
      <w:r>
        <w:rPr>
          <w:rFonts w:ascii="Consolas" w:hAnsi="Consolas"/>
          <w:sz w:val="16"/>
        </w:rPr>
        <w:t>lo_frm</w:t>
      </w:r>
      <w:proofErr w:type="spellEnd"/>
      <w:r>
        <w:rPr>
          <w:rFonts w:ascii="Consolas" w:hAnsi="Consolas"/>
          <w:sz w:val="16"/>
        </w:rPr>
        <w:t>-&gt;</w:t>
      </w:r>
      <w:proofErr w:type="spellStart"/>
      <w:r>
        <w:rPr>
          <w:rFonts w:ascii="Consolas" w:hAnsi="Consolas"/>
          <w:sz w:val="16"/>
        </w:rPr>
        <w:t>if_fp_wb_object~</w:t>
      </w:r>
      <w:proofErr w:type="gramStart"/>
      <w:r>
        <w:rPr>
          <w:rFonts w:ascii="Consolas" w:hAnsi="Consolas"/>
          <w:sz w:val="16"/>
        </w:rPr>
        <w:t>activate</w:t>
      </w:r>
      <w:proofErr w:type="spellEnd"/>
      <w:r>
        <w:rPr>
          <w:rFonts w:ascii="Consolas" w:hAnsi="Consolas"/>
          <w:sz w:val="16"/>
        </w:rPr>
        <w:t>( )</w:t>
      </w:r>
      <w:proofErr w:type="gramEnd"/>
      <w:r>
        <w:rPr>
          <w:rFonts w:ascii="Consolas" w:hAnsi="Consolas"/>
          <w:sz w:val="16"/>
        </w:rPr>
        <w:t>.</w:t>
      </w:r>
    </w:p>
    <w:p w14:paraId="36BEA728" w14:textId="77777777" w:rsidR="00F50842" w:rsidRDefault="0065133C">
      <w:pPr>
        <w:pStyle w:val="berschrift21"/>
      </w:pPr>
      <w:bookmarkStart w:id="18" w:name="_Toc241234204"/>
      <w:r>
        <w:t>Transport und Aktivierung</w:t>
      </w:r>
      <w:bookmarkEnd w:id="18"/>
    </w:p>
    <w:p w14:paraId="4B1F870B" w14:textId="77777777" w:rsidR="00F50842" w:rsidRDefault="0065133C">
      <w:r>
        <w:t xml:space="preserve">CREATE/COPY/RENAME nehmen Entwicklungsklasse (I_DEVCLASS) und Auftrag (I_ORDERNUM). Die Paket- und Transportzuordnung erfolgt damit automatisch – dieselbe Logik wie beim bestehenden Importer (Zielpaket, Paket-Mapping, Aufgabe unter dem Auftrag). </w:t>
      </w:r>
      <w:r>
        <w:lastRenderedPageBreak/>
        <w:t>Nach SAVE folgt ACTIVATE; Fehler meldet die API über CX_FP_API_USAGE/_REPOSITORY/_INTERNAL.</w:t>
      </w:r>
    </w:p>
    <w:p w14:paraId="138C7EDA" w14:textId="77777777" w:rsidR="00F50842" w:rsidRDefault="0065133C">
      <w:pPr>
        <w:pStyle w:val="berschrift11"/>
      </w:pPr>
      <w:bookmarkStart w:id="19" w:name="_Toc241234205"/>
      <w:r>
        <w:t>Aufwand und Risiken</w:t>
      </w:r>
      <w:bookmarkEnd w:id="19"/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393"/>
        <w:gridCol w:w="1399"/>
        <w:gridCol w:w="4558"/>
      </w:tblGrid>
      <w:tr w:rsidR="00F50842" w14:paraId="5327265E" w14:textId="77777777">
        <w:tc>
          <w:tcPr>
            <w:tcW w:w="3400" w:type="dxa"/>
            <w:shd w:val="clear" w:color="auto" w:fill="D71920"/>
            <w:vAlign w:val="center"/>
          </w:tcPr>
          <w:p w14:paraId="0FEB1A1C" w14:textId="77777777" w:rsidR="00F50842" w:rsidRDefault="0065133C">
            <w:r>
              <w:rPr>
                <w:b/>
                <w:color w:val="FFFFFF"/>
              </w:rPr>
              <w:t>Arbeitspaket</w:t>
            </w:r>
          </w:p>
        </w:tc>
        <w:tc>
          <w:tcPr>
            <w:tcW w:w="1400" w:type="dxa"/>
            <w:shd w:val="clear" w:color="auto" w:fill="D71920"/>
            <w:vAlign w:val="center"/>
          </w:tcPr>
          <w:p w14:paraId="49555E64" w14:textId="77777777" w:rsidR="00F50842" w:rsidRDefault="0065133C">
            <w:r>
              <w:rPr>
                <w:b/>
                <w:color w:val="FFFFFF"/>
              </w:rPr>
              <w:t>Aufwand</w:t>
            </w:r>
          </w:p>
        </w:tc>
        <w:tc>
          <w:tcPr>
            <w:tcW w:w="4560" w:type="dxa"/>
            <w:shd w:val="clear" w:color="auto" w:fill="D71920"/>
            <w:vAlign w:val="center"/>
          </w:tcPr>
          <w:p w14:paraId="6B130156" w14:textId="77777777" w:rsidR="00F50842" w:rsidRDefault="0065133C">
            <w:r>
              <w:rPr>
                <w:b/>
                <w:color w:val="FFFFFF"/>
              </w:rPr>
              <w:t>Bemerkung</w:t>
            </w:r>
          </w:p>
        </w:tc>
      </w:tr>
      <w:tr w:rsidR="00F50842" w14:paraId="46355590" w14:textId="77777777">
        <w:tc>
          <w:tcPr>
            <w:tcW w:w="3400" w:type="dxa"/>
            <w:vAlign w:val="center"/>
          </w:tcPr>
          <w:p w14:paraId="1FF7D42B" w14:textId="77777777" w:rsidR="00F50842" w:rsidRDefault="0065133C">
            <w:r>
              <w:t>Export: Schnittstellen-Definitionsdaten</w:t>
            </w:r>
          </w:p>
        </w:tc>
        <w:tc>
          <w:tcPr>
            <w:tcW w:w="1400" w:type="dxa"/>
            <w:vAlign w:val="center"/>
          </w:tcPr>
          <w:p w14:paraId="01933E4E" w14:textId="77777777" w:rsidR="00F50842" w:rsidRDefault="0065133C">
            <w:r>
              <w:t>gering</w:t>
            </w:r>
          </w:p>
        </w:tc>
        <w:tc>
          <w:tcPr>
            <w:tcW w:w="4560" w:type="dxa"/>
            <w:vAlign w:val="center"/>
          </w:tcPr>
          <w:p w14:paraId="08C9F129" w14:textId="77777777" w:rsidR="00F50842" w:rsidRDefault="0065133C">
            <w:r>
              <w:t>Daten werden bereits gelesen (TFPIOPAR/TFPGDATA/TFPCODING).</w:t>
            </w:r>
          </w:p>
        </w:tc>
      </w:tr>
      <w:tr w:rsidR="00F50842" w14:paraId="2BE9138B" w14:textId="77777777">
        <w:tc>
          <w:tcPr>
            <w:tcW w:w="3400" w:type="dxa"/>
            <w:vAlign w:val="center"/>
          </w:tcPr>
          <w:p w14:paraId="072045FA" w14:textId="77777777" w:rsidR="00F50842" w:rsidRDefault="0065133C">
            <w:r>
              <w:t>Export: Kontext mit Subtyp + Feldbindung</w:t>
            </w:r>
          </w:p>
        </w:tc>
        <w:tc>
          <w:tcPr>
            <w:tcW w:w="1400" w:type="dxa"/>
            <w:vAlign w:val="center"/>
          </w:tcPr>
          <w:p w14:paraId="7C293CB7" w14:textId="77777777" w:rsidR="00F50842" w:rsidRDefault="0065133C">
            <w:r>
              <w:t>mittel</w:t>
            </w:r>
          </w:p>
        </w:tc>
        <w:tc>
          <w:tcPr>
            <w:tcW w:w="4560" w:type="dxa"/>
            <w:vAlign w:val="center"/>
          </w:tcPr>
          <w:p w14:paraId="550B41D3" w14:textId="77777777" w:rsidR="00F50842" w:rsidRDefault="0065133C">
            <w:r>
              <w:t>Heute nur Anzeigetext; Knoten-Subtyp und FPFIELD ergänzen.</w:t>
            </w:r>
          </w:p>
        </w:tc>
      </w:tr>
      <w:tr w:rsidR="00F50842" w:rsidRPr="00324FFE" w14:paraId="53AEACF8" w14:textId="77777777">
        <w:tc>
          <w:tcPr>
            <w:tcW w:w="3400" w:type="dxa"/>
            <w:vAlign w:val="center"/>
          </w:tcPr>
          <w:p w14:paraId="279F97CF" w14:textId="77777777" w:rsidR="00F50842" w:rsidRDefault="0065133C">
            <w:r>
              <w:t>Export: Layout als Base64</w:t>
            </w:r>
          </w:p>
        </w:tc>
        <w:tc>
          <w:tcPr>
            <w:tcW w:w="1400" w:type="dxa"/>
            <w:vAlign w:val="center"/>
          </w:tcPr>
          <w:p w14:paraId="308FB1A6" w14:textId="77777777" w:rsidR="00F50842" w:rsidRDefault="0065133C">
            <w:r>
              <w:t>gering</w:t>
            </w:r>
          </w:p>
        </w:tc>
        <w:tc>
          <w:tcPr>
            <w:tcW w:w="4560" w:type="dxa"/>
            <w:vAlign w:val="center"/>
          </w:tcPr>
          <w:p w14:paraId="139EF1CB" w14:textId="77777777" w:rsidR="00F50842" w:rsidRPr="00324FFE" w:rsidRDefault="0065133C">
            <w:pPr>
              <w:rPr>
                <w:lang w:val="en-GB"/>
              </w:rPr>
            </w:pPr>
            <w:r w:rsidRPr="00324FFE">
              <w:rPr>
                <w:lang w:val="en-GB"/>
              </w:rPr>
              <w:t xml:space="preserve">Ein </w:t>
            </w:r>
            <w:proofErr w:type="spellStart"/>
            <w:r w:rsidRPr="00324FFE">
              <w:rPr>
                <w:lang w:val="en-GB"/>
              </w:rPr>
              <w:t>Aufruf</w:t>
            </w:r>
            <w:proofErr w:type="spellEnd"/>
            <w:r w:rsidRPr="00324FFE">
              <w:rPr>
                <w:lang w:val="en-GB"/>
              </w:rPr>
              <w:t xml:space="preserve"> GET_LAYOUT_DATA + Base64.</w:t>
            </w:r>
          </w:p>
        </w:tc>
      </w:tr>
      <w:tr w:rsidR="00F50842" w14:paraId="772521CA" w14:textId="77777777">
        <w:tc>
          <w:tcPr>
            <w:tcW w:w="3400" w:type="dxa"/>
            <w:vAlign w:val="center"/>
          </w:tcPr>
          <w:p w14:paraId="6F2E9715" w14:textId="77777777" w:rsidR="00F50842" w:rsidRDefault="0065133C">
            <w:proofErr w:type="spellStart"/>
            <w:r>
              <w:t>Importer</w:t>
            </w:r>
            <w:proofErr w:type="spellEnd"/>
            <w:r>
              <w:t xml:space="preserve"> </w:t>
            </w:r>
            <w:proofErr w:type="spellStart"/>
            <w:r>
              <w:t>put_sfpi</w:t>
            </w:r>
            <w:proofErr w:type="spellEnd"/>
          </w:p>
        </w:tc>
        <w:tc>
          <w:tcPr>
            <w:tcW w:w="1400" w:type="dxa"/>
            <w:vAlign w:val="center"/>
          </w:tcPr>
          <w:p w14:paraId="6966FD88" w14:textId="77777777" w:rsidR="00F50842" w:rsidRDefault="0065133C">
            <w:r>
              <w:t>mittel</w:t>
            </w:r>
          </w:p>
        </w:tc>
        <w:tc>
          <w:tcPr>
            <w:tcW w:w="4560" w:type="dxa"/>
            <w:vAlign w:val="center"/>
          </w:tcPr>
          <w:p w14:paraId="2F1942D1" w14:textId="77777777" w:rsidR="00F50842" w:rsidRDefault="0065133C">
            <w:r>
              <w:t>CREATE + Setter + SAVE/ACTIVATE.</w:t>
            </w:r>
          </w:p>
        </w:tc>
      </w:tr>
      <w:tr w:rsidR="00F50842" w14:paraId="6153D30C" w14:textId="77777777">
        <w:tc>
          <w:tcPr>
            <w:tcW w:w="3400" w:type="dxa"/>
            <w:vAlign w:val="center"/>
          </w:tcPr>
          <w:p w14:paraId="668E48BA" w14:textId="77777777" w:rsidR="00F50842" w:rsidRDefault="0065133C">
            <w:r>
              <w:t>Importer put_sfpf inkl. Kontextaufbau</w:t>
            </w:r>
          </w:p>
        </w:tc>
        <w:tc>
          <w:tcPr>
            <w:tcW w:w="1400" w:type="dxa"/>
            <w:vAlign w:val="center"/>
          </w:tcPr>
          <w:p w14:paraId="7B88FBA2" w14:textId="77777777" w:rsidR="00F50842" w:rsidRDefault="0065133C">
            <w:r>
              <w:t>hoch</w:t>
            </w:r>
          </w:p>
        </w:tc>
        <w:tc>
          <w:tcPr>
            <w:tcW w:w="4560" w:type="dxa"/>
            <w:vAlign w:val="center"/>
          </w:tcPr>
          <w:p w14:paraId="512A5D8D" w14:textId="77777777" w:rsidR="00F50842" w:rsidRDefault="0065133C">
            <w:r>
              <w:t>Baumaufbau über CREATE_*-Methoden je Knotentyp.</w:t>
            </w:r>
          </w:p>
        </w:tc>
      </w:tr>
      <w:tr w:rsidR="00F50842" w14:paraId="01421190" w14:textId="77777777">
        <w:tc>
          <w:tcPr>
            <w:tcW w:w="3400" w:type="dxa"/>
            <w:vAlign w:val="center"/>
          </w:tcPr>
          <w:p w14:paraId="67D4519E" w14:textId="77777777" w:rsidR="00F50842" w:rsidRDefault="0065133C">
            <w:r>
              <w:t>Test gegen Referenzformulare</w:t>
            </w:r>
          </w:p>
        </w:tc>
        <w:tc>
          <w:tcPr>
            <w:tcW w:w="1400" w:type="dxa"/>
            <w:vAlign w:val="center"/>
          </w:tcPr>
          <w:p w14:paraId="574C0791" w14:textId="77777777" w:rsidR="00F50842" w:rsidRDefault="0065133C">
            <w:r>
              <w:t>mittel</w:t>
            </w:r>
          </w:p>
        </w:tc>
        <w:tc>
          <w:tcPr>
            <w:tcW w:w="4560" w:type="dxa"/>
            <w:vAlign w:val="center"/>
          </w:tcPr>
          <w:p w14:paraId="1ACB3878" w14:textId="77777777" w:rsidR="00F50842" w:rsidRDefault="0065133C">
            <w:r>
              <w:t>SFPT-Formulare als Testfälle (bereits etabliert).</w:t>
            </w:r>
          </w:p>
        </w:tc>
      </w:tr>
    </w:tbl>
    <w:p w14:paraId="5EA87D1B" w14:textId="77777777" w:rsidR="00F50842" w:rsidRDefault="0065133C">
      <w:pPr>
        <w:pStyle w:val="Beschriftung"/>
      </w:pPr>
      <w:bookmarkStart w:id="20" w:name="_Toc241234219"/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>
        <w:t>1</w:t>
      </w:r>
      <w:r>
        <w:fldChar w:fldCharType="end"/>
      </w:r>
      <w:r>
        <w:t>: Aufwandsschätzung je Arbeitspaket</w:t>
      </w:r>
      <w:bookmarkEnd w:id="20"/>
    </w:p>
    <w:p w14:paraId="00D44CB4" w14:textId="77777777" w:rsidR="00F50842" w:rsidRDefault="0065133C">
      <w:r>
        <w:rPr>
          <w:b/>
        </w:rPr>
        <w:t xml:space="preserve">Risiken/Offene Punkte: </w:t>
      </w:r>
    </w:p>
    <w:p w14:paraId="6B8F56CD" w14:textId="77777777" w:rsidR="00F50842" w:rsidRDefault="0065133C">
      <w:pPr>
        <w:ind w:left="360" w:hanging="360"/>
      </w:pPr>
      <w:r>
        <w:t>•  Knoten-Subtypen vollständig abbilden (21 Typen inkl. Bedingungen, Schleifen, Einzelsätze, Textbausteine) – Testabdeckung über die SFPT-Formulare.</w:t>
      </w:r>
    </w:p>
    <w:p w14:paraId="7501E644" w14:textId="77777777" w:rsidR="00F50842" w:rsidRDefault="0065133C">
      <w:pPr>
        <w:ind w:left="360" w:hanging="360"/>
      </w:pPr>
      <w:r>
        <w:t>•  Layout-Varianten neben XFA (DOCX, Crystal, XSL-FO): über SET_FORM_TECH abgedeckt, aber gesondert zu testen.</w:t>
      </w:r>
    </w:p>
    <w:p w14:paraId="64EBA461" w14:textId="77777777" w:rsidR="00F50842" w:rsidRDefault="0065133C">
      <w:pPr>
        <w:ind w:left="360" w:hanging="360"/>
      </w:pPr>
      <w:r>
        <w:t>•  Abhängigkeiten der Schnittstelle (referenzierte DDIC-Typen) müssen im Zielsystem vorhanden sein – ggf. Reihenfolge/Vorbedingungen prüfen.</w:t>
      </w:r>
    </w:p>
    <w:p w14:paraId="3F0E09CF" w14:textId="77777777" w:rsidR="00F50842" w:rsidRDefault="0065133C">
      <w:pPr>
        <w:ind w:left="360" w:hanging="360"/>
      </w:pPr>
      <w:r>
        <w:t>•  XSD-/System-/Referenzfelder der Schnittstelle als optionale Vollständigkeit.</w:t>
      </w:r>
    </w:p>
    <w:p w14:paraId="189B2B9C" w14:textId="77777777" w:rsidR="00F50842" w:rsidRDefault="00F50842">
      <w:pPr>
        <w:sectPr w:rsidR="00F50842" w:rsidSect="00466692">
          <w:pgSz w:w="12240" w:h="15840"/>
          <w:pgMar w:top="1701" w:right="1440" w:bottom="1440" w:left="1440" w:header="709" w:footer="709" w:gutter="0"/>
          <w:cols w:space="708"/>
          <w:docGrid w:linePitch="360"/>
        </w:sectPr>
      </w:pPr>
    </w:p>
    <w:p w14:paraId="13E4B83F" w14:textId="77777777" w:rsidR="001E58A8" w:rsidRDefault="001E58A8" w:rsidP="001E58A8">
      <w:pPr>
        <w:pStyle w:val="berschrift11"/>
      </w:pPr>
      <w:bookmarkStart w:id="21" w:name="_Toc241234206"/>
      <w:r>
        <w:lastRenderedPageBreak/>
        <w:t>Zusätzliche Informationen</w:t>
      </w:r>
      <w:bookmarkEnd w:id="21"/>
    </w:p>
    <w:p w14:paraId="487D01AF" w14:textId="77777777" w:rsidR="00BF0FD7" w:rsidRDefault="00346577" w:rsidP="00346577">
      <w:r>
        <w:t xml:space="preserve">Diese Erweiterung baut auf der bereits implementierten IDM-Lösung „SAP </w:t>
      </w:r>
      <w:proofErr w:type="spellStart"/>
      <w:r>
        <w:t>Netweaver</w:t>
      </w:r>
      <w:proofErr w:type="spellEnd"/>
      <w:r>
        <w:t xml:space="preserve"> ID-Management“ bei der </w:t>
      </w:r>
      <w:fldSimple w:instr=" DOCPROPERTY  IDP_CLIENT_SHORT_NAME  \* MERGEFORMAT ">
        <w:r w:rsidR="007C0C4B">
          <w:t>consiness</w:t>
        </w:r>
      </w:fldSimple>
      <w:r>
        <w:t xml:space="preserve"> auf. Mit Abnahme dieser Erweiterung wird der Support durch den Betreiber der zugrunde liegenden Applikation sichergestellt.</w:t>
      </w:r>
    </w:p>
    <w:p w14:paraId="7EB66445" w14:textId="77777777" w:rsidR="000366B9" w:rsidRDefault="000366B9" w:rsidP="00346577"/>
    <w:p w14:paraId="3631B922" w14:textId="77777777" w:rsidR="000366B9" w:rsidRDefault="000366B9" w:rsidP="00346577">
      <w:pPr>
        <w:sectPr w:rsidR="000366B9" w:rsidSect="00BF0FD7">
          <w:pgSz w:w="15840" w:h="12240" w:orient="landscape"/>
          <w:pgMar w:top="1440" w:right="1701" w:bottom="1440" w:left="1440" w:header="709" w:footer="709" w:gutter="0"/>
          <w:cols w:space="708"/>
          <w:docGrid w:linePitch="360"/>
        </w:sectPr>
      </w:pPr>
    </w:p>
    <w:p w14:paraId="2C980FD1" w14:textId="77777777" w:rsidR="001E58A8" w:rsidRDefault="001E58A8" w:rsidP="001E58A8">
      <w:pPr>
        <w:pStyle w:val="berschrift11"/>
      </w:pPr>
      <w:bookmarkStart w:id="22" w:name="_Toc241234207"/>
      <w:r>
        <w:lastRenderedPageBreak/>
        <w:t>Verbundene Dokumente</w:t>
      </w:r>
      <w:bookmarkEnd w:id="22"/>
    </w:p>
    <w:p w14:paraId="60A37CD2" w14:textId="77777777" w:rsidR="00346577" w:rsidRDefault="00346577" w:rsidP="00346577">
      <w:r>
        <w:t>Mit Abschluss dieser Umsetzung werden die folgenden Dokumente mit ausgeliefert:</w:t>
      </w:r>
    </w:p>
    <w:tbl>
      <w:tblPr>
        <w:tblStyle w:val="IDP-Tabellenlayout"/>
        <w:tblW w:w="0" w:type="auto"/>
        <w:tblLook w:val="04A0" w:firstRow="1" w:lastRow="0" w:firstColumn="1" w:lastColumn="0" w:noHBand="0" w:noVBand="1"/>
      </w:tblPr>
      <w:tblGrid>
        <w:gridCol w:w="4684"/>
        <w:gridCol w:w="4666"/>
      </w:tblGrid>
      <w:tr w:rsidR="00FE17C7" w:rsidRPr="00FE17C7" w14:paraId="42EA8993" w14:textId="77777777" w:rsidTr="00346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788" w:type="dxa"/>
          </w:tcPr>
          <w:p w14:paraId="7AF87175" w14:textId="77777777" w:rsidR="00346577" w:rsidRPr="00FE17C7" w:rsidRDefault="00346577" w:rsidP="009B3687">
            <w:r w:rsidRPr="00FE17C7">
              <w:t>Dokument</w:t>
            </w:r>
            <w:r w:rsidR="009B3687" w:rsidRPr="00FE17C7">
              <w:t>en</w:t>
            </w:r>
            <w:r w:rsidRPr="00FE17C7">
              <w:t>art</w:t>
            </w:r>
          </w:p>
        </w:tc>
        <w:tc>
          <w:tcPr>
            <w:tcW w:w="4788" w:type="dxa"/>
          </w:tcPr>
          <w:p w14:paraId="2825884C" w14:textId="77777777" w:rsidR="00346577" w:rsidRPr="00FE17C7" w:rsidRDefault="00346577" w:rsidP="00346577">
            <w:r w:rsidRPr="00FE17C7">
              <w:t>Dokumentenname</w:t>
            </w:r>
          </w:p>
        </w:tc>
      </w:tr>
      <w:tr w:rsidR="00346577" w14:paraId="6CE8C36A" w14:textId="77777777" w:rsidTr="00346577">
        <w:tc>
          <w:tcPr>
            <w:tcW w:w="4788" w:type="dxa"/>
          </w:tcPr>
          <w:p w14:paraId="3AACAE8F" w14:textId="77777777" w:rsidR="00346577" w:rsidRDefault="00346577" w:rsidP="00346577">
            <w:r>
              <w:t>Konzept</w:t>
            </w:r>
          </w:p>
        </w:tc>
        <w:tc>
          <w:tcPr>
            <w:tcW w:w="4788" w:type="dxa"/>
          </w:tcPr>
          <w:p w14:paraId="0DB17BD8" w14:textId="77777777" w:rsidR="00346577" w:rsidRDefault="007C0C4B" w:rsidP="00346577">
            <w:fldSimple w:instr=" FILENAME   \* MERGEFORMAT ">
              <w:r>
                <w:rPr>
                  <w:noProof/>
                </w:rPr>
                <w:t>IDP-Konzeptvorlage.dotm</w:t>
              </w:r>
            </w:fldSimple>
          </w:p>
        </w:tc>
      </w:tr>
      <w:tr w:rsidR="00346577" w14:paraId="19C546E4" w14:textId="77777777" w:rsidTr="00346577">
        <w:tc>
          <w:tcPr>
            <w:tcW w:w="4788" w:type="dxa"/>
          </w:tcPr>
          <w:p w14:paraId="389DB152" w14:textId="77777777" w:rsidR="00346577" w:rsidRDefault="00346577" w:rsidP="00346577">
            <w:r>
              <w:t>Anwenderdokumentation</w:t>
            </w:r>
          </w:p>
        </w:tc>
        <w:tc>
          <w:tcPr>
            <w:tcW w:w="4788" w:type="dxa"/>
          </w:tcPr>
          <w:p w14:paraId="14A85B5A" w14:textId="77777777" w:rsidR="00346577" w:rsidRDefault="00346577" w:rsidP="00346577"/>
        </w:tc>
      </w:tr>
      <w:tr w:rsidR="00346577" w14:paraId="655A1C58" w14:textId="77777777" w:rsidTr="00346577">
        <w:tc>
          <w:tcPr>
            <w:tcW w:w="4788" w:type="dxa"/>
          </w:tcPr>
          <w:p w14:paraId="403D5F56" w14:textId="77777777" w:rsidR="00346577" w:rsidRDefault="00346577" w:rsidP="00346577">
            <w:r>
              <w:t>Betriebsdokumentation</w:t>
            </w:r>
          </w:p>
        </w:tc>
        <w:tc>
          <w:tcPr>
            <w:tcW w:w="4788" w:type="dxa"/>
          </w:tcPr>
          <w:p w14:paraId="0D7F3D2A" w14:textId="77777777" w:rsidR="00346577" w:rsidRDefault="00346577" w:rsidP="00346577"/>
        </w:tc>
      </w:tr>
      <w:tr w:rsidR="00346577" w14:paraId="5A9F4373" w14:textId="77777777" w:rsidTr="00346577">
        <w:tc>
          <w:tcPr>
            <w:tcW w:w="4788" w:type="dxa"/>
          </w:tcPr>
          <w:p w14:paraId="4CFE3CA0" w14:textId="77777777" w:rsidR="00346577" w:rsidRDefault="00346577" w:rsidP="00346577">
            <w:r>
              <w:t>Transportdokumentation</w:t>
            </w:r>
          </w:p>
        </w:tc>
        <w:tc>
          <w:tcPr>
            <w:tcW w:w="4788" w:type="dxa"/>
          </w:tcPr>
          <w:p w14:paraId="5068AC1A" w14:textId="77777777" w:rsidR="00346577" w:rsidRDefault="00346577" w:rsidP="00346577"/>
        </w:tc>
      </w:tr>
      <w:tr w:rsidR="00346577" w14:paraId="32439221" w14:textId="77777777" w:rsidTr="00346577">
        <w:tc>
          <w:tcPr>
            <w:tcW w:w="4788" w:type="dxa"/>
          </w:tcPr>
          <w:p w14:paraId="2AEB8319" w14:textId="77777777" w:rsidR="00346577" w:rsidRDefault="00346577" w:rsidP="009B3687">
            <w:r>
              <w:t>Testf</w:t>
            </w:r>
            <w:r w:rsidR="009B3687">
              <w:t>alldokumentation</w:t>
            </w:r>
          </w:p>
        </w:tc>
        <w:tc>
          <w:tcPr>
            <w:tcW w:w="4788" w:type="dxa"/>
          </w:tcPr>
          <w:p w14:paraId="28111446" w14:textId="77777777" w:rsidR="00346577" w:rsidRDefault="00346577" w:rsidP="00346577"/>
        </w:tc>
      </w:tr>
      <w:tr w:rsidR="00346577" w14:paraId="464DF336" w14:textId="77777777" w:rsidTr="00346577">
        <w:tc>
          <w:tcPr>
            <w:tcW w:w="4788" w:type="dxa"/>
          </w:tcPr>
          <w:p w14:paraId="6549C784" w14:textId="77777777" w:rsidR="00346577" w:rsidRDefault="00346577" w:rsidP="00346577">
            <w:r>
              <w:t>Abnahmedokument</w:t>
            </w:r>
          </w:p>
        </w:tc>
        <w:tc>
          <w:tcPr>
            <w:tcW w:w="4788" w:type="dxa"/>
          </w:tcPr>
          <w:p w14:paraId="5A77F063" w14:textId="77777777" w:rsidR="00346577" w:rsidRDefault="00346577" w:rsidP="004366C8">
            <w:pPr>
              <w:keepNext/>
            </w:pPr>
          </w:p>
        </w:tc>
      </w:tr>
    </w:tbl>
    <w:p w14:paraId="37783203" w14:textId="77777777" w:rsidR="00346577" w:rsidRPr="00346577" w:rsidRDefault="004366C8" w:rsidP="004366C8">
      <w:pPr>
        <w:pStyle w:val="Beschriftung"/>
      </w:pPr>
      <w:bookmarkStart w:id="23" w:name="_Toc241234220"/>
      <w:r>
        <w:t xml:space="preserve">Tabelle </w:t>
      </w:r>
      <w:r w:rsidR="00D32C17">
        <w:fldChar w:fldCharType="begin"/>
      </w:r>
      <w:r w:rsidR="00D32C17">
        <w:instrText xml:space="preserve"> SEQ Tabelle \* ARABIC </w:instrText>
      </w:r>
      <w:r w:rsidR="00D32C17">
        <w:fldChar w:fldCharType="separate"/>
      </w:r>
      <w:r w:rsidR="007C0C4B">
        <w:rPr>
          <w:noProof/>
        </w:rPr>
        <w:t>26</w:t>
      </w:r>
      <w:r w:rsidR="00D32C17">
        <w:rPr>
          <w:noProof/>
        </w:rPr>
        <w:fldChar w:fldCharType="end"/>
      </w:r>
      <w:r>
        <w:t>: Verbundene Dokumente</w:t>
      </w:r>
      <w:bookmarkEnd w:id="23"/>
    </w:p>
    <w:p w14:paraId="19237D4D" w14:textId="77777777" w:rsidR="001E58A8" w:rsidRDefault="001E58A8" w:rsidP="001E58A8"/>
    <w:p w14:paraId="018AAF25" w14:textId="77777777" w:rsidR="00113987" w:rsidRDefault="00113987" w:rsidP="001E58A8">
      <w:pPr>
        <w:sectPr w:rsidR="00113987" w:rsidSect="00BF0FD7">
          <w:pgSz w:w="12240" w:h="15840"/>
          <w:pgMar w:top="1701" w:right="1440" w:bottom="1440" w:left="1440" w:header="709" w:footer="709" w:gutter="0"/>
          <w:cols w:space="708"/>
          <w:docGrid w:linePitch="360"/>
        </w:sectPr>
      </w:pPr>
    </w:p>
    <w:p w14:paraId="406DCC73" w14:textId="77777777" w:rsidR="00C77EE9" w:rsidRDefault="00C77EE9" w:rsidP="001E58A8">
      <w:pPr>
        <w:pStyle w:val="berschrift11"/>
      </w:pPr>
      <w:bookmarkStart w:id="24" w:name="_Toc241234208"/>
      <w:r>
        <w:lastRenderedPageBreak/>
        <w:t>Projekt- und Dokumenteninformationen</w:t>
      </w:r>
      <w:bookmarkEnd w:id="24"/>
    </w:p>
    <w:p w14:paraId="4F491F7C" w14:textId="77777777" w:rsidR="00C77EE9" w:rsidRDefault="00C77EE9" w:rsidP="001E58A8">
      <w:pPr>
        <w:pStyle w:val="berschrift21"/>
      </w:pPr>
      <w:bookmarkStart w:id="25" w:name="_Toc241234209"/>
      <w:r>
        <w:t>K</w:t>
      </w:r>
      <w:r w:rsidR="00FA72D2">
        <w:t>undeninformationen</w:t>
      </w:r>
      <w:bookmarkEnd w:id="25"/>
    </w:p>
    <w:p w14:paraId="4349B6D5" w14:textId="77777777" w:rsidR="00C77EE9" w:rsidRDefault="00C77EE9" w:rsidP="004366C8">
      <w:pPr>
        <w:tabs>
          <w:tab w:val="left" w:pos="3686"/>
        </w:tabs>
      </w:pPr>
      <w:r>
        <w:t>Name:</w:t>
      </w:r>
      <w:r w:rsidR="00113987">
        <w:tab/>
      </w:r>
      <w:fldSimple w:instr=" DOCPROPERTY  IDP_CLIENT_NAME  \* MERGEFORMAT ">
        <w:r w:rsidR="007C0C4B">
          <w:t>consiness GmbH &amp; Co. KG</w:t>
        </w:r>
      </w:fldSimple>
    </w:p>
    <w:p w14:paraId="7DF7DA99" w14:textId="77777777" w:rsidR="00C77EE9" w:rsidRDefault="00C77EE9" w:rsidP="004366C8">
      <w:pPr>
        <w:tabs>
          <w:tab w:val="left" w:pos="3686"/>
        </w:tabs>
      </w:pPr>
      <w:r>
        <w:t>Kurzname:</w:t>
      </w:r>
      <w:r w:rsidR="00113987">
        <w:tab/>
      </w:r>
      <w:fldSimple w:instr=" DOCPROPERTY  IDP_CLIENT_SHORT_NAME  \* MERGEFORMAT ">
        <w:r w:rsidR="007C0C4B">
          <w:t>consiness</w:t>
        </w:r>
      </w:fldSimple>
    </w:p>
    <w:p w14:paraId="288A1BE4" w14:textId="77777777" w:rsidR="00C77EE9" w:rsidRDefault="00C77EE9" w:rsidP="004366C8">
      <w:pPr>
        <w:tabs>
          <w:tab w:val="left" w:pos="3686"/>
        </w:tabs>
      </w:pPr>
      <w:r>
        <w:t>Kontakt:</w:t>
      </w:r>
      <w:r w:rsidR="00113987">
        <w:tab/>
      </w:r>
      <w:fldSimple w:instr=" DOCPROPERTY  IDP_CLIENT_CONTACT  \* MERGEFORMAT ">
        <w:r w:rsidR="007C0C4B">
          <w:t>Christian Gathmann</w:t>
        </w:r>
      </w:fldSimple>
    </w:p>
    <w:p w14:paraId="555CBA7E" w14:textId="77777777" w:rsidR="00C77EE9" w:rsidRDefault="00C77EE9" w:rsidP="004366C8">
      <w:pPr>
        <w:tabs>
          <w:tab w:val="left" w:pos="3686"/>
        </w:tabs>
      </w:pPr>
      <w:r>
        <w:t>Bereich/Abteilung:</w:t>
      </w:r>
      <w:r w:rsidR="00113987">
        <w:tab/>
      </w:r>
      <w:fldSimple w:instr=" DOCPROPERTY  IDP_CLIENT_AREA  \* MERGEFORMAT ">
        <w:r w:rsidR="007C0C4B">
          <w:t>SAP-Entwicklung</w:t>
        </w:r>
      </w:fldSimple>
    </w:p>
    <w:p w14:paraId="616B443F" w14:textId="77777777" w:rsidR="00FA72D2" w:rsidRDefault="00FA72D2" w:rsidP="004366C8">
      <w:pPr>
        <w:tabs>
          <w:tab w:val="left" w:pos="3686"/>
        </w:tabs>
      </w:pPr>
      <w:r>
        <w:br/>
        <w:t>Projektleiter:</w:t>
      </w:r>
      <w:r w:rsidR="00113987">
        <w:tab/>
      </w:r>
      <w:fldSimple w:instr=" DOCPROPERTY  IDP_CLIENT_PROJECT_LEADER  \* MERGEFORMAT ">
        <w:r w:rsidR="007C0C4B">
          <w:t>Christian Gathmann</w:t>
        </w:r>
      </w:fldSimple>
    </w:p>
    <w:p w14:paraId="6B2601DF" w14:textId="77777777" w:rsidR="00FA72D2" w:rsidRDefault="00FA72D2" w:rsidP="004366C8">
      <w:pPr>
        <w:tabs>
          <w:tab w:val="left" w:pos="3686"/>
        </w:tabs>
      </w:pPr>
      <w:r>
        <w:t>Mailadresse:</w:t>
      </w:r>
      <w:r w:rsidR="00113987">
        <w:tab/>
      </w:r>
      <w:fldSimple w:instr=" DOCPROPERTY  IDP_CLIENT_PROJECT_LEADER_MAIL  \* MERGEFORMAT ">
        <w:r w:rsidR="007C0C4B">
          <w:t>christian.gathmann@consiness.de</w:t>
        </w:r>
      </w:fldSimple>
    </w:p>
    <w:p w14:paraId="2C22B1D0" w14:textId="77777777" w:rsidR="00FA72D2" w:rsidRDefault="00FA72D2" w:rsidP="004366C8">
      <w:pPr>
        <w:tabs>
          <w:tab w:val="left" w:pos="3686"/>
        </w:tabs>
      </w:pPr>
      <w:r>
        <w:t>Telefonnummer:</w:t>
      </w:r>
      <w:r w:rsidR="00113987">
        <w:tab/>
      </w:r>
      <w:fldSimple w:instr=" DOCPROPERTY  IDP_CLIENT_PROJECT_LEADER_TELEPHONE  \* MERGEFORMAT ">
        <w:r w:rsidR="007C0C4B">
          <w:t>+49 40 / -</w:t>
        </w:r>
      </w:fldSimple>
    </w:p>
    <w:p w14:paraId="4A0C3E52" w14:textId="77777777" w:rsidR="00FA72D2" w:rsidRDefault="00FA72D2" w:rsidP="004366C8">
      <w:pPr>
        <w:pStyle w:val="berschrift21"/>
        <w:tabs>
          <w:tab w:val="left" w:pos="3686"/>
        </w:tabs>
      </w:pPr>
      <w:bookmarkStart w:id="26" w:name="_Toc241234210"/>
      <w:proofErr w:type="spellStart"/>
      <w:r>
        <w:t>Implementiererinformationen</w:t>
      </w:r>
      <w:bookmarkEnd w:id="26"/>
      <w:proofErr w:type="spellEnd"/>
    </w:p>
    <w:p w14:paraId="52BFADC0" w14:textId="77777777" w:rsidR="00FA72D2" w:rsidRDefault="00FA72D2" w:rsidP="004366C8">
      <w:pPr>
        <w:tabs>
          <w:tab w:val="left" w:pos="3686"/>
        </w:tabs>
      </w:pPr>
      <w:proofErr w:type="spellStart"/>
      <w:r>
        <w:t>Dokumentenauthor</w:t>
      </w:r>
      <w:proofErr w:type="spellEnd"/>
      <w:r>
        <w:t>:</w:t>
      </w:r>
      <w:r w:rsidR="00113987">
        <w:tab/>
      </w:r>
      <w:r>
        <w:fldChar w:fldCharType="begin"/>
      </w:r>
      <w:r w:rsidR="00750CBF">
        <w:instrText xml:space="preserve"> DOCPROPERTY  IDP_AUTHOR  \* MERGEFORMAT </w:instrText>
      </w:r>
      <w:r>
        <w:fldChar w:fldCharType="separate"/>
      </w:r>
      <w:r>
        <w:t>Christian Gathmann</w:t>
      </w:r>
      <w:r>
        <w:fldChar w:fldCharType="end"/>
      </w:r>
    </w:p>
    <w:p w14:paraId="1E79700D" w14:textId="77777777" w:rsidR="00FA72D2" w:rsidRDefault="00FA72D2" w:rsidP="004366C8">
      <w:pPr>
        <w:tabs>
          <w:tab w:val="left" w:pos="3686"/>
        </w:tabs>
      </w:pPr>
      <w:r>
        <w:t xml:space="preserve">Funktion des </w:t>
      </w:r>
      <w:proofErr w:type="spellStart"/>
      <w:r>
        <w:t>Authors</w:t>
      </w:r>
      <w:proofErr w:type="spellEnd"/>
      <w:r>
        <w:t xml:space="preserve"> im Projekt:</w:t>
      </w:r>
      <w:r w:rsidR="00113987">
        <w:tab/>
      </w:r>
      <w:r>
        <w:fldChar w:fldCharType="begin"/>
      </w:r>
      <w:r w:rsidR="00750CBF">
        <w:instrText xml:space="preserve"> DOCPROPERTY  IDP_AUTHOR_FUNCTION  \* MERGEFORMAT </w:instrText>
      </w:r>
      <w:r>
        <w:fldChar w:fldCharType="separate"/>
      </w:r>
      <w:r>
        <w:t>Christian Gathmann</w:t>
      </w:r>
      <w:r>
        <w:fldChar w:fldCharType="end"/>
      </w:r>
    </w:p>
    <w:p w14:paraId="33CC5946" w14:textId="77777777" w:rsidR="00FA72D2" w:rsidRDefault="00FA72D2" w:rsidP="004366C8">
      <w:pPr>
        <w:tabs>
          <w:tab w:val="left" w:pos="3686"/>
        </w:tabs>
      </w:pPr>
      <w:r>
        <w:t xml:space="preserve">Mailadresse des </w:t>
      </w:r>
      <w:proofErr w:type="spellStart"/>
      <w:r>
        <w:t>Authors</w:t>
      </w:r>
      <w:proofErr w:type="spellEnd"/>
      <w:r>
        <w:t>:</w:t>
      </w:r>
      <w:r w:rsidR="00113987">
        <w:tab/>
      </w:r>
      <w:r>
        <w:fldChar w:fldCharType="begin"/>
      </w:r>
      <w:r w:rsidR="00750CBF">
        <w:instrText xml:space="preserve"> DOCPROPERTY  IDP_AUTHOR_MAIL  \* MERGEFORMAT </w:instrText>
      </w:r>
      <w:r>
        <w:fldChar w:fldCharType="separate"/>
      </w:r>
      <w:r>
        <w:t>Christian Gathmann</w:t>
      </w:r>
      <w:r>
        <w:fldChar w:fldCharType="end"/>
      </w:r>
    </w:p>
    <w:p w14:paraId="41898EE6" w14:textId="77777777" w:rsidR="00FA72D2" w:rsidRDefault="00FA72D2" w:rsidP="004366C8">
      <w:pPr>
        <w:tabs>
          <w:tab w:val="left" w:pos="3686"/>
        </w:tabs>
      </w:pPr>
      <w:r>
        <w:t xml:space="preserve">Telefonnummer des </w:t>
      </w:r>
      <w:proofErr w:type="spellStart"/>
      <w:r>
        <w:t>Authors</w:t>
      </w:r>
      <w:proofErr w:type="spellEnd"/>
      <w:r>
        <w:t>:</w:t>
      </w:r>
      <w:r w:rsidR="00113987">
        <w:tab/>
      </w:r>
      <w:r>
        <w:fldChar w:fldCharType="begin"/>
      </w:r>
      <w:r w:rsidR="00750CBF">
        <w:instrText xml:space="preserve"> DOCPROPERTY  IDP_AUTHOR_TELEPHONE  \* MERGEFORMAT </w:instrText>
      </w:r>
      <w:r>
        <w:fldChar w:fldCharType="separate"/>
      </w:r>
      <w:r>
        <w:t>Christian Gathmann</w:t>
      </w:r>
      <w:r>
        <w:fldChar w:fldCharType="end"/>
      </w:r>
    </w:p>
    <w:p w14:paraId="553BD76F" w14:textId="77777777" w:rsidR="00FA72D2" w:rsidRDefault="00FA72D2" w:rsidP="004366C8">
      <w:pPr>
        <w:tabs>
          <w:tab w:val="left" w:pos="3686"/>
        </w:tabs>
      </w:pPr>
      <w:r>
        <w:br/>
        <w:t>Projektleiter:</w:t>
      </w:r>
      <w:r w:rsidR="00113987">
        <w:tab/>
      </w:r>
      <w:fldSimple w:instr=" DOCPROPERTY  IDP_PROJECT_LEADER  \* MERGEFORMAT ">
        <w:r w:rsidR="007C0C4B">
          <w:t>Christian Gathmann</w:t>
        </w:r>
      </w:fldSimple>
    </w:p>
    <w:p w14:paraId="73C49AE8" w14:textId="77777777" w:rsidR="00FA72D2" w:rsidRDefault="00FA72D2" w:rsidP="004366C8">
      <w:pPr>
        <w:tabs>
          <w:tab w:val="left" w:pos="3686"/>
        </w:tabs>
      </w:pPr>
      <w:r>
        <w:t>Mailadresse des Projektleiters:</w:t>
      </w:r>
      <w:r w:rsidR="00113987">
        <w:tab/>
      </w:r>
      <w:r>
        <w:fldChar w:fldCharType="begin"/>
      </w:r>
      <w:r w:rsidR="00750CBF">
        <w:instrText xml:space="preserve"> DOCPROPERTY  IDP_PROJECT_LEADER_MAIL  \* MERGEFORMAT </w:instrText>
      </w:r>
      <w:r>
        <w:fldChar w:fldCharType="separate"/>
      </w:r>
      <w:r>
        <w:t>christian.gathmann@consiness.de</w:t>
      </w:r>
      <w:r>
        <w:fldChar w:fldCharType="end"/>
      </w:r>
    </w:p>
    <w:p w14:paraId="5877B176" w14:textId="77777777" w:rsidR="00FA72D2" w:rsidRDefault="00FA72D2" w:rsidP="004366C8">
      <w:pPr>
        <w:tabs>
          <w:tab w:val="left" w:pos="3686"/>
        </w:tabs>
      </w:pPr>
      <w:r>
        <w:t>Telefonnummer des Projektleiters:</w:t>
      </w:r>
      <w:r w:rsidR="00113987">
        <w:tab/>
      </w:r>
      <w:r>
        <w:fldChar w:fldCharType="begin"/>
      </w:r>
      <w:r w:rsidR="00750CBF">
        <w:instrText xml:space="preserve"> DOCPROPERTY  IDP_PROJECT_LEADER_TELEPHONE  \* MERGEFORMAT </w:instrText>
      </w:r>
      <w:r>
        <w:fldChar w:fldCharType="separate"/>
      </w:r>
      <w:r>
        <w:t>+49 40 / -</w:t>
      </w:r>
      <w:r>
        <w:fldChar w:fldCharType="end"/>
      </w:r>
    </w:p>
    <w:p w14:paraId="02DFED63" w14:textId="77777777" w:rsidR="00FA72D2" w:rsidRDefault="00FA72D2" w:rsidP="004366C8">
      <w:pPr>
        <w:pStyle w:val="berschrift21"/>
        <w:tabs>
          <w:tab w:val="left" w:pos="3686"/>
        </w:tabs>
      </w:pPr>
      <w:bookmarkStart w:id="27" w:name="_Toc241234211"/>
      <w:r>
        <w:t>Projektinformationen</w:t>
      </w:r>
      <w:bookmarkEnd w:id="27"/>
    </w:p>
    <w:p w14:paraId="63A2A98F" w14:textId="77777777" w:rsidR="00FA72D2" w:rsidRDefault="00FA72D2" w:rsidP="004366C8">
      <w:pPr>
        <w:tabs>
          <w:tab w:val="left" w:pos="3686"/>
        </w:tabs>
      </w:pPr>
      <w:r>
        <w:t>Startdatum:</w:t>
      </w:r>
      <w:r w:rsidR="00113987">
        <w:tab/>
      </w:r>
      <w:fldSimple w:instr=" DOCPROPERTY  IDP_PROJECT_START_DATE  \* MERGEFORMAT ">
        <w:r w:rsidR="007C0C4B">
          <w:t>25.09.2026</w:t>
        </w:r>
      </w:fldSimple>
    </w:p>
    <w:p w14:paraId="724FAE70" w14:textId="77777777" w:rsidR="00FA72D2" w:rsidRDefault="00FA72D2" w:rsidP="004366C8">
      <w:pPr>
        <w:tabs>
          <w:tab w:val="left" w:pos="3686"/>
        </w:tabs>
      </w:pPr>
      <w:r>
        <w:t>Projektname:</w:t>
      </w:r>
      <w:r w:rsidR="00CC1B8C">
        <w:tab/>
      </w:r>
      <w:fldSimple w:instr=" DOCPROPERTY  IDP_PROJECT_NAME  \* MERGEFORMAT ">
        <w:r w:rsidR="007C0C4B">
          <w:t>Documizer – Formularunterstützung</w:t>
        </w:r>
      </w:fldSimple>
    </w:p>
    <w:p w14:paraId="75E3E736" w14:textId="77777777" w:rsidR="00FA72D2" w:rsidRDefault="00FA72D2" w:rsidP="004366C8">
      <w:pPr>
        <w:tabs>
          <w:tab w:val="left" w:pos="3686"/>
        </w:tabs>
      </w:pPr>
      <w:r>
        <w:t>Projektkurzname:</w:t>
      </w:r>
      <w:r w:rsidR="00CC1B8C">
        <w:tab/>
      </w:r>
      <w:fldSimple w:instr=" DOCPROPERTY  IDP_PROJECT_SHORT_NAME  \* MERGEFORMAT ">
        <w:r w:rsidR="007C0C4B">
          <w:t>Documizer</w:t>
        </w:r>
      </w:fldSimple>
    </w:p>
    <w:p w14:paraId="4329EB71" w14:textId="77777777" w:rsidR="00113987" w:rsidRDefault="00113987" w:rsidP="004366C8">
      <w:pPr>
        <w:tabs>
          <w:tab w:val="left" w:pos="3686"/>
        </w:tabs>
      </w:pPr>
      <w:r>
        <w:t>Projektnummer:</w:t>
      </w:r>
      <w:r w:rsidR="00CC1B8C">
        <w:tab/>
      </w:r>
      <w:fldSimple w:instr=" DOCPROPERTY  IDP_PROJECT_NUMBER  \* MERGEFORMAT ">
        <w:r w:rsidR="007C0C4B">
          <w:t>intern</w:t>
        </w:r>
      </w:fldSimple>
    </w:p>
    <w:p w14:paraId="3A3A2C63" w14:textId="77777777" w:rsidR="00FA72D2" w:rsidRDefault="00FA72D2" w:rsidP="004366C8">
      <w:pPr>
        <w:tabs>
          <w:tab w:val="left" w:pos="3686"/>
        </w:tabs>
      </w:pPr>
      <w:r>
        <w:t>Projektversion:</w:t>
      </w:r>
      <w:r w:rsidR="00CC1B8C">
        <w:tab/>
      </w:r>
      <w:fldSimple w:instr=" DOCPROPERTY  IDP_PROJECT_VERSION  \* MERGEFORMAT ">
        <w:r w:rsidR="007C0C4B">
          <w:t>1.0</w:t>
        </w:r>
      </w:fldSimple>
    </w:p>
    <w:p w14:paraId="64C59FBD" w14:textId="77777777" w:rsidR="00FA72D2" w:rsidRPr="00FA72D2" w:rsidRDefault="00FA72D2" w:rsidP="004366C8">
      <w:pPr>
        <w:tabs>
          <w:tab w:val="left" w:pos="3686"/>
        </w:tabs>
      </w:pPr>
      <w:r>
        <w:lastRenderedPageBreak/>
        <w:t>Unterprojektname:</w:t>
      </w:r>
      <w:r w:rsidR="00CC1B8C">
        <w:tab/>
      </w:r>
      <w:fldSimple w:instr=" DOCPROPERTY  IDP_PROJECT_SUB_NAME  \* MERGEFORMAT ">
        <w:r w:rsidR="007C0C4B">
          <w:t>Formular-Import</w:t>
        </w:r>
      </w:fldSimple>
    </w:p>
    <w:p w14:paraId="0C8E0455" w14:textId="77777777" w:rsidR="00113987" w:rsidRDefault="00113987" w:rsidP="004366C8">
      <w:pPr>
        <w:tabs>
          <w:tab w:val="left" w:pos="3686"/>
        </w:tabs>
      </w:pPr>
      <w:r>
        <w:t>Abnahmedatum:</w:t>
      </w:r>
      <w:r w:rsidR="00CC1B8C">
        <w:tab/>
      </w:r>
      <w:fldSimple w:instr=" DOCPROPERTY  IDP_PROJECT_END_DATE  \* MERGEFORMAT ">
        <w:r w:rsidR="007C0C4B">
          <w:t>offen</w:t>
        </w:r>
      </w:fldSimple>
    </w:p>
    <w:p w14:paraId="3F48EF38" w14:textId="77777777" w:rsidR="00113987" w:rsidRDefault="00113987" w:rsidP="004366C8">
      <w:pPr>
        <w:pStyle w:val="berschrift21"/>
        <w:tabs>
          <w:tab w:val="left" w:pos="3686"/>
        </w:tabs>
      </w:pPr>
      <w:bookmarkStart w:id="28" w:name="_Toc241234212"/>
      <w:r>
        <w:t>Dokumenteninformationen</w:t>
      </w:r>
      <w:bookmarkEnd w:id="28"/>
    </w:p>
    <w:p w14:paraId="6C0E15FA" w14:textId="77777777" w:rsidR="00113987" w:rsidRDefault="00113987" w:rsidP="004366C8">
      <w:pPr>
        <w:tabs>
          <w:tab w:val="left" w:pos="3686"/>
        </w:tabs>
      </w:pPr>
      <w:r>
        <w:t>Dokumentenname:</w:t>
      </w:r>
      <w:r w:rsidR="00CC1B8C">
        <w:tab/>
      </w:r>
      <w:fldSimple w:instr=" DOCPROPERTY  IDP_DOCUMENT_NAME  \* MERGEFORMAT ">
        <w:r w:rsidR="007C0C4B">
          <w:t>Konzept_Documizer_Formular-Import_v1.0</w:t>
        </w:r>
      </w:fldSimple>
    </w:p>
    <w:p w14:paraId="736E0177" w14:textId="77777777" w:rsidR="00786AAF" w:rsidRDefault="00786AAF" w:rsidP="004366C8">
      <w:pPr>
        <w:tabs>
          <w:tab w:val="left" w:pos="3686"/>
        </w:tabs>
      </w:pPr>
      <w:r>
        <w:t>Dokumentenzweck:</w:t>
      </w:r>
      <w:r>
        <w:tab/>
      </w:r>
      <w:fldSimple w:instr=" DOCPROPERTY  IDP_DOCUMENT_PURPOSE  \* MERGEFORMAT ">
        <w:r w:rsidR="007C0C4B">
          <w:t>Technisches Konzept</w:t>
        </w:r>
      </w:fldSimple>
    </w:p>
    <w:p w14:paraId="5E3B36ED" w14:textId="77777777" w:rsidR="00424562" w:rsidRDefault="00424562" w:rsidP="004366C8">
      <w:pPr>
        <w:tabs>
          <w:tab w:val="left" w:pos="3686"/>
        </w:tabs>
      </w:pPr>
      <w:r>
        <w:t>Dokumentenstatus:</w:t>
      </w:r>
      <w:r>
        <w:tab/>
      </w:r>
      <w:r>
        <w:fldChar w:fldCharType="begin"/>
      </w:r>
      <w:r w:rsidR="00750CBF">
        <w:instrText xml:space="preserve"> DOCPROPERTY  IDP_DOCUMENT_STATUS  \* MERGEFORMAT </w:instrText>
      </w:r>
      <w:r>
        <w:fldChar w:fldCharType="separate"/>
      </w:r>
      <w:r>
        <w:t>Entwurf</w:t>
      </w:r>
      <w:r>
        <w:fldChar w:fldCharType="end"/>
      </w:r>
    </w:p>
    <w:p w14:paraId="20B71650" w14:textId="77777777" w:rsidR="00113987" w:rsidRDefault="00113987" w:rsidP="004366C8">
      <w:pPr>
        <w:tabs>
          <w:tab w:val="left" w:pos="3686"/>
        </w:tabs>
      </w:pPr>
      <w:r>
        <w:t>Dokumentenver</w:t>
      </w:r>
      <w:r w:rsidR="00786AAF">
        <w:t>s</w:t>
      </w:r>
      <w:r>
        <w:t>ion:</w:t>
      </w:r>
      <w:r w:rsidR="00CC1B8C">
        <w:tab/>
      </w:r>
      <w:fldSimple w:instr=" DOCPROPERTY  IDP_DOCUMENT_VERSION  \* MERGEFORMAT ">
        <w:r w:rsidR="007C0C4B">
          <w:t>1.0</w:t>
        </w:r>
      </w:fldSimple>
    </w:p>
    <w:p w14:paraId="2ADFCA57" w14:textId="77777777" w:rsidR="00113987" w:rsidRDefault="00113987" w:rsidP="004366C8">
      <w:pPr>
        <w:tabs>
          <w:tab w:val="left" w:pos="3686"/>
        </w:tabs>
      </w:pPr>
      <w:r>
        <w:t>Dokumentenempfänger:</w:t>
      </w:r>
      <w:r>
        <w:tab/>
      </w:r>
      <w:fldSimple w:instr=" DOCPROPERTY  IDP_RECIPIENTS  \* MERGEFORMAT ">
        <w:r w:rsidR="007C0C4B">
          <w:t>consiness intern</w:t>
        </w:r>
      </w:fldSimple>
    </w:p>
    <w:p w14:paraId="666225D3" w14:textId="77777777" w:rsidR="00113987" w:rsidRDefault="00113987" w:rsidP="004366C8">
      <w:pPr>
        <w:tabs>
          <w:tab w:val="left" w:pos="3686"/>
        </w:tabs>
      </w:pPr>
      <w:r>
        <w:t>Sperrvermerk:</w:t>
      </w:r>
      <w:r w:rsidR="00CC1B8C">
        <w:tab/>
      </w:r>
      <w:fldSimple w:instr=" DOCPROPERTY  IDP_RESTRICTED  \* MERGEFORMAT ">
        <w:r w:rsidR="007C0C4B">
          <w:t>consiness intern</w:t>
        </w:r>
      </w:fldSimple>
    </w:p>
    <w:p w14:paraId="5E51EEA9" w14:textId="77777777" w:rsidR="00113987" w:rsidRDefault="00113987" w:rsidP="004366C8">
      <w:pPr>
        <w:tabs>
          <w:tab w:val="left" w:pos="3686"/>
        </w:tabs>
      </w:pPr>
      <w:r>
        <w:t>Anzahl Seiten:</w:t>
      </w:r>
      <w:r w:rsidR="00CC1B8C">
        <w:tab/>
      </w:r>
      <w:fldSimple w:instr=" INFO  NumPages  \* MERGEFORMAT ">
        <w:r w:rsidR="007C0C4B">
          <w:t>19</w:t>
        </w:r>
      </w:fldSimple>
    </w:p>
    <w:p w14:paraId="083DAF87" w14:textId="77777777" w:rsidR="00113987" w:rsidRPr="008F21CF" w:rsidRDefault="00113987" w:rsidP="004366C8">
      <w:pPr>
        <w:tabs>
          <w:tab w:val="left" w:pos="3686"/>
        </w:tabs>
      </w:pPr>
      <w:r>
        <w:t>Anzahl Wörter:</w:t>
      </w:r>
      <w:r w:rsidR="00CC1B8C">
        <w:tab/>
      </w:r>
      <w:fldSimple w:instr=" INFO  NumWords  \* MERGEFORMAT ">
        <w:r w:rsidR="007C0C4B">
          <w:t>838</w:t>
        </w:r>
      </w:fldSimple>
    </w:p>
    <w:sectPr w:rsidR="00113987" w:rsidRPr="008F21CF" w:rsidSect="00466692">
      <w:pgSz w:w="12240" w:h="15840"/>
      <w:pgMar w:top="1701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207C3" w14:textId="77777777" w:rsidR="0065133C" w:rsidRDefault="0065133C" w:rsidP="001E58A8">
      <w:r>
        <w:separator/>
      </w:r>
    </w:p>
  </w:endnote>
  <w:endnote w:type="continuationSeparator" w:id="0">
    <w:p w14:paraId="385573C8" w14:textId="77777777" w:rsidR="0065133C" w:rsidRDefault="0065133C" w:rsidP="001E5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alinga">
    <w:charset w:val="00"/>
    <w:family w:val="swiss"/>
    <w:pitch w:val="variable"/>
    <w:sig w:usb0="00080003" w:usb1="00000000" w:usb2="00000000" w:usb3="00000000" w:csb0="00000001" w:csb1="00000000"/>
    <w:embedRegular r:id="rId1" w:fontKey="{328C8992-588E-4337-B329-0D06EA6C53DC}"/>
    <w:embedBold r:id="rId2" w:fontKey="{B9A9DC72-F2C5-4936-8D57-A212FD448115}"/>
    <w:embedItalic r:id="rId3" w:fontKey="{FC4AB335-238B-4CF0-A783-BC4BBD37E5F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Pro 55 Roman">
    <w:altName w:val="Arial"/>
    <w:charset w:val="00"/>
    <w:family w:val="swiss"/>
    <w:pitch w:val="variable"/>
    <w:sig w:usb0="A00000AF" w:usb1="5000204A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E37CA280-8BFB-4725-9838-102191A0A97C}"/>
  </w:font>
  <w:font w:name="Helvetica Neue">
    <w:panose1 w:val="00000000000000000000"/>
    <w:charset w:val="00"/>
    <w:family w:val="auto"/>
    <w:pitch w:val="variable"/>
    <w:sig w:usb0="A000002F" w:usb1="40000048" w:usb2="00000000" w:usb3="00000000" w:csb0="0000011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CB5CF11A-C738-4F23-8E4F-618303EBA2E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66"/>
      <w:gridCol w:w="3072"/>
      <w:gridCol w:w="3122"/>
    </w:tblGrid>
    <w:tr w:rsidR="000366B9" w:rsidRPr="000366B9" w14:paraId="4BA1AC77" w14:textId="77777777" w:rsidTr="00C77EE9">
      <w:tc>
        <w:tcPr>
          <w:tcW w:w="3192" w:type="dxa"/>
        </w:tcPr>
        <w:p w14:paraId="04CB58DF" w14:textId="77777777" w:rsidR="00D07A51" w:rsidRPr="000366B9" w:rsidRDefault="00D07A51" w:rsidP="001E58A8">
          <w:pPr>
            <w:pStyle w:val="Fuzeile"/>
            <w:rPr>
              <w:color w:val="808285" w:themeColor="text1"/>
              <w:sz w:val="18"/>
              <w:szCs w:val="18"/>
            </w:rPr>
          </w:pPr>
          <w:r w:rsidRPr="000366B9">
            <w:rPr>
              <w:color w:val="808285" w:themeColor="text1"/>
              <w:sz w:val="18"/>
              <w:szCs w:val="18"/>
            </w:rPr>
            <w:t xml:space="preserve">Seite </w:t>
          </w:r>
          <w:r w:rsidRPr="000366B9">
            <w:rPr>
              <w:color w:val="808285" w:themeColor="text1"/>
              <w:sz w:val="18"/>
              <w:szCs w:val="18"/>
            </w:rPr>
            <w:fldChar w:fldCharType="begin"/>
          </w:r>
          <w:r w:rsidRPr="000366B9">
            <w:rPr>
              <w:color w:val="808285" w:themeColor="text1"/>
              <w:sz w:val="18"/>
              <w:szCs w:val="18"/>
            </w:rPr>
            <w:instrText xml:space="preserve"> PAGE   \* MERGEFORMAT </w:instrText>
          </w:r>
          <w:r w:rsidRPr="000366B9">
            <w:rPr>
              <w:color w:val="808285" w:themeColor="text1"/>
              <w:sz w:val="18"/>
              <w:szCs w:val="18"/>
            </w:rPr>
            <w:fldChar w:fldCharType="separate"/>
          </w:r>
          <w:r w:rsidR="00602665" w:rsidRPr="000366B9">
            <w:rPr>
              <w:noProof/>
              <w:color w:val="808285" w:themeColor="text1"/>
              <w:sz w:val="18"/>
              <w:szCs w:val="18"/>
            </w:rPr>
            <w:t>19</w:t>
          </w:r>
          <w:r w:rsidRPr="000366B9">
            <w:rPr>
              <w:color w:val="808285" w:themeColor="text1"/>
              <w:sz w:val="18"/>
              <w:szCs w:val="18"/>
            </w:rPr>
            <w:fldChar w:fldCharType="end"/>
          </w:r>
        </w:p>
        <w:p w14:paraId="081D13CB" w14:textId="77777777" w:rsidR="00D07A51" w:rsidRPr="000366B9" w:rsidRDefault="00D07A51" w:rsidP="001E58A8">
          <w:pPr>
            <w:pStyle w:val="Fuzeile"/>
            <w:rPr>
              <w:color w:val="808285" w:themeColor="text1"/>
              <w:sz w:val="18"/>
              <w:szCs w:val="18"/>
            </w:rPr>
          </w:pPr>
          <w:r w:rsidRPr="000366B9">
            <w:rPr>
              <w:color w:val="808285" w:themeColor="text1"/>
              <w:sz w:val="18"/>
              <w:szCs w:val="18"/>
            </w:rPr>
            <w:t xml:space="preserve">Dokumentenname: </w:t>
          </w:r>
          <w:r w:rsidRPr="000366B9">
            <w:rPr>
              <w:color w:val="808285" w:themeColor="text1"/>
              <w:sz w:val="18"/>
              <w:szCs w:val="18"/>
            </w:rPr>
            <w:fldChar w:fldCharType="begin"/>
          </w:r>
          <w:r w:rsidRPr="000366B9">
            <w:rPr>
              <w:color w:val="808285" w:themeColor="text1"/>
              <w:sz w:val="18"/>
              <w:szCs w:val="18"/>
            </w:rPr>
            <w:instrText xml:space="preserve"> DOCPROPERTY  IDP_DOCUMENT_NAME  \* MERGEFORMAT </w:instrText>
          </w:r>
          <w:r w:rsidRPr="000366B9">
            <w:rPr>
              <w:color w:val="808285" w:themeColor="text1"/>
              <w:sz w:val="18"/>
              <w:szCs w:val="18"/>
            </w:rPr>
            <w:fldChar w:fldCharType="separate"/>
          </w:r>
          <w:r w:rsidRPr="000366B9">
            <w:rPr>
              <w:color w:val="808285" w:themeColor="text1"/>
              <w:sz w:val="18"/>
              <w:szCs w:val="18"/>
            </w:rPr>
            <w:t>Konzept_Documizer_Formular-Import_v1.0</w:t>
          </w:r>
          <w:r w:rsidRPr="000366B9">
            <w:rPr>
              <w:color w:val="808285" w:themeColor="text1"/>
              <w:sz w:val="18"/>
              <w:szCs w:val="18"/>
            </w:rPr>
            <w:fldChar w:fldCharType="end"/>
          </w:r>
        </w:p>
      </w:tc>
      <w:tc>
        <w:tcPr>
          <w:tcW w:w="3192" w:type="dxa"/>
        </w:tcPr>
        <w:p w14:paraId="5E8D0FBC" w14:textId="77777777" w:rsidR="00D07A51" w:rsidRPr="000366B9" w:rsidRDefault="00D07A51" w:rsidP="001E58A8">
          <w:pPr>
            <w:pStyle w:val="Fuzeile"/>
            <w:rPr>
              <w:color w:val="808285" w:themeColor="text1"/>
              <w:sz w:val="18"/>
              <w:szCs w:val="18"/>
            </w:rPr>
          </w:pPr>
          <w:r w:rsidRPr="000366B9">
            <w:rPr>
              <w:color w:val="808285" w:themeColor="text1"/>
              <w:sz w:val="18"/>
              <w:szCs w:val="18"/>
            </w:rPr>
            <w:fldChar w:fldCharType="begin"/>
          </w:r>
          <w:r w:rsidRPr="000366B9">
            <w:rPr>
              <w:color w:val="808285" w:themeColor="text1"/>
              <w:sz w:val="18"/>
              <w:szCs w:val="18"/>
            </w:rPr>
            <w:instrText xml:space="preserve"> DOCPROPERTY  IDP_RESTRICTED  \* MERGEFORMAT </w:instrText>
          </w:r>
          <w:r w:rsidRPr="000366B9">
            <w:rPr>
              <w:color w:val="808285" w:themeColor="text1"/>
              <w:sz w:val="18"/>
              <w:szCs w:val="18"/>
            </w:rPr>
            <w:fldChar w:fldCharType="separate"/>
          </w:r>
          <w:r w:rsidRPr="000366B9">
            <w:rPr>
              <w:color w:val="808285" w:themeColor="text1"/>
              <w:sz w:val="18"/>
              <w:szCs w:val="18"/>
            </w:rPr>
            <w:t>consiness intern</w:t>
          </w:r>
          <w:r w:rsidRPr="000366B9">
            <w:rPr>
              <w:color w:val="808285" w:themeColor="text1"/>
              <w:sz w:val="18"/>
              <w:szCs w:val="18"/>
            </w:rPr>
            <w:fldChar w:fldCharType="end"/>
          </w:r>
        </w:p>
      </w:tc>
      <w:tc>
        <w:tcPr>
          <w:tcW w:w="3192" w:type="dxa"/>
        </w:tcPr>
        <w:p w14:paraId="64A199F4" w14:textId="77777777" w:rsidR="00D07A51" w:rsidRPr="000366B9" w:rsidRDefault="00D07A51" w:rsidP="001E58A8">
          <w:pPr>
            <w:pStyle w:val="Fuzeile"/>
            <w:rPr>
              <w:color w:val="808285" w:themeColor="text1"/>
              <w:sz w:val="18"/>
              <w:szCs w:val="18"/>
            </w:rPr>
          </w:pPr>
          <w:r w:rsidRPr="000366B9">
            <w:rPr>
              <w:color w:val="808285" w:themeColor="text1"/>
              <w:sz w:val="18"/>
              <w:szCs w:val="18"/>
            </w:rPr>
            <w:t xml:space="preserve">Dateiname: </w:t>
          </w:r>
          <w:r w:rsidRPr="000366B9">
            <w:rPr>
              <w:color w:val="808285" w:themeColor="text1"/>
              <w:sz w:val="18"/>
              <w:szCs w:val="18"/>
            </w:rPr>
            <w:fldChar w:fldCharType="begin"/>
          </w:r>
          <w:r w:rsidRPr="000366B9">
            <w:rPr>
              <w:color w:val="808285" w:themeColor="text1"/>
              <w:sz w:val="18"/>
              <w:szCs w:val="18"/>
            </w:rPr>
            <w:instrText xml:space="preserve"> FILENAME   \* MERGEFORMAT </w:instrText>
          </w:r>
          <w:r w:rsidRPr="000366B9">
            <w:rPr>
              <w:color w:val="808285" w:themeColor="text1"/>
              <w:sz w:val="18"/>
              <w:szCs w:val="18"/>
            </w:rPr>
            <w:fldChar w:fldCharType="separate"/>
          </w:r>
          <w:r w:rsidR="00E14F75" w:rsidRPr="000366B9">
            <w:rPr>
              <w:noProof/>
              <w:color w:val="808285" w:themeColor="text1"/>
              <w:sz w:val="18"/>
              <w:szCs w:val="18"/>
            </w:rPr>
            <w:t>consiness-Konzeptvorlage.dotm</w:t>
          </w:r>
          <w:r w:rsidRPr="000366B9">
            <w:rPr>
              <w:noProof/>
              <w:color w:val="808285" w:themeColor="text1"/>
              <w:sz w:val="18"/>
              <w:szCs w:val="18"/>
            </w:rPr>
            <w:fldChar w:fldCharType="end"/>
          </w:r>
        </w:p>
        <w:p w14:paraId="269C0CBE" w14:textId="77777777" w:rsidR="00D07A51" w:rsidRPr="000366B9" w:rsidRDefault="00D07A51" w:rsidP="001E58A8">
          <w:pPr>
            <w:pStyle w:val="Fuzeile"/>
            <w:rPr>
              <w:color w:val="808285" w:themeColor="text1"/>
              <w:sz w:val="18"/>
              <w:szCs w:val="18"/>
            </w:rPr>
          </w:pPr>
          <w:r w:rsidRPr="000366B9">
            <w:rPr>
              <w:color w:val="808285" w:themeColor="text1"/>
              <w:sz w:val="18"/>
              <w:szCs w:val="18"/>
            </w:rPr>
            <w:t xml:space="preserve">Speicherdatum: </w:t>
          </w:r>
          <w:r w:rsidRPr="000366B9">
            <w:rPr>
              <w:color w:val="808285" w:themeColor="text1"/>
              <w:sz w:val="18"/>
              <w:szCs w:val="18"/>
            </w:rPr>
            <w:fldChar w:fldCharType="begin"/>
          </w:r>
          <w:r w:rsidRPr="000366B9">
            <w:rPr>
              <w:color w:val="808285" w:themeColor="text1"/>
              <w:sz w:val="18"/>
              <w:szCs w:val="18"/>
            </w:rPr>
            <w:instrText xml:space="preserve"> INFO  SaveDate  \* MERGEFORMAT </w:instrText>
          </w:r>
          <w:r w:rsidRPr="000366B9">
            <w:rPr>
              <w:color w:val="808285" w:themeColor="text1"/>
              <w:sz w:val="18"/>
              <w:szCs w:val="18"/>
            </w:rPr>
            <w:fldChar w:fldCharType="separate"/>
          </w:r>
          <w:r w:rsidR="00E14F75" w:rsidRPr="000366B9">
            <w:rPr>
              <w:color w:val="808285" w:themeColor="text1"/>
              <w:sz w:val="18"/>
              <w:szCs w:val="18"/>
            </w:rPr>
            <w:t>13.05.2023 15:21:00</w:t>
          </w:r>
          <w:r w:rsidRPr="000366B9">
            <w:rPr>
              <w:color w:val="808285" w:themeColor="text1"/>
              <w:sz w:val="18"/>
              <w:szCs w:val="18"/>
            </w:rPr>
            <w:fldChar w:fldCharType="end"/>
          </w:r>
        </w:p>
      </w:tc>
    </w:tr>
  </w:tbl>
  <w:p w14:paraId="14622A19" w14:textId="77777777" w:rsidR="00D07A51" w:rsidRDefault="00D07A51" w:rsidP="001E58A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2FF97" w14:textId="77777777" w:rsidR="0065133C" w:rsidRDefault="0065133C" w:rsidP="001E58A8">
      <w:r>
        <w:separator/>
      </w:r>
    </w:p>
  </w:footnote>
  <w:footnote w:type="continuationSeparator" w:id="0">
    <w:p w14:paraId="253E2CA4" w14:textId="77777777" w:rsidR="0065133C" w:rsidRDefault="0065133C" w:rsidP="001E58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43"/>
      <w:gridCol w:w="4968"/>
      <w:gridCol w:w="2449"/>
    </w:tblGrid>
    <w:tr w:rsidR="000366B9" w:rsidRPr="000366B9" w14:paraId="6C4C80CD" w14:textId="77777777" w:rsidTr="005D24EE">
      <w:trPr>
        <w:trHeight w:val="396"/>
      </w:trPr>
      <w:tc>
        <w:tcPr>
          <w:tcW w:w="2093" w:type="dxa"/>
        </w:tcPr>
        <w:p w14:paraId="2C623774" w14:textId="77777777" w:rsidR="00E14F75" w:rsidRPr="000366B9" w:rsidRDefault="00E14F75" w:rsidP="00E14F75">
          <w:pPr>
            <w:pStyle w:val="Kopfzeile"/>
            <w:rPr>
              <w:rFonts w:cs="Arial"/>
              <w:color w:val="808285" w:themeColor="text1"/>
              <w:sz w:val="18"/>
              <w:szCs w:val="18"/>
            </w:rPr>
          </w:pPr>
          <w:r w:rsidRPr="000366B9">
            <w:rPr>
              <w:rFonts w:cs="Arial"/>
              <w:color w:val="808285" w:themeColor="text1"/>
              <w:sz w:val="18"/>
              <w:szCs w:val="18"/>
            </w:rPr>
            <w:fldChar w:fldCharType="begin"/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instrText xml:space="preserve"> DOCPROPERTY  IDP_CLIENT_SHORT_NAME  \* MERGEFORMAT </w:instrText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fldChar w:fldCharType="separate"/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t>consiness</w:t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fldChar w:fldCharType="end"/>
          </w:r>
        </w:p>
      </w:tc>
      <w:tc>
        <w:tcPr>
          <w:tcW w:w="5443" w:type="dxa"/>
          <w:vMerge w:val="restart"/>
        </w:tcPr>
        <w:p w14:paraId="4EF6370E" w14:textId="77777777" w:rsidR="00E14F75" w:rsidRPr="000366B9" w:rsidRDefault="00E14F75" w:rsidP="00E14F75">
          <w:pPr>
            <w:pStyle w:val="Kopfzeile"/>
            <w:jc w:val="center"/>
            <w:rPr>
              <w:rFonts w:cs="Arial"/>
              <w:color w:val="808285" w:themeColor="text1"/>
              <w:sz w:val="18"/>
              <w:szCs w:val="18"/>
            </w:rPr>
          </w:pPr>
          <w:r w:rsidRPr="000366B9">
            <w:rPr>
              <w:rFonts w:cs="Arial"/>
              <w:color w:val="808285" w:themeColor="text1"/>
              <w:sz w:val="18"/>
              <w:szCs w:val="18"/>
            </w:rPr>
            <w:fldChar w:fldCharType="begin"/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instrText xml:space="preserve"> DOCPROPERTY  IDP_PROJECT_NAME  \* MERGEFORMAT </w:instrText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fldChar w:fldCharType="separate"/>
          </w:r>
          <w:proofErr w:type="spellStart"/>
          <w:r w:rsidRPr="000366B9">
            <w:rPr>
              <w:rFonts w:cs="Arial"/>
              <w:color w:val="808285" w:themeColor="text1"/>
              <w:sz w:val="18"/>
              <w:szCs w:val="18"/>
            </w:rPr>
            <w:t>Documizer</w:t>
          </w:r>
          <w:proofErr w:type="spellEnd"/>
          <w:r w:rsidRPr="000366B9">
            <w:rPr>
              <w:rFonts w:cs="Arial"/>
              <w:color w:val="808285" w:themeColor="text1"/>
              <w:sz w:val="18"/>
              <w:szCs w:val="18"/>
            </w:rPr>
            <w:t xml:space="preserve"> – Formularunterstützung</w:t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fldChar w:fldCharType="end"/>
          </w:r>
        </w:p>
        <w:p w14:paraId="56AAECBA" w14:textId="77777777" w:rsidR="00E14F75" w:rsidRPr="000366B9" w:rsidRDefault="00E14F75" w:rsidP="00E14F75">
          <w:pPr>
            <w:pStyle w:val="Kopfzeile"/>
            <w:jc w:val="center"/>
            <w:rPr>
              <w:rFonts w:cs="Arial"/>
              <w:color w:val="808285" w:themeColor="text1"/>
              <w:sz w:val="18"/>
              <w:szCs w:val="18"/>
            </w:rPr>
          </w:pPr>
          <w:r w:rsidRPr="000366B9">
            <w:rPr>
              <w:rFonts w:cs="Arial"/>
              <w:color w:val="808285" w:themeColor="text1"/>
              <w:sz w:val="18"/>
              <w:szCs w:val="18"/>
            </w:rPr>
            <w:fldChar w:fldCharType="begin"/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instrText xml:space="preserve"> DOCPROPERTY  IDP_PROJECT_SUB_NAME  \* MERGEFORMAT </w:instrText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fldChar w:fldCharType="separate"/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t>Formular-Import</w:t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fldChar w:fldCharType="end"/>
          </w:r>
        </w:p>
        <w:p w14:paraId="764870D6" w14:textId="77777777" w:rsidR="00E14F75" w:rsidRPr="000366B9" w:rsidRDefault="00E14F75" w:rsidP="00E14F75">
          <w:pPr>
            <w:pStyle w:val="Kopfzeile"/>
            <w:jc w:val="center"/>
            <w:rPr>
              <w:rFonts w:cs="Arial"/>
              <w:color w:val="808285" w:themeColor="text1"/>
              <w:sz w:val="18"/>
              <w:szCs w:val="18"/>
            </w:rPr>
          </w:pPr>
        </w:p>
        <w:p w14:paraId="541DB6B4" w14:textId="77777777" w:rsidR="00E14F75" w:rsidRPr="000366B9" w:rsidRDefault="00E14F75" w:rsidP="00E14F75">
          <w:pPr>
            <w:pStyle w:val="Kopfzeile"/>
            <w:jc w:val="center"/>
            <w:rPr>
              <w:rFonts w:cs="Arial"/>
              <w:color w:val="808285" w:themeColor="text1"/>
              <w:sz w:val="18"/>
              <w:szCs w:val="18"/>
            </w:rPr>
          </w:pPr>
          <w:r w:rsidRPr="000366B9">
            <w:rPr>
              <w:rFonts w:cs="Arial"/>
              <w:color w:val="808285" w:themeColor="text1"/>
              <w:sz w:val="18"/>
              <w:szCs w:val="18"/>
            </w:rPr>
            <w:fldChar w:fldCharType="begin"/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instrText xml:space="preserve"> DOCPROPERTY  IDP_DOCUMENT_PURPOSE  \* MERGEFORMAT </w:instrText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fldChar w:fldCharType="separate"/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t>Technisches Konzept</w:t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fldChar w:fldCharType="end"/>
          </w:r>
        </w:p>
        <w:p w14:paraId="12F70610" w14:textId="77777777" w:rsidR="00E14F75" w:rsidRPr="000366B9" w:rsidRDefault="00E14F75" w:rsidP="00E14F75">
          <w:pPr>
            <w:pStyle w:val="Kopfzeile"/>
            <w:rPr>
              <w:rFonts w:cs="Arial"/>
              <w:color w:val="808285" w:themeColor="text1"/>
              <w:sz w:val="18"/>
              <w:szCs w:val="18"/>
            </w:rPr>
          </w:pPr>
        </w:p>
      </w:tc>
      <w:tc>
        <w:tcPr>
          <w:tcW w:w="2098" w:type="dxa"/>
        </w:tcPr>
        <w:p w14:paraId="29B05228" w14:textId="77777777" w:rsidR="00E14F75" w:rsidRPr="000366B9" w:rsidRDefault="00E14F75" w:rsidP="00E14F75">
          <w:pPr>
            <w:pStyle w:val="Kopfzeile"/>
            <w:rPr>
              <w:rFonts w:cs="Arial"/>
              <w:color w:val="808285" w:themeColor="text1"/>
              <w:sz w:val="18"/>
              <w:szCs w:val="18"/>
            </w:rPr>
          </w:pPr>
          <w:r w:rsidRPr="000366B9">
            <w:rPr>
              <w:rFonts w:cs="Arial"/>
              <w:color w:val="808285" w:themeColor="text1"/>
              <w:sz w:val="18"/>
              <w:szCs w:val="18"/>
            </w:rPr>
            <w:fldChar w:fldCharType="begin"/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instrText xml:space="preserve"> DOCPROPERTY  IDP_PROJECT_START_DATE  \* MERGEFORMAT </w:instrText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fldChar w:fldCharType="separate"/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t>25.09.2026</w:t>
          </w:r>
          <w:r w:rsidRPr="000366B9">
            <w:rPr>
              <w:rFonts w:cs="Arial"/>
              <w:color w:val="808285" w:themeColor="text1"/>
              <w:sz w:val="18"/>
              <w:szCs w:val="18"/>
            </w:rPr>
            <w:fldChar w:fldCharType="end"/>
          </w:r>
        </w:p>
      </w:tc>
    </w:tr>
    <w:tr w:rsidR="000366B9" w:rsidRPr="000366B9" w14:paraId="06AD05E2" w14:textId="77777777" w:rsidTr="005D24EE">
      <w:tc>
        <w:tcPr>
          <w:tcW w:w="2093" w:type="dxa"/>
        </w:tcPr>
        <w:p w14:paraId="4DF6221F" w14:textId="77777777" w:rsidR="00E14F75" w:rsidRPr="000366B9" w:rsidRDefault="00E14F75" w:rsidP="00E14F75">
          <w:pPr>
            <w:pStyle w:val="Kopfzeile"/>
            <w:rPr>
              <w:rFonts w:cs="Arial"/>
              <w:color w:val="808285" w:themeColor="text1"/>
              <w:sz w:val="18"/>
              <w:szCs w:val="18"/>
            </w:rPr>
          </w:pPr>
          <w:r w:rsidRPr="000366B9">
            <w:rPr>
              <w:rFonts w:cs="Arial"/>
              <w:noProof/>
              <w:color w:val="808285" w:themeColor="text1"/>
              <w:sz w:val="18"/>
              <w:szCs w:val="18"/>
              <w:lang w:eastAsia="de-DE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7493CA3" wp14:editId="4FA82F3A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3810</wp:posOffset>
                    </wp:positionV>
                    <wp:extent cx="1276350" cy="561975"/>
                    <wp:effectExtent l="0" t="0" r="19050" b="28575"/>
                    <wp:wrapNone/>
                    <wp:docPr id="564289984" name="Rectangl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276350" cy="561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EA95F5F" w14:textId="77777777" w:rsidR="00E14F75" w:rsidRPr="00406597" w:rsidRDefault="00E14F75" w:rsidP="00E14F75">
                                <w:pPr>
                                  <w:rPr>
                                    <w:color w:val="BFBFBF" w:themeColor="background1" w:themeShade="BF"/>
                                    <w:sz w:val="18"/>
                                    <w:szCs w:val="18"/>
                                  </w:rPr>
                                </w:pPr>
                                <w:r w:rsidRPr="00406597">
                                  <w:rPr>
                                    <w:color w:val="BFBFBF" w:themeColor="background1" w:themeShade="BF"/>
                                    <w:sz w:val="18"/>
                                    <w:szCs w:val="18"/>
                                  </w:rPr>
                                  <w:t>Hier Symbol des Kunden eintragen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7493CA3" id="_x0000_s1027" style="position:absolute;margin-left:0;margin-top:.3pt;width:100.5pt;height:4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" filled="f" strokecolor="#eee [3214]" strokeweight="2pt">
                    <v:textbox>
                      <w:txbxContent>
                        <w:p w14:paraId="7EA95F5F" w14:textId="77777777" w:rsidR="00E14F75" w:rsidRPr="00406597" w:rsidRDefault="00E14F75" w:rsidP="00E14F75">
                          <w:pPr>
                            <w:rPr>
                              <w:color w:val="BFBFBF" w:themeColor="background1" w:themeShade="BF"/>
                              <w:sz w:val="18"/>
                              <w:szCs w:val="18"/>
                            </w:rPr>
                          </w:pPr>
                          <w:r w:rsidRPr="00406597">
                            <w:rPr>
                              <w:color w:val="BFBFBF" w:themeColor="background1" w:themeShade="BF"/>
                              <w:sz w:val="18"/>
                              <w:szCs w:val="18"/>
                            </w:rPr>
                            <w:t>Hier Symbol des Kunden eintragen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</w:tc>
      <w:tc>
        <w:tcPr>
          <w:tcW w:w="5443" w:type="dxa"/>
          <w:vMerge/>
        </w:tcPr>
        <w:p w14:paraId="7687DD98" w14:textId="77777777" w:rsidR="00E14F75" w:rsidRPr="000366B9" w:rsidRDefault="00E14F75" w:rsidP="00E14F75">
          <w:pPr>
            <w:pStyle w:val="Kopfzeile"/>
            <w:rPr>
              <w:rFonts w:cs="Arial"/>
              <w:color w:val="808285" w:themeColor="text1"/>
              <w:sz w:val="18"/>
              <w:szCs w:val="18"/>
            </w:rPr>
          </w:pPr>
        </w:p>
      </w:tc>
      <w:tc>
        <w:tcPr>
          <w:tcW w:w="2098" w:type="dxa"/>
        </w:tcPr>
        <w:p w14:paraId="554D045B" w14:textId="77777777" w:rsidR="00E14F75" w:rsidRPr="000366B9" w:rsidRDefault="00E14F75" w:rsidP="00E14F75">
          <w:pPr>
            <w:pStyle w:val="Kopfzeile"/>
            <w:rPr>
              <w:rFonts w:cs="Arial"/>
              <w:color w:val="808285" w:themeColor="text1"/>
              <w:sz w:val="18"/>
              <w:szCs w:val="18"/>
            </w:rPr>
          </w:pPr>
          <w:r w:rsidRPr="000366B9">
            <w:rPr>
              <w:noProof/>
              <w:color w:val="808285" w:themeColor="text1"/>
              <w:sz w:val="18"/>
              <w:szCs w:val="18"/>
            </w:rPr>
            <w:drawing>
              <wp:anchor distT="0" distB="0" distL="114300" distR="114300" simplePos="0" relativeHeight="251656192" behindDoc="0" locked="0" layoutInCell="1" allowOverlap="1" wp14:anchorId="0228A136" wp14:editId="6BBD3FA0">
                <wp:simplePos x="0" y="0"/>
                <wp:positionH relativeFrom="column">
                  <wp:posOffset>-10795</wp:posOffset>
                </wp:positionH>
                <wp:positionV relativeFrom="paragraph">
                  <wp:posOffset>3810</wp:posOffset>
                </wp:positionV>
                <wp:extent cx="1417955" cy="437515"/>
                <wp:effectExtent l="0" t="0" r="0" b="635"/>
                <wp:wrapSquare wrapText="bothSides"/>
                <wp:docPr id="2023339704" name="Grafik 2023339704" descr="Ein Bild, das Schrift, Text, Logo, Grafiken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1" descr="Ein Bild, das Schrift, Text, Logo, Grafiken enthält.&#10;&#10;Automatisch generierte Beschreibu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955" cy="437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36C75504" w14:textId="77777777" w:rsidR="00D07A51" w:rsidRPr="003A2CFC" w:rsidRDefault="00D07A51" w:rsidP="001E58A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93A10"/>
    <w:multiLevelType w:val="hybridMultilevel"/>
    <w:tmpl w:val="B9C07626"/>
    <w:lvl w:ilvl="0" w:tplc="5DA2A830">
      <w:numFmt w:val="bullet"/>
      <w:lvlText w:val="-"/>
      <w:lvlJc w:val="left"/>
      <w:pPr>
        <w:ind w:left="720" w:hanging="360"/>
      </w:pPr>
      <w:rPr>
        <w:rFonts w:ascii="Kalinga" w:eastAsiaTheme="minorEastAsia" w:hAnsi="Kalinga" w:cs="Kaling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233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9F0"/>
    <w:rsid w:val="00003FE6"/>
    <w:rsid w:val="00004236"/>
    <w:rsid w:val="00005A0C"/>
    <w:rsid w:val="00026863"/>
    <w:rsid w:val="00034438"/>
    <w:rsid w:val="00035748"/>
    <w:rsid w:val="000366B9"/>
    <w:rsid w:val="00037AE7"/>
    <w:rsid w:val="0007163F"/>
    <w:rsid w:val="00084430"/>
    <w:rsid w:val="00092C34"/>
    <w:rsid w:val="00094CC6"/>
    <w:rsid w:val="000954DA"/>
    <w:rsid w:val="000A456E"/>
    <w:rsid w:val="000B4CA4"/>
    <w:rsid w:val="000B6D1F"/>
    <w:rsid w:val="000B7EB1"/>
    <w:rsid w:val="000D17B9"/>
    <w:rsid w:val="000D4F43"/>
    <w:rsid w:val="000E2160"/>
    <w:rsid w:val="000F12C6"/>
    <w:rsid w:val="000F3664"/>
    <w:rsid w:val="000F77A5"/>
    <w:rsid w:val="00107FCE"/>
    <w:rsid w:val="00112095"/>
    <w:rsid w:val="00113987"/>
    <w:rsid w:val="001175B3"/>
    <w:rsid w:val="00120B6E"/>
    <w:rsid w:val="001231DC"/>
    <w:rsid w:val="00133DE0"/>
    <w:rsid w:val="00134B8E"/>
    <w:rsid w:val="0016569E"/>
    <w:rsid w:val="0016579C"/>
    <w:rsid w:val="0017331B"/>
    <w:rsid w:val="00192F7D"/>
    <w:rsid w:val="001C2EC6"/>
    <w:rsid w:val="001D71B8"/>
    <w:rsid w:val="001D7F5F"/>
    <w:rsid w:val="001E58A8"/>
    <w:rsid w:val="001F263F"/>
    <w:rsid w:val="001F4CA5"/>
    <w:rsid w:val="001F7B6E"/>
    <w:rsid w:val="00205F1A"/>
    <w:rsid w:val="00211327"/>
    <w:rsid w:val="00211A86"/>
    <w:rsid w:val="00223248"/>
    <w:rsid w:val="00226AB5"/>
    <w:rsid w:val="00230636"/>
    <w:rsid w:val="00235516"/>
    <w:rsid w:val="002415EA"/>
    <w:rsid w:val="00250079"/>
    <w:rsid w:val="00251ACC"/>
    <w:rsid w:val="00253712"/>
    <w:rsid w:val="002565C9"/>
    <w:rsid w:val="00262249"/>
    <w:rsid w:val="00271F83"/>
    <w:rsid w:val="00280CE0"/>
    <w:rsid w:val="00284188"/>
    <w:rsid w:val="002906D4"/>
    <w:rsid w:val="00297E28"/>
    <w:rsid w:val="002A02CE"/>
    <w:rsid w:val="002A6392"/>
    <w:rsid w:val="002A6B67"/>
    <w:rsid w:val="002B191B"/>
    <w:rsid w:val="002B7FEB"/>
    <w:rsid w:val="002E3944"/>
    <w:rsid w:val="002E5137"/>
    <w:rsid w:val="002F2B5B"/>
    <w:rsid w:val="002F351A"/>
    <w:rsid w:val="002F4E01"/>
    <w:rsid w:val="002F6C0B"/>
    <w:rsid w:val="003001D5"/>
    <w:rsid w:val="0030170D"/>
    <w:rsid w:val="00304CB2"/>
    <w:rsid w:val="00315E62"/>
    <w:rsid w:val="003211D1"/>
    <w:rsid w:val="00322A9E"/>
    <w:rsid w:val="00324FFE"/>
    <w:rsid w:val="0032584F"/>
    <w:rsid w:val="0034081E"/>
    <w:rsid w:val="00340C28"/>
    <w:rsid w:val="003433D9"/>
    <w:rsid w:val="00346577"/>
    <w:rsid w:val="00356BD9"/>
    <w:rsid w:val="00363232"/>
    <w:rsid w:val="00381627"/>
    <w:rsid w:val="0038237E"/>
    <w:rsid w:val="00392D66"/>
    <w:rsid w:val="003979E0"/>
    <w:rsid w:val="003A2CFC"/>
    <w:rsid w:val="003A376B"/>
    <w:rsid w:val="003B75E3"/>
    <w:rsid w:val="003C5AAC"/>
    <w:rsid w:val="003D6FF7"/>
    <w:rsid w:val="003D799F"/>
    <w:rsid w:val="003E1AEC"/>
    <w:rsid w:val="003E5B43"/>
    <w:rsid w:val="003E6C59"/>
    <w:rsid w:val="003F14A3"/>
    <w:rsid w:val="003F5060"/>
    <w:rsid w:val="004072A5"/>
    <w:rsid w:val="00424562"/>
    <w:rsid w:val="004248A4"/>
    <w:rsid w:val="00427A99"/>
    <w:rsid w:val="004304A9"/>
    <w:rsid w:val="00431420"/>
    <w:rsid w:val="00432597"/>
    <w:rsid w:val="004366C8"/>
    <w:rsid w:val="0044043F"/>
    <w:rsid w:val="00446267"/>
    <w:rsid w:val="00447342"/>
    <w:rsid w:val="0045343B"/>
    <w:rsid w:val="00456182"/>
    <w:rsid w:val="00457051"/>
    <w:rsid w:val="00466692"/>
    <w:rsid w:val="0046768A"/>
    <w:rsid w:val="00473E82"/>
    <w:rsid w:val="00474635"/>
    <w:rsid w:val="004A0F8C"/>
    <w:rsid w:val="004A68BD"/>
    <w:rsid w:val="004B6795"/>
    <w:rsid w:val="004C1F12"/>
    <w:rsid w:val="004C7CE4"/>
    <w:rsid w:val="004D1375"/>
    <w:rsid w:val="004D6E4E"/>
    <w:rsid w:val="004E2AE8"/>
    <w:rsid w:val="004F347E"/>
    <w:rsid w:val="004F5B2D"/>
    <w:rsid w:val="00501FAE"/>
    <w:rsid w:val="0053487B"/>
    <w:rsid w:val="00537A6C"/>
    <w:rsid w:val="00566F9A"/>
    <w:rsid w:val="00596418"/>
    <w:rsid w:val="005A0F81"/>
    <w:rsid w:val="005A2F56"/>
    <w:rsid w:val="005A3E1A"/>
    <w:rsid w:val="005B2994"/>
    <w:rsid w:val="005B3285"/>
    <w:rsid w:val="005E10CB"/>
    <w:rsid w:val="005F7201"/>
    <w:rsid w:val="00601086"/>
    <w:rsid w:val="00602665"/>
    <w:rsid w:val="00604BD2"/>
    <w:rsid w:val="006066CF"/>
    <w:rsid w:val="0061217C"/>
    <w:rsid w:val="006175F7"/>
    <w:rsid w:val="00621C16"/>
    <w:rsid w:val="00633B9B"/>
    <w:rsid w:val="0065133C"/>
    <w:rsid w:val="00652B45"/>
    <w:rsid w:val="006616E1"/>
    <w:rsid w:val="006937F1"/>
    <w:rsid w:val="006957F5"/>
    <w:rsid w:val="006A2E43"/>
    <w:rsid w:val="006A4556"/>
    <w:rsid w:val="006A7C05"/>
    <w:rsid w:val="006E7574"/>
    <w:rsid w:val="007028F5"/>
    <w:rsid w:val="00705849"/>
    <w:rsid w:val="007073B5"/>
    <w:rsid w:val="00707444"/>
    <w:rsid w:val="00710296"/>
    <w:rsid w:val="00711E95"/>
    <w:rsid w:val="00744CC7"/>
    <w:rsid w:val="00750CBF"/>
    <w:rsid w:val="00752414"/>
    <w:rsid w:val="00767870"/>
    <w:rsid w:val="007679E4"/>
    <w:rsid w:val="00774A40"/>
    <w:rsid w:val="00786AAF"/>
    <w:rsid w:val="007A1E2F"/>
    <w:rsid w:val="007B5EE7"/>
    <w:rsid w:val="007B77C3"/>
    <w:rsid w:val="007C0C4B"/>
    <w:rsid w:val="007C1934"/>
    <w:rsid w:val="007D2FE3"/>
    <w:rsid w:val="007E709C"/>
    <w:rsid w:val="007F1C28"/>
    <w:rsid w:val="007F35C3"/>
    <w:rsid w:val="007F47C9"/>
    <w:rsid w:val="007F5DB5"/>
    <w:rsid w:val="007F7A3A"/>
    <w:rsid w:val="00801304"/>
    <w:rsid w:val="00813742"/>
    <w:rsid w:val="00820101"/>
    <w:rsid w:val="00823386"/>
    <w:rsid w:val="00833418"/>
    <w:rsid w:val="00862F6F"/>
    <w:rsid w:val="00874843"/>
    <w:rsid w:val="008958B8"/>
    <w:rsid w:val="00896C23"/>
    <w:rsid w:val="008A0E5E"/>
    <w:rsid w:val="008A27DF"/>
    <w:rsid w:val="008B5DBE"/>
    <w:rsid w:val="008B7A18"/>
    <w:rsid w:val="008D1FB2"/>
    <w:rsid w:val="008D3DD8"/>
    <w:rsid w:val="008E13E6"/>
    <w:rsid w:val="008E3D78"/>
    <w:rsid w:val="008E7753"/>
    <w:rsid w:val="008F21CF"/>
    <w:rsid w:val="00917613"/>
    <w:rsid w:val="009200AF"/>
    <w:rsid w:val="009216EE"/>
    <w:rsid w:val="009236B7"/>
    <w:rsid w:val="00931300"/>
    <w:rsid w:val="00936C3C"/>
    <w:rsid w:val="00947D5E"/>
    <w:rsid w:val="00950368"/>
    <w:rsid w:val="00952E63"/>
    <w:rsid w:val="00954109"/>
    <w:rsid w:val="00954CDD"/>
    <w:rsid w:val="00955624"/>
    <w:rsid w:val="0098033E"/>
    <w:rsid w:val="00981512"/>
    <w:rsid w:val="00995272"/>
    <w:rsid w:val="009966DE"/>
    <w:rsid w:val="009B3687"/>
    <w:rsid w:val="009C09DD"/>
    <w:rsid w:val="009C341B"/>
    <w:rsid w:val="009F1622"/>
    <w:rsid w:val="009F67C2"/>
    <w:rsid w:val="00A07BEF"/>
    <w:rsid w:val="00A10248"/>
    <w:rsid w:val="00A117ED"/>
    <w:rsid w:val="00A13FC4"/>
    <w:rsid w:val="00A25899"/>
    <w:rsid w:val="00A445C4"/>
    <w:rsid w:val="00A65831"/>
    <w:rsid w:val="00A71CBB"/>
    <w:rsid w:val="00A86E9B"/>
    <w:rsid w:val="00AA6B2D"/>
    <w:rsid w:val="00AC0975"/>
    <w:rsid w:val="00AD72DD"/>
    <w:rsid w:val="00AD7B07"/>
    <w:rsid w:val="00AE1D22"/>
    <w:rsid w:val="00AF7AFA"/>
    <w:rsid w:val="00B02E6D"/>
    <w:rsid w:val="00B11255"/>
    <w:rsid w:val="00B145DA"/>
    <w:rsid w:val="00B14B04"/>
    <w:rsid w:val="00B1778A"/>
    <w:rsid w:val="00B22EB4"/>
    <w:rsid w:val="00B30935"/>
    <w:rsid w:val="00B3107E"/>
    <w:rsid w:val="00B54584"/>
    <w:rsid w:val="00B5474E"/>
    <w:rsid w:val="00B6771B"/>
    <w:rsid w:val="00B67900"/>
    <w:rsid w:val="00B950CF"/>
    <w:rsid w:val="00BA40A2"/>
    <w:rsid w:val="00BD0085"/>
    <w:rsid w:val="00BD17D4"/>
    <w:rsid w:val="00BE08F8"/>
    <w:rsid w:val="00BE3B33"/>
    <w:rsid w:val="00BE564A"/>
    <w:rsid w:val="00BF0FD7"/>
    <w:rsid w:val="00C25887"/>
    <w:rsid w:val="00C402DD"/>
    <w:rsid w:val="00C57755"/>
    <w:rsid w:val="00C60136"/>
    <w:rsid w:val="00C624AE"/>
    <w:rsid w:val="00C62AA2"/>
    <w:rsid w:val="00C658F7"/>
    <w:rsid w:val="00C65DDC"/>
    <w:rsid w:val="00C710B1"/>
    <w:rsid w:val="00C76602"/>
    <w:rsid w:val="00C77EE9"/>
    <w:rsid w:val="00C8245D"/>
    <w:rsid w:val="00C91E5F"/>
    <w:rsid w:val="00CA139C"/>
    <w:rsid w:val="00CA3874"/>
    <w:rsid w:val="00CB0685"/>
    <w:rsid w:val="00CB62C2"/>
    <w:rsid w:val="00CC1B8C"/>
    <w:rsid w:val="00CC35A7"/>
    <w:rsid w:val="00CC4BE8"/>
    <w:rsid w:val="00CE1A67"/>
    <w:rsid w:val="00CE6DBD"/>
    <w:rsid w:val="00D00AFB"/>
    <w:rsid w:val="00D04B2D"/>
    <w:rsid w:val="00D077B6"/>
    <w:rsid w:val="00D07A51"/>
    <w:rsid w:val="00D1052F"/>
    <w:rsid w:val="00D257F5"/>
    <w:rsid w:val="00D30277"/>
    <w:rsid w:val="00D31237"/>
    <w:rsid w:val="00D31872"/>
    <w:rsid w:val="00D32C17"/>
    <w:rsid w:val="00D34A0A"/>
    <w:rsid w:val="00D368C5"/>
    <w:rsid w:val="00D36F25"/>
    <w:rsid w:val="00D42B33"/>
    <w:rsid w:val="00D42C09"/>
    <w:rsid w:val="00D43C0E"/>
    <w:rsid w:val="00D4466A"/>
    <w:rsid w:val="00D54065"/>
    <w:rsid w:val="00D55126"/>
    <w:rsid w:val="00D6694D"/>
    <w:rsid w:val="00D75026"/>
    <w:rsid w:val="00D75C13"/>
    <w:rsid w:val="00D82B33"/>
    <w:rsid w:val="00D85096"/>
    <w:rsid w:val="00DA07A5"/>
    <w:rsid w:val="00DA6576"/>
    <w:rsid w:val="00DB3292"/>
    <w:rsid w:val="00DC16E1"/>
    <w:rsid w:val="00DC3EC7"/>
    <w:rsid w:val="00DC704D"/>
    <w:rsid w:val="00DD10EA"/>
    <w:rsid w:val="00E14F75"/>
    <w:rsid w:val="00E178AA"/>
    <w:rsid w:val="00E2661F"/>
    <w:rsid w:val="00E44E37"/>
    <w:rsid w:val="00E50650"/>
    <w:rsid w:val="00E63902"/>
    <w:rsid w:val="00E71D09"/>
    <w:rsid w:val="00E86B89"/>
    <w:rsid w:val="00EA6216"/>
    <w:rsid w:val="00EB3830"/>
    <w:rsid w:val="00EB6635"/>
    <w:rsid w:val="00EC1DD6"/>
    <w:rsid w:val="00F064D2"/>
    <w:rsid w:val="00F16D20"/>
    <w:rsid w:val="00F2417C"/>
    <w:rsid w:val="00F259F0"/>
    <w:rsid w:val="00F276CF"/>
    <w:rsid w:val="00F30E44"/>
    <w:rsid w:val="00F40BB9"/>
    <w:rsid w:val="00F50842"/>
    <w:rsid w:val="00F50DF0"/>
    <w:rsid w:val="00F51CDD"/>
    <w:rsid w:val="00F54B2D"/>
    <w:rsid w:val="00F61539"/>
    <w:rsid w:val="00F77902"/>
    <w:rsid w:val="00F80449"/>
    <w:rsid w:val="00F8561B"/>
    <w:rsid w:val="00FA72D2"/>
    <w:rsid w:val="00FA77B8"/>
    <w:rsid w:val="00FC3EFA"/>
    <w:rsid w:val="00FC43D0"/>
    <w:rsid w:val="00FC62E8"/>
    <w:rsid w:val="00FD572A"/>
    <w:rsid w:val="00FE17C7"/>
    <w:rsid w:val="00FE1FBA"/>
    <w:rsid w:val="00FF199E"/>
    <w:rsid w:val="00FF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16627A"/>
  <w15:docId w15:val="{76F12416-BAFD-4D32-8C87-9A90FFCB2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67900"/>
    <w:rPr>
      <w:rFonts w:ascii="HelveticaNeueLT Pro 55 Roman" w:hAnsi="HelveticaNeueLT Pro 55 Roman" w:cs="Kalinga"/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1217C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A3A3A3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1217C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DADADA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E51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ADADA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E513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ADADA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E513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C6C6C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36C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36C3C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356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8F21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F21CF"/>
  </w:style>
  <w:style w:type="paragraph" w:styleId="Fuzeile">
    <w:name w:val="footer"/>
    <w:basedOn w:val="Standard"/>
    <w:link w:val="FuzeileZchn"/>
    <w:uiPriority w:val="99"/>
    <w:unhideWhenUsed/>
    <w:rsid w:val="008F21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F21CF"/>
  </w:style>
  <w:style w:type="paragraph" w:customStyle="1" w:styleId="berschrift11">
    <w:name w:val="Überschrift 11"/>
    <w:basedOn w:val="berschrift1"/>
    <w:next w:val="Standard"/>
    <w:link w:val="berschrift1Char"/>
    <w:qFormat/>
    <w:rsid w:val="0061217C"/>
    <w:rPr>
      <w:rFonts w:cs="Kalinga"/>
      <w:b w:val="0"/>
      <w:color w:val="D71920" w:themeColor="text2"/>
      <w:sz w:val="32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61217C"/>
    <w:rPr>
      <w:rFonts w:ascii="Helvetica Neue" w:eastAsiaTheme="majorEastAsia" w:hAnsi="Helvetica Neue" w:cstheme="majorBidi"/>
      <w:b/>
      <w:bCs/>
      <w:color w:val="A3A3A3" w:themeColor="accent1" w:themeShade="BF"/>
      <w:sz w:val="28"/>
      <w:szCs w:val="28"/>
      <w:lang w:val="de-DE"/>
    </w:rPr>
  </w:style>
  <w:style w:type="paragraph" w:customStyle="1" w:styleId="berschrift21">
    <w:name w:val="Überschrift 21"/>
    <w:basedOn w:val="berschrift2"/>
    <w:next w:val="Standard"/>
    <w:link w:val="berschrift2Char"/>
    <w:qFormat/>
    <w:rsid w:val="0061217C"/>
    <w:rPr>
      <w:color w:val="D71920" w:themeColor="text2"/>
      <w:sz w:val="28"/>
    </w:rPr>
  </w:style>
  <w:style w:type="character" w:customStyle="1" w:styleId="berschrift1Char">
    <w:name w:val="Überschrift 1 Char"/>
    <w:basedOn w:val="berschrift1Zchn"/>
    <w:link w:val="berschrift11"/>
    <w:rsid w:val="0061217C"/>
    <w:rPr>
      <w:rFonts w:ascii="Helvetica Neue" w:eastAsiaTheme="majorEastAsia" w:hAnsi="Helvetica Neue" w:cs="Kalinga"/>
      <w:b w:val="0"/>
      <w:bCs/>
      <w:color w:val="D71920" w:themeColor="text2"/>
      <w:sz w:val="32"/>
      <w:szCs w:val="56"/>
      <w:lang w:val="de-DE"/>
    </w:rPr>
  </w:style>
  <w:style w:type="paragraph" w:customStyle="1" w:styleId="berschrift31">
    <w:name w:val="Überschrift 31"/>
    <w:basedOn w:val="berschrift3"/>
    <w:next w:val="Standard"/>
    <w:link w:val="berschrift3Char"/>
    <w:qFormat/>
    <w:rsid w:val="00B67900"/>
    <w:rPr>
      <w:rFonts w:ascii="HelveticaNeueLT Pro 55 Roman" w:hAnsi="HelveticaNeueLT Pro 55 Roman"/>
      <w:color w:val="D71920" w:themeColor="text2"/>
      <w:sz w:val="24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1217C"/>
    <w:rPr>
      <w:rFonts w:ascii="Helvetica Neue" w:eastAsiaTheme="majorEastAsia" w:hAnsi="Helvetica Neue" w:cstheme="majorBidi"/>
      <w:b/>
      <w:bCs/>
      <w:color w:val="DADADA" w:themeColor="accent1"/>
      <w:sz w:val="26"/>
      <w:szCs w:val="26"/>
      <w:lang w:val="de-DE"/>
    </w:rPr>
  </w:style>
  <w:style w:type="character" w:customStyle="1" w:styleId="berschrift2Char">
    <w:name w:val="Überschrift 2 Char"/>
    <w:basedOn w:val="berschrift2Zchn"/>
    <w:link w:val="berschrift21"/>
    <w:rsid w:val="0061217C"/>
    <w:rPr>
      <w:rFonts w:ascii="Helvetica Neue" w:eastAsiaTheme="majorEastAsia" w:hAnsi="Helvetica Neue" w:cstheme="majorBidi"/>
      <w:b/>
      <w:bCs/>
      <w:color w:val="D71920" w:themeColor="text2"/>
      <w:sz w:val="28"/>
      <w:szCs w:val="26"/>
      <w:lang w:val="de-DE"/>
    </w:rPr>
  </w:style>
  <w:style w:type="paragraph" w:customStyle="1" w:styleId="berschrift41">
    <w:name w:val="Überschrift 41"/>
    <w:basedOn w:val="berschrift4"/>
    <w:next w:val="Standard"/>
    <w:link w:val="berschrift4Char"/>
    <w:qFormat/>
    <w:rsid w:val="00B67900"/>
    <w:rPr>
      <w:rFonts w:ascii="HelveticaNeueLT Pro 55 Roman" w:hAnsi="HelveticaNeueLT Pro 55 Roman"/>
      <w:i w:val="0"/>
      <w:color w:val="D71920" w:themeColor="text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E5137"/>
    <w:rPr>
      <w:rFonts w:asciiTheme="majorHAnsi" w:eastAsiaTheme="majorEastAsia" w:hAnsiTheme="majorHAnsi" w:cstheme="majorBidi"/>
      <w:b/>
      <w:bCs/>
      <w:color w:val="DADADA" w:themeColor="accent1"/>
    </w:rPr>
  </w:style>
  <w:style w:type="character" w:customStyle="1" w:styleId="berschrift3Char">
    <w:name w:val="Überschrift 3 Char"/>
    <w:basedOn w:val="berschrift3Zchn"/>
    <w:link w:val="berschrift31"/>
    <w:rsid w:val="00B67900"/>
    <w:rPr>
      <w:rFonts w:ascii="HelveticaNeueLT Pro 55 Roman" w:eastAsiaTheme="majorEastAsia" w:hAnsi="HelveticaNeueLT Pro 55 Roman" w:cstheme="majorBidi"/>
      <w:b/>
      <w:bCs/>
      <w:color w:val="D71920" w:themeColor="text2"/>
      <w:sz w:val="24"/>
      <w:lang w:val="de-DE"/>
    </w:rPr>
  </w:style>
  <w:style w:type="paragraph" w:customStyle="1" w:styleId="berschrift51">
    <w:name w:val="Überschrift 51"/>
    <w:basedOn w:val="berschrift5"/>
    <w:next w:val="Standard"/>
    <w:link w:val="berschrift5Char"/>
    <w:qFormat/>
    <w:rsid w:val="00B67900"/>
    <w:pPr>
      <w:ind w:left="720"/>
    </w:pPr>
    <w:rPr>
      <w:rFonts w:ascii="HelveticaNeueLT Pro 55 Roman" w:hAnsi="HelveticaNeueLT Pro 55 Roman"/>
      <w:i/>
      <w:color w:val="D71920" w:themeColor="text2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E5137"/>
    <w:rPr>
      <w:rFonts w:asciiTheme="majorHAnsi" w:eastAsiaTheme="majorEastAsia" w:hAnsiTheme="majorHAnsi" w:cstheme="majorBidi"/>
      <w:b/>
      <w:bCs/>
      <w:i/>
      <w:iCs/>
      <w:color w:val="DADADA" w:themeColor="accent1"/>
    </w:rPr>
  </w:style>
  <w:style w:type="character" w:customStyle="1" w:styleId="berschrift4Char">
    <w:name w:val="Überschrift 4 Char"/>
    <w:basedOn w:val="berschrift4Zchn"/>
    <w:link w:val="berschrift41"/>
    <w:rsid w:val="00B67900"/>
    <w:rPr>
      <w:rFonts w:ascii="HelveticaNeueLT Pro 55 Roman" w:eastAsiaTheme="majorEastAsia" w:hAnsi="HelveticaNeueLT Pro 55 Roman" w:cstheme="majorBidi"/>
      <w:b/>
      <w:bCs/>
      <w:i w:val="0"/>
      <w:iCs/>
      <w:color w:val="D71920" w:themeColor="text2"/>
      <w:lang w:val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1F7B6E"/>
    <w:pPr>
      <w:outlineLvl w:val="9"/>
    </w:pPr>
    <w:rPr>
      <w:lang w:eastAsia="ja-JP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E5137"/>
    <w:rPr>
      <w:rFonts w:asciiTheme="majorHAnsi" w:eastAsiaTheme="majorEastAsia" w:hAnsiTheme="majorHAnsi" w:cstheme="majorBidi"/>
      <w:color w:val="6C6C6C" w:themeColor="accent1" w:themeShade="7F"/>
    </w:rPr>
  </w:style>
  <w:style w:type="character" w:customStyle="1" w:styleId="berschrift5Char">
    <w:name w:val="Überschrift 5 Char"/>
    <w:basedOn w:val="berschrift5Zchn"/>
    <w:link w:val="berschrift51"/>
    <w:rsid w:val="00B67900"/>
    <w:rPr>
      <w:rFonts w:ascii="HelveticaNeueLT Pro 55 Roman" w:eastAsiaTheme="majorEastAsia" w:hAnsi="HelveticaNeueLT Pro 55 Roman" w:cstheme="majorBidi"/>
      <w:i/>
      <w:color w:val="D71920" w:themeColor="text2"/>
      <w:lang w:val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1F7B6E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1F7B6E"/>
    <w:rPr>
      <w:color w:val="878787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CC1B8C"/>
    <w:pPr>
      <w:spacing w:after="100"/>
      <w:ind w:left="220"/>
    </w:pPr>
  </w:style>
  <w:style w:type="table" w:customStyle="1" w:styleId="IDP-Tabellenlayout">
    <w:name w:val="_IDP-Tabellenlayout"/>
    <w:basedOn w:val="NormaleTabelle"/>
    <w:uiPriority w:val="99"/>
    <w:rsid w:val="008D1FB2"/>
    <w:pPr>
      <w:spacing w:after="0" w:line="240" w:lineRule="auto"/>
    </w:pPr>
    <w:rPr>
      <w:rFonts w:ascii="Kalinga" w:hAnsi="Kalinga"/>
    </w:rPr>
    <w:tblPr>
      <w:tblBorders>
        <w:top w:val="single" w:sz="4" w:space="0" w:color="808285" w:themeColor="text1"/>
        <w:left w:val="single" w:sz="4" w:space="0" w:color="808285" w:themeColor="text1"/>
        <w:bottom w:val="single" w:sz="4" w:space="0" w:color="808285" w:themeColor="text1"/>
        <w:right w:val="single" w:sz="4" w:space="0" w:color="808285" w:themeColor="text1"/>
        <w:insideH w:val="single" w:sz="4" w:space="0" w:color="808285" w:themeColor="text1"/>
        <w:insideV w:val="single" w:sz="4" w:space="0" w:color="808285" w:themeColor="text1"/>
      </w:tblBorders>
    </w:tblPr>
    <w:tblStylePr w:type="firstRow">
      <w:rPr>
        <w:rFonts w:ascii="Kalinga" w:hAnsi="Kalinga"/>
        <w:color w:val="FFFFFF" w:themeColor="background1"/>
        <w:sz w:val="22"/>
      </w:rPr>
      <w:tblPr/>
      <w:tcPr>
        <w:tcBorders>
          <w:top w:val="single" w:sz="4" w:space="0" w:color="808285" w:themeColor="text1"/>
          <w:left w:val="single" w:sz="4" w:space="0" w:color="808285" w:themeColor="text1"/>
          <w:bottom w:val="single" w:sz="4" w:space="0" w:color="808285" w:themeColor="text1"/>
          <w:right w:val="single" w:sz="4" w:space="0" w:color="808285" w:themeColor="text1"/>
          <w:insideH w:val="single" w:sz="4" w:space="0" w:color="808285" w:themeColor="text1"/>
          <w:insideV w:val="single" w:sz="4" w:space="0" w:color="808285" w:themeColor="text1"/>
        </w:tcBorders>
        <w:shd w:val="clear" w:color="auto" w:fill="D71920" w:themeFill="text2"/>
      </w:tcPr>
    </w:tblStylePr>
  </w:style>
  <w:style w:type="paragraph" w:styleId="Listenabsatz">
    <w:name w:val="List Paragraph"/>
    <w:basedOn w:val="Standard"/>
    <w:uiPriority w:val="34"/>
    <w:qFormat/>
    <w:rsid w:val="001E58A8"/>
    <w:pPr>
      <w:ind w:left="720"/>
      <w:contextualSpacing/>
    </w:pPr>
  </w:style>
  <w:style w:type="paragraph" w:styleId="Beschriftung">
    <w:name w:val="caption"/>
    <w:basedOn w:val="Standard"/>
    <w:next w:val="Standard"/>
    <w:uiPriority w:val="35"/>
    <w:unhideWhenUsed/>
    <w:qFormat/>
    <w:rsid w:val="00633B9B"/>
    <w:pPr>
      <w:spacing w:line="240" w:lineRule="auto"/>
    </w:pPr>
    <w:rPr>
      <w:bCs/>
      <w:i/>
      <w:color w:val="D71920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4366C8"/>
    <w:pPr>
      <w:spacing w:after="0"/>
    </w:pPr>
  </w:style>
  <w:style w:type="paragraph" w:styleId="Verzeichnis3">
    <w:name w:val="toc 3"/>
    <w:basedOn w:val="Standard"/>
    <w:next w:val="Standard"/>
    <w:autoRedefine/>
    <w:uiPriority w:val="39"/>
    <w:unhideWhenUsed/>
    <w:rsid w:val="004366C8"/>
    <w:pPr>
      <w:spacing w:after="100"/>
      <w:ind w:left="440"/>
    </w:pPr>
  </w:style>
  <w:style w:type="paragraph" w:styleId="KeinLeerraum">
    <w:name w:val="No Spacing"/>
    <w:uiPriority w:val="1"/>
    <w:qFormat/>
    <w:rsid w:val="00B67900"/>
    <w:pPr>
      <w:spacing w:after="0" w:line="240" w:lineRule="auto"/>
    </w:pPr>
    <w:rPr>
      <w:rFonts w:ascii="HelveticaNeueLT Pro 55 Roman" w:hAnsi="HelveticaNeueLT Pro 55 Roman" w:cs="Kalinga"/>
      <w:lang w:val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61217C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1217C"/>
    <w:rPr>
      <w:rFonts w:ascii="Helvetica Neue" w:eastAsiaTheme="majorEastAsia" w:hAnsi="Helvetica Neue" w:cstheme="majorBidi"/>
      <w:spacing w:val="-10"/>
      <w:kern w:val="28"/>
      <w:sz w:val="56"/>
      <w:szCs w:val="56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1217C"/>
    <w:pPr>
      <w:numPr>
        <w:ilvl w:val="1"/>
      </w:numPr>
      <w:spacing w:after="160"/>
    </w:pPr>
    <w:rPr>
      <w:rFonts w:cstheme="minorBidi"/>
      <w:color w:val="ACAEB0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1217C"/>
    <w:rPr>
      <w:rFonts w:ascii="Helvetica Neue" w:hAnsi="Helvetica Neue"/>
      <w:color w:val="ACAEB0" w:themeColor="text1" w:themeTint="A5"/>
      <w:spacing w:val="15"/>
      <w:lang w:val="de-DE"/>
    </w:rPr>
  </w:style>
  <w:style w:type="paragraph" w:styleId="Zitat">
    <w:name w:val="Quote"/>
    <w:basedOn w:val="Standard"/>
    <w:next w:val="Standard"/>
    <w:link w:val="ZitatZchn"/>
    <w:uiPriority w:val="29"/>
    <w:qFormat/>
    <w:rsid w:val="0061217C"/>
    <w:pPr>
      <w:spacing w:before="200" w:after="160"/>
      <w:ind w:left="864" w:right="864"/>
      <w:jc w:val="center"/>
    </w:pPr>
    <w:rPr>
      <w:i/>
      <w:iCs/>
      <w:color w:val="9FA1A3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1217C"/>
    <w:rPr>
      <w:rFonts w:ascii="Helvetica Neue" w:hAnsi="Helvetica Neue" w:cs="Kalinga"/>
      <w:i/>
      <w:iCs/>
      <w:color w:val="9FA1A3" w:themeColor="text1" w:themeTint="BF"/>
      <w:lang w:val="de-DE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1217C"/>
    <w:pPr>
      <w:pBdr>
        <w:top w:val="single" w:sz="4" w:space="10" w:color="DADADA" w:themeColor="accent1"/>
        <w:bottom w:val="single" w:sz="4" w:space="10" w:color="DADADA" w:themeColor="accent1"/>
      </w:pBdr>
      <w:spacing w:before="360" w:after="360"/>
      <w:ind w:left="864" w:right="864"/>
      <w:jc w:val="center"/>
    </w:pPr>
    <w:rPr>
      <w:i/>
      <w:iCs/>
      <w:color w:val="DADADA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1217C"/>
    <w:rPr>
      <w:rFonts w:ascii="Helvetica Neue" w:hAnsi="Helvetica Neue" w:cs="Kalinga"/>
      <w:i/>
      <w:iCs/>
      <w:color w:val="DADADA" w:themeColor="accent1"/>
      <w:lang w:val="de-DE"/>
    </w:rPr>
  </w:style>
  <w:style w:type="character" w:styleId="SchwacherVerweis">
    <w:name w:val="Subtle Reference"/>
    <w:basedOn w:val="Absatz-Standardschriftart"/>
    <w:uiPriority w:val="31"/>
    <w:qFormat/>
    <w:rsid w:val="0061217C"/>
    <w:rPr>
      <w:smallCaps/>
      <w:color w:val="ACAEB0" w:themeColor="text1" w:themeTint="A5"/>
    </w:rPr>
  </w:style>
  <w:style w:type="character" w:styleId="Buchtitel">
    <w:name w:val="Book Title"/>
    <w:basedOn w:val="Absatz-Standardschriftart"/>
    <w:uiPriority w:val="33"/>
    <w:qFormat/>
    <w:rsid w:val="0061217C"/>
    <w:rPr>
      <w:b/>
      <w:bCs/>
      <w:i/>
      <w:iCs/>
      <w:spacing w:val="5"/>
    </w:rPr>
  </w:style>
  <w:style w:type="character" w:styleId="SchwacheHervorhebung">
    <w:name w:val="Subtle Emphasis"/>
    <w:basedOn w:val="Absatz-Standardschriftart"/>
    <w:uiPriority w:val="19"/>
    <w:qFormat/>
    <w:rsid w:val="00B67900"/>
    <w:rPr>
      <w:i/>
      <w:iCs/>
      <w:color w:val="9FA1A3" w:themeColor="text1" w:themeTint="BF"/>
    </w:rPr>
  </w:style>
  <w:style w:type="character" w:styleId="Hervorhebung">
    <w:name w:val="Emphasis"/>
    <w:basedOn w:val="Absatz-Standardschriftart"/>
    <w:uiPriority w:val="20"/>
    <w:qFormat/>
    <w:rsid w:val="00B67900"/>
    <w:rPr>
      <w:i/>
      <w:iCs/>
    </w:rPr>
  </w:style>
  <w:style w:type="character" w:styleId="IntensiveHervorhebung">
    <w:name w:val="Intense Emphasis"/>
    <w:basedOn w:val="Absatz-Standardschriftart"/>
    <w:uiPriority w:val="21"/>
    <w:qFormat/>
    <w:rsid w:val="00B67900"/>
    <w:rPr>
      <w:i/>
      <w:iCs/>
      <w:color w:val="DADADA" w:themeColor="accent1"/>
    </w:rPr>
  </w:style>
  <w:style w:type="character" w:styleId="Fett">
    <w:name w:val="Strong"/>
    <w:basedOn w:val="Absatz-Standardschriftart"/>
    <w:uiPriority w:val="22"/>
    <w:qFormat/>
    <w:rsid w:val="00B67900"/>
    <w:rPr>
      <w:b/>
      <w:bCs/>
    </w:rPr>
  </w:style>
  <w:style w:type="character" w:styleId="IntensiverVerweis">
    <w:name w:val="Intense Reference"/>
    <w:basedOn w:val="Absatz-Standardschriftart"/>
    <w:uiPriority w:val="32"/>
    <w:qFormat/>
    <w:rsid w:val="00B67900"/>
    <w:rPr>
      <w:b/>
      <w:bCs/>
      <w:smallCaps/>
      <w:color w:val="DADADA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onsiness">
      <a:dk1>
        <a:srgbClr val="808285"/>
      </a:dk1>
      <a:lt1>
        <a:srgbClr val="FFFFFF"/>
      </a:lt1>
      <a:dk2>
        <a:srgbClr val="D71920"/>
      </a:dk2>
      <a:lt2>
        <a:srgbClr val="EEEEEE"/>
      </a:lt2>
      <a:accent1>
        <a:srgbClr val="DADADA"/>
      </a:accent1>
      <a:accent2>
        <a:srgbClr val="CBCBCB"/>
      </a:accent2>
      <a:accent3>
        <a:srgbClr val="B3B3B3"/>
      </a:accent3>
      <a:accent4>
        <a:srgbClr val="878787"/>
      </a:accent4>
      <a:accent5>
        <a:srgbClr val="004577"/>
      </a:accent5>
      <a:accent6>
        <a:srgbClr val="D71920"/>
      </a:accent6>
      <a:hlink>
        <a:srgbClr val="878787"/>
      </a:hlink>
      <a:folHlink>
        <a:srgbClr val="DADAD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F9C2B0E6889004A8F70284BE545B974" ma:contentTypeVersion="15" ma:contentTypeDescription="Ein neues Dokument erstellen." ma:contentTypeScope="" ma:versionID="5f31a3692b027ec17d08c090e0dc827e">
  <xsd:schema xmlns:xsd="http://www.w3.org/2001/XMLSchema" xmlns:xs="http://www.w3.org/2001/XMLSchema" xmlns:p="http://schemas.microsoft.com/office/2006/metadata/properties" xmlns:ns2="23dd285e-d216-44c6-babf-f06997eaaa82" xmlns:ns3="8b9c3872-943a-44df-8522-594248bceb1e" targetNamespace="http://schemas.microsoft.com/office/2006/metadata/properties" ma:root="true" ma:fieldsID="522196b3d02965a8edbca09e1d86a9eb" ns2:_="" ns3:_="">
    <xsd:import namespace="23dd285e-d216-44c6-babf-f06997eaaa82"/>
    <xsd:import namespace="8b9c3872-943a-44df-8522-594248bceb1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dd285e-d216-44c6-babf-f06997eaaa8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607ecfb4-244d-49e4-8ae8-c657d7fd25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c3872-943a-44df-8522-594248bceb1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67e273a-74c7-464e-8319-74522c39e8da}" ma:internalName="TaxCatchAll" ma:showField="CatchAllData" ma:web="8b9c3872-943a-44df-8522-594248bceb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9c3872-943a-44df-8522-594248bceb1e" xsi:nil="true"/>
    <lcf76f155ced4ddcb4097134ff3c332f xmlns="23dd285e-d216-44c6-babf-f06997eaaa82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8C8C9B-5703-40CC-A4A0-85A6500846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644445-37D3-4476-8573-B5A28D01F6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dd285e-d216-44c6-babf-f06997eaaa82"/>
    <ds:schemaRef ds:uri="8b9c3872-943a-44df-8522-594248bceb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847847-BCB6-4265-8D61-0EC627A9F16A}">
  <ds:schemaRefs>
    <ds:schemaRef ds:uri="http://schemas.microsoft.com/office/2006/metadata/properties"/>
    <ds:schemaRef ds:uri="http://schemas.microsoft.com/office/infopath/2007/PartnerControls"/>
    <ds:schemaRef ds:uri="8b9c3872-943a-44df-8522-594248bceb1e"/>
    <ds:schemaRef ds:uri="23dd285e-d216-44c6-babf-f06997eaaa82"/>
  </ds:schemaRefs>
</ds:datastoreItem>
</file>

<file path=customXml/itemProps4.xml><?xml version="1.0" encoding="utf-8"?>
<ds:datastoreItem xmlns:ds="http://schemas.openxmlformats.org/officeDocument/2006/customXml" ds:itemID="{F3350F04-9519-4FD2-AFF3-2F48FD43A1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2232</Words>
  <Characters>14064</Characters>
  <Application>Microsoft Office Word</Application>
  <DocSecurity>0</DocSecurity>
  <Lines>117</Lines>
  <Paragraphs>32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consiness</Company>
  <LinksUpToDate>false</LinksUpToDate>
  <CharactersWithSpaces>16264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Achim Heinekamp</dc:creator>
  <cp:keywords/>
  <dc:description/>
  <cp:lastModifiedBy>Christian F. Gathmann</cp:lastModifiedBy>
  <cp:revision>6</cp:revision>
  <dcterms:created xsi:type="dcterms:W3CDTF">2023-06-10T13:22:00Z</dcterms:created>
  <dcterms:modified xsi:type="dcterms:W3CDTF">2026-09-25T11:10:00Z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P_CLIENT_NAME">
    <vt:lpwstr>consiness GmbH &amp; Co. KG</vt:lpwstr>
  </property>
  <property fmtid="{D5CDD505-2E9C-101B-9397-08002B2CF9AE}" pid="3" name="IDP_CLIENT_SHORT_NAME">
    <vt:lpwstr>consiness</vt:lpwstr>
  </property>
  <property fmtid="{D5CDD505-2E9C-101B-9397-08002B2CF9AE}" pid="4" name="IDP_PROJECT_NAME">
    <vt:lpwstr>Documizer – Formularunterstützung</vt:lpwstr>
  </property>
  <property fmtid="{D5CDD505-2E9C-101B-9397-08002B2CF9AE}" pid="5" name="IDP_PROJECT_SHORT_NAME">
    <vt:lpwstr>Documizer</vt:lpwstr>
  </property>
  <property fmtid="{D5CDD505-2E9C-101B-9397-08002B2CF9AE}" pid="6" name="IDP_LAST_SAVE_DATE">
    <vt:lpwstr>25.09.2026</vt:lpwstr>
  </property>
  <property fmtid="{D5CDD505-2E9C-101B-9397-08002B2CF9AE}" pid="7" name="IDP_PROJECT_SUB_NAME">
    <vt:lpwstr>Formular-Import</vt:lpwstr>
  </property>
  <property fmtid="{D5CDD505-2E9C-101B-9397-08002B2CF9AE}" pid="8" name="IDP_PROJECT_SUB_NAME_SHORT">
    <vt:lpwstr>Documizer</vt:lpwstr>
  </property>
  <property fmtid="{D5CDD505-2E9C-101B-9397-08002B2CF9AE}" pid="9" name="IDP_RESTRICTED">
    <vt:lpwstr>consiness intern</vt:lpwstr>
  </property>
  <property fmtid="{D5CDD505-2E9C-101B-9397-08002B2CF9AE}" pid="10" name="IDP_RECIPIENTS">
    <vt:lpwstr>consiness intern</vt:lpwstr>
  </property>
  <property fmtid="{D5CDD505-2E9C-101B-9397-08002B2CF9AE}" pid="11" name="IDP_AUTHOR">
    <vt:lpwstr>Christian Gathmann</vt:lpwstr>
  </property>
  <property fmtid="{D5CDD505-2E9C-101B-9397-08002B2CF9AE}" pid="12" name="IDP_AUTHOR_FUNCTION">
    <vt:lpwstr>Entwicklung</vt:lpwstr>
  </property>
  <property fmtid="{D5CDD505-2E9C-101B-9397-08002B2CF9AE}" pid="13" name="IDP_AUTHOR_MAIL">
    <vt:lpwstr>christian.gathmann@consiness.de</vt:lpwstr>
  </property>
  <property fmtid="{D5CDD505-2E9C-101B-9397-08002B2CF9AE}" pid="14" name="IDP_AUTHOR_TELEPHONE">
    <vt:lpwstr>+49 40 / -</vt:lpwstr>
  </property>
  <property fmtid="{D5CDD505-2E9C-101B-9397-08002B2CF9AE}" pid="15" name="IDP_CLIENT_CONTACT">
    <vt:lpwstr>Christian Gathmann</vt:lpwstr>
  </property>
  <property fmtid="{D5CDD505-2E9C-101B-9397-08002B2CF9AE}" pid="16" name="IDP_CLIENT_AREA">
    <vt:lpwstr>SAP-Entwicklung</vt:lpwstr>
  </property>
  <property fmtid="{D5CDD505-2E9C-101B-9397-08002B2CF9AE}" pid="17" name="IDP_PROJECT_START_DATE">
    <vt:lpwstr>25.09.2026</vt:lpwstr>
  </property>
  <property fmtid="{D5CDD505-2E9C-101B-9397-08002B2CF9AE}" pid="18" name="IDP_PROJECT_END_DATE">
    <vt:lpwstr>offen</vt:lpwstr>
  </property>
  <property fmtid="{D5CDD505-2E9C-101B-9397-08002B2CF9AE}" pid="19" name="IDP_CLIENT_PROJECT_LEADER_MAIL">
    <vt:lpwstr>christian.gathmann@consiness.de</vt:lpwstr>
  </property>
  <property fmtid="{D5CDD505-2E9C-101B-9397-08002B2CF9AE}" pid="20" name="IDP_CLIENT_PROJECT_LEADER">
    <vt:lpwstr>Christian Gathmann</vt:lpwstr>
  </property>
  <property fmtid="{D5CDD505-2E9C-101B-9397-08002B2CF9AE}" pid="21" name="IDP_CLIENT_PROJECT_LEADER_TELEPHONE">
    <vt:lpwstr>+49 40 / -</vt:lpwstr>
  </property>
  <property fmtid="{D5CDD505-2E9C-101B-9397-08002B2CF9AE}" pid="22" name="IDP_PROJECT_LEADER_MAIL">
    <vt:lpwstr>christian.gathmann@consiness.de</vt:lpwstr>
  </property>
  <property fmtid="{D5CDD505-2E9C-101B-9397-08002B2CF9AE}" pid="23" name="IDP_PROJECT_LEADER_TELEPHONE">
    <vt:lpwstr>+49 40 / -</vt:lpwstr>
  </property>
  <property fmtid="{D5CDD505-2E9C-101B-9397-08002B2CF9AE}" pid="24" name="IDP_PROJECT_LEADER">
    <vt:lpwstr>Christian Gathmann</vt:lpwstr>
  </property>
  <property fmtid="{D5CDD505-2E9C-101B-9397-08002B2CF9AE}" pid="25" name="IDP_PROJECT_VERSION">
    <vt:lpwstr>1.0</vt:lpwstr>
  </property>
  <property fmtid="{D5CDD505-2E9C-101B-9397-08002B2CF9AE}" pid="26" name="IDP_PROJECT_NUMBER">
    <vt:lpwstr>intern</vt:lpwstr>
  </property>
  <property fmtid="{D5CDD505-2E9C-101B-9397-08002B2CF9AE}" pid="27" name="IDP_DOCUMENT_VERSION">
    <vt:lpwstr>1.0</vt:lpwstr>
  </property>
  <property fmtid="{D5CDD505-2E9C-101B-9397-08002B2CF9AE}" pid="28" name="IDP_DOCUMENT_NAME">
    <vt:lpwstr>Konzept_Documizer_Formular-Import_v1.0</vt:lpwstr>
  </property>
  <property fmtid="{D5CDD505-2E9C-101B-9397-08002B2CF9AE}" pid="29" name="IDP_DOCUMENT_PURPOSE">
    <vt:lpwstr>Technisches Konzept</vt:lpwstr>
  </property>
  <property fmtid="{D5CDD505-2E9C-101B-9397-08002B2CF9AE}" pid="30" name="IDP_DOCUMENT_STATUS">
    <vt:lpwstr>Entwurf</vt:lpwstr>
  </property>
  <property fmtid="{D5CDD505-2E9C-101B-9397-08002B2CF9AE}" pid="31" name="IDP_IMPLEMENTER_COMPANY">
    <vt:lpwstr>consiness GmbH &amp; Co. KG</vt:lpwstr>
  </property>
  <property fmtid="{D5CDD505-2E9C-101B-9397-08002B2CF9AE}" pid="32" name="IDP_IMPLEMENTER_DEPARTMENT">
    <vt:lpwstr>SAP-Entwicklung</vt:lpwstr>
  </property>
  <property fmtid="{D5CDD505-2E9C-101B-9397-08002B2CF9AE}" pid="33" name="IDP_PROJECT_TYPE">
    <vt:lpwstr>Erweiterung</vt:lpwstr>
  </property>
  <property fmtid="{D5CDD505-2E9C-101B-9397-08002B2CF9AE}" pid="34" name="IDP_DOCUMENT_TARGET_FOLDER">
    <vt:lpwstr/>
  </property>
  <property fmtid="{D5CDD505-2E9C-101B-9397-08002B2CF9AE}" pid="35" name="ContentTypeId">
    <vt:lpwstr>0x0101007F9C2B0E6889004A8F70284BE545B974</vt:lpwstr>
  </property>
  <property fmtid="{D5CDD505-2E9C-101B-9397-08002B2CF9AE}" pid="36" name="MediaServiceImageTags">
    <vt:lpwstr/>
  </property>
</Properties>
</file>