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Individual</w:t>
      </w:r>
      <w:r>
        <w:t xml:space="preserve"> </w:t>
      </w:r>
      <w:r>
        <w:t xml:space="preserve">Work</w:t>
      </w:r>
      <w:r>
        <w:t xml:space="preserve"> </w:t>
      </w:r>
      <w:r>
        <w:t xml:space="preserve">Log</w:t>
      </w:r>
      <w:r>
        <w:t xml:space="preserve"> </w:t>
      </w:r>
      <w:r>
        <w:t xml:space="preserve">WEEk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Sofia</w:t>
      </w:r>
      <w:r>
        <w:t xml:space="preserve"> </w:t>
      </w:r>
      <w:r>
        <w:t xml:space="preserve">Bahmutsky</w:t>
      </w:r>
    </w:p>
    <w:p>
      <w:pPr>
        <w:pStyle w:val="Date"/>
      </w:pPr>
      <w:r>
        <w:t xml:space="preserve">19/05/2020</w:t>
      </w:r>
    </w:p>
    <w:p>
      <w:pPr>
        <w:pStyle w:val="Heading2"/>
      </w:pPr>
      <w:bookmarkStart w:id="20" w:name="tuesday-may-19"/>
      <w:r>
        <w:t xml:space="preserve">Tuesday May 19</w:t>
      </w:r>
      <w:bookmarkEnd w:id="20"/>
    </w:p>
    <w:p>
      <w:pPr>
        <w:numPr>
          <w:ilvl w:val="0"/>
          <w:numId w:val="1001"/>
        </w:numPr>
      </w:pPr>
      <w:r>
        <w:t xml:space="preserve">Group meeting (9am - ?)</w:t>
      </w:r>
    </w:p>
    <w:p>
      <w:pPr>
        <w:numPr>
          <w:ilvl w:val="0"/>
          <w:numId w:val="1001"/>
        </w:numPr>
      </w:pPr>
      <w:r>
        <w:t xml:space="preserve">Presentation to Scott (20 mins)</w:t>
      </w:r>
    </w:p>
    <w:p>
      <w:pPr>
        <w:numPr>
          <w:ilvl w:val="0"/>
          <w:numId w:val="1001"/>
        </w:numPr>
      </w:pPr>
      <w:r>
        <w:t xml:space="preserve">Going through the QGIS work which I did last week with everyone.</w:t>
      </w:r>
      <w:r>
        <w:t xml:space="preserve"> </w:t>
      </w:r>
      <w:r>
        <w:t xml:space="preserve">“</w:t>
      </w:r>
      <w:r>
        <w:t xml:space="preserve">tutorial</w:t>
      </w:r>
      <w:r>
        <w:t xml:space="preserve">”</w:t>
      </w:r>
      <w:r>
        <w:t xml:space="preserve"> </w:t>
      </w:r>
      <w:r>
        <w:t xml:space="preserve">for everyone in the group to get familiar with the steps I took. (3 mins)</w:t>
      </w:r>
    </w:p>
    <w:p>
      <w:pPr>
        <w:numPr>
          <w:ilvl w:val="0"/>
          <w:numId w:val="1001"/>
        </w:numPr>
      </w:pPr>
      <w:r>
        <w:t xml:space="preserve">Trying to classify the DB’s into the PHU…trying various methods (3…?)</w:t>
      </w:r>
    </w:p>
    <w:p>
      <w:pPr>
        <w:numPr>
          <w:ilvl w:val="0"/>
          <w:numId w:val="1001"/>
        </w:numPr>
      </w:pPr>
      <w:r>
        <w:t xml:space="preserve">Steps to fix the bad polygons in qGIS…</w:t>
      </w:r>
    </w:p>
    <w:p>
      <w:pPr>
        <w:numPr>
          <w:ilvl w:val="0"/>
          <w:numId w:val="1001"/>
        </w:numPr>
      </w:pPr>
      <w:r>
        <w:t xml:space="preserve">install plug-in Select Within</w:t>
      </w:r>
    </w:p>
    <w:p>
      <w:pPr>
        <w:numPr>
          <w:ilvl w:val="0"/>
          <w:numId w:val="1001"/>
        </w:numPr>
      </w:pPr>
      <w:r>
        <w:t xml:space="preserve">select a PHU</w:t>
      </w:r>
    </w:p>
    <w:p>
      <w:pPr>
        <w:numPr>
          <w:ilvl w:val="0"/>
          <w:numId w:val="1001"/>
        </w:numPr>
      </w:pPr>
      <w:r>
        <w:t xml:space="preserve">use select within button to hilight all the DB’s inside the PHU you selected.</w:t>
      </w:r>
    </w:p>
    <w:p>
      <w:pPr>
        <w:numPr>
          <w:ilvl w:val="0"/>
          <w:numId w:val="1001"/>
        </w:numPr>
      </w:pPr>
      <w:r>
        <w:t xml:space="preserve">Now select Vector &gt; Geoprocessing Tools &gt; Clip</w:t>
      </w:r>
    </w:p>
    <w:p>
      <w:pPr>
        <w:numPr>
          <w:ilvl w:val="0"/>
          <w:numId w:val="1001"/>
        </w:numPr>
      </w:pPr>
      <w:r>
        <w:t xml:space="preserve">Use the input layer DB’s, and overlay layer as PHU</w:t>
      </w:r>
    </w:p>
    <w:p>
      <w:pPr>
        <w:numPr>
          <w:ilvl w:val="0"/>
          <w:numId w:val="1001"/>
        </w:numPr>
      </w:pPr>
      <w:r>
        <w:t xml:space="preserve">If there are some DB’s which do not work you will see a message in the progress of the Clip.</w:t>
      </w:r>
    </w:p>
    <w:p>
      <w:pPr>
        <w:numPr>
          <w:ilvl w:val="0"/>
          <w:numId w:val="1001"/>
        </w:numPr>
      </w:pPr>
      <w:r>
        <w:t xml:space="preserve">To fix this, go to Settings &gt; Options &gt; Processing &gt; General &gt; Invalid Features filtering</w:t>
      </w:r>
    </w:p>
    <w:p>
      <w:pPr>
        <w:numPr>
          <w:ilvl w:val="0"/>
          <w:numId w:val="1001"/>
        </w:numPr>
      </w:pPr>
      <w:r>
        <w:t xml:space="preserve">Now change it to</w:t>
      </w:r>
      <w:r>
        <w:t xml:space="preserve"> </w:t>
      </w:r>
      <w:r>
        <w:t xml:space="preserve">“</w:t>
      </w:r>
      <w:r>
        <w:t xml:space="preserve">ignore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Try to run the Clip again</w:t>
      </w:r>
    </w:p>
    <w:p>
      <w:pPr>
        <w:numPr>
          <w:ilvl w:val="0"/>
          <w:numId w:val="1001"/>
        </w:numPr>
      </w:pPr>
      <w:r>
        <w:t xml:space="preserve">It will colour all the intersecting DB/PHU’s and any DB which is not properly being classified will not get coloured.</w:t>
      </w:r>
    </w:p>
    <w:p>
      <w:pPr>
        <w:numPr>
          <w:ilvl w:val="0"/>
          <w:numId w:val="1001"/>
        </w:numPr>
      </w:pPr>
      <w:r>
        <w:t xml:space="preserve">The reason is probably that there is a</w:t>
      </w:r>
      <w:r>
        <w:t xml:space="preserve"> </w:t>
      </w:r>
      <w:r>
        <w:t xml:space="preserve">“</w:t>
      </w:r>
      <w:r>
        <w:t xml:space="preserve">hole</w:t>
      </w:r>
      <w:r>
        <w:t xml:space="preserve">”</w:t>
      </w:r>
      <w:r>
        <w:t xml:space="preserve"> </w:t>
      </w:r>
      <w:r>
        <w:t xml:space="preserve">in the DB (one of the edges comes to a point, qGIS cannot understand it properly)</w:t>
      </w:r>
    </w:p>
    <w:p>
      <w:pPr>
        <w:numPr>
          <w:ilvl w:val="0"/>
          <w:numId w:val="1001"/>
        </w:numPr>
      </w:pPr>
      <w:r>
        <w:t xml:space="preserve">To fix these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, there is a built-in function in QGIS.</w:t>
      </w:r>
    </w:p>
    <w:p>
      <w:pPr>
        <w:numPr>
          <w:ilvl w:val="0"/>
          <w:numId w:val="1001"/>
        </w:numPr>
      </w:pPr>
      <w:r>
        <w:t xml:space="preserve">Go to Processing &gt; Toolbox &gt; scroll down to Fix Geometries</w:t>
      </w:r>
    </w:p>
    <w:p>
      <w:pPr>
        <w:numPr>
          <w:ilvl w:val="0"/>
          <w:numId w:val="1001"/>
        </w:numPr>
      </w:pPr>
      <w:r>
        <w:t xml:space="preserve">The input layer should be</w:t>
      </w:r>
      <w:r>
        <w:t xml:space="preserve"> </w:t>
      </w:r>
      <w:r>
        <w:t xml:space="preserve">“</w:t>
      </w:r>
      <w:r>
        <w:t xml:space="preserve">clipped</w:t>
      </w:r>
      <w:r>
        <w:t xml:space="preserve">”</w:t>
      </w:r>
      <w:r>
        <w:t xml:space="preserve"> </w:t>
      </w:r>
      <w:r>
        <w:t xml:space="preserve">layer which you generated in step 9/10</w:t>
      </w:r>
    </w:p>
    <w:p>
      <w:pPr>
        <w:numPr>
          <w:ilvl w:val="0"/>
          <w:numId w:val="1001"/>
        </w:numPr>
      </w:pPr>
      <w:r>
        <w:t xml:space="preserve">Now there will be a new layer called</w:t>
      </w:r>
      <w:r>
        <w:t xml:space="preserve"> </w:t>
      </w:r>
      <w:r>
        <w:t xml:space="preserve">“</w:t>
      </w:r>
      <w:r>
        <w:t xml:space="preserve">Fixed Gemotries</w:t>
      </w:r>
      <w:r>
        <w:t xml:space="preserve">”</w:t>
      </w:r>
      <w:r>
        <w:t xml:space="preserve"> </w:t>
      </w:r>
      <w:r>
        <w:t xml:space="preserve">which corresponds to the DB which was not working earlier!</w:t>
      </w:r>
    </w:p>
    <w:p>
      <w:pPr>
        <w:numPr>
          <w:ilvl w:val="0"/>
          <w:numId w:val="1001"/>
        </w:numPr>
      </w:pPr>
      <w:r>
        <w:t xml:space="preserve">to combine the layers go to Vector &gt; Data Management Tools &gt; Merge Vector Layers</w:t>
      </w:r>
    </w:p>
    <w:p>
      <w:pPr>
        <w:numPr>
          <w:ilvl w:val="0"/>
          <w:numId w:val="1001"/>
        </w:numPr>
      </w:pPr>
      <w:r>
        <w:t xml:space="preserve">Select the Clipped and Fixed Geometries layers, now you will get the layer which contains the entire DB’s classified into the appropriate PHU!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Work Log WEEk 4</dc:title>
  <dc:creator>Sofia Bahmutsky</dc:creator>
  <cp:keywords/>
  <dcterms:created xsi:type="dcterms:W3CDTF">2020-05-19T21:10:52Z</dcterms:created>
  <dcterms:modified xsi:type="dcterms:W3CDTF">2020-05-19T21:10:52Z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19/05/2020</vt:lpwstr>
  </property>
  <property fmtid="{D5CDD505-2E9C-101B-9397-08002B2CF9AE}" pid="3" name="output">
    <vt:lpwstr/>
  </property>
</Properties>
</file>