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FD3196" w:rsidRPr="000B0B03" w:rsidRDefault="00992A05">
      <w:pPr>
        <w:pStyle w:val="Heading2"/>
        <w:rPr>
          <w:rFonts w:ascii="Cambria" w:eastAsia="Times New Roman" w:hAnsi="Cambria"/>
          <w:color w:val="000066"/>
        </w:rPr>
      </w:pPr>
      <w:r w:rsidRPr="000B0B03">
        <w:rPr>
          <w:rFonts w:ascii="Cambria" w:eastAsia="Times New Roman" w:hAnsi="Cambria"/>
          <w:color w:val="000066"/>
        </w:rPr>
        <w:t>CSCI 239—Discrete Structures of Computer Science</w:t>
      </w:r>
    </w:p>
    <w:p w:rsidR="00FD3196" w:rsidRPr="000B0B03" w:rsidRDefault="00992A05">
      <w:pPr>
        <w:pStyle w:val="Heading2"/>
        <w:rPr>
          <w:rFonts w:ascii="Cambria" w:eastAsia="Times New Roman" w:hAnsi="Cambria"/>
          <w:color w:val="000066"/>
        </w:rPr>
      </w:pPr>
      <w:r w:rsidRPr="000B0B03">
        <w:rPr>
          <w:rFonts w:ascii="Cambria" w:eastAsia="Times New Roman" w:hAnsi="Cambria"/>
          <w:color w:val="000066"/>
        </w:rPr>
        <w:t>Lab 3—Haskell Lists</w:t>
      </w:r>
    </w:p>
    <w:p w:rsidR="00FD3196" w:rsidRPr="000B0B03" w:rsidRDefault="00992A05">
      <w:pPr>
        <w:pStyle w:val="NormalWeb"/>
        <w:rPr>
          <w:rFonts w:ascii="Cambria" w:hAnsi="Cambria"/>
          <w:color w:val="000066"/>
        </w:rPr>
      </w:pPr>
      <w:r w:rsidRPr="000B0B03">
        <w:rPr>
          <w:rFonts w:ascii="Cambria" w:hAnsi="Cambria"/>
          <w:color w:val="000066"/>
        </w:rPr>
        <w:t>This lab will explore lists in Haskell, one of the language</w:t>
      </w:r>
      <w:r w:rsidR="004B5530">
        <w:rPr>
          <w:rFonts w:ascii="Cambria" w:hAnsi="Cambria"/>
          <w:color w:val="000066"/>
        </w:rPr>
        <w:t>’</w:t>
      </w:r>
      <w:r w:rsidRPr="000B0B03">
        <w:rPr>
          <w:rFonts w:ascii="Cambria" w:hAnsi="Cambria"/>
          <w:color w:val="000066"/>
        </w:rPr>
        <w:t>s most powerful features.</w:t>
      </w:r>
    </w:p>
    <w:p w:rsidR="00FD3196" w:rsidRPr="000B0B03" w:rsidRDefault="00992A05">
      <w:pPr>
        <w:pStyle w:val="Heading3"/>
        <w:rPr>
          <w:rFonts w:ascii="Cambria" w:eastAsia="Times New Roman" w:hAnsi="Cambria"/>
          <w:color w:val="000066"/>
        </w:rPr>
      </w:pPr>
      <w:r w:rsidRPr="000B0B03">
        <w:rPr>
          <w:rFonts w:ascii="Cambria" w:eastAsia="Times New Roman" w:hAnsi="Cambria"/>
          <w:color w:val="000066"/>
        </w:rPr>
        <w:t>Objectives:</w:t>
      </w:r>
    </w:p>
    <w:p w:rsidR="00FD3196" w:rsidRPr="000B0B03" w:rsidRDefault="00992A05">
      <w:pPr>
        <w:numPr>
          <w:ilvl w:val="0"/>
          <w:numId w:val="1"/>
        </w:numPr>
        <w:spacing w:before="100" w:beforeAutospacing="1" w:after="100" w:afterAutospacing="1"/>
        <w:rPr>
          <w:rFonts w:ascii="Cambria" w:eastAsia="Times New Roman" w:hAnsi="Cambria"/>
          <w:color w:val="000066"/>
        </w:rPr>
      </w:pPr>
      <w:r w:rsidRPr="000B0B03">
        <w:rPr>
          <w:rFonts w:ascii="Cambria" w:eastAsia="Times New Roman" w:hAnsi="Cambria"/>
          <w:color w:val="000066"/>
        </w:rPr>
        <w:t>to learn to form Haskell lists using square bracket notation and list comprehensions</w:t>
      </w:r>
    </w:p>
    <w:p w:rsidR="00FD3196" w:rsidRPr="000B0B03" w:rsidRDefault="00992A05">
      <w:pPr>
        <w:numPr>
          <w:ilvl w:val="0"/>
          <w:numId w:val="1"/>
        </w:numPr>
        <w:spacing w:before="100" w:beforeAutospacing="1" w:after="100" w:afterAutospacing="1"/>
        <w:rPr>
          <w:rFonts w:ascii="Cambria" w:eastAsia="Times New Roman" w:hAnsi="Cambria"/>
          <w:color w:val="000066"/>
        </w:rPr>
      </w:pPr>
      <w:r w:rsidRPr="000B0B03">
        <w:rPr>
          <w:rFonts w:ascii="Cambria" w:eastAsia="Times New Roman" w:hAnsi="Cambria"/>
          <w:color w:val="000066"/>
        </w:rPr>
        <w:t>to write Haskell functions that build and process lists</w:t>
      </w:r>
    </w:p>
    <w:p w:rsidR="00FD3196" w:rsidRPr="000B0B03" w:rsidRDefault="00992A05">
      <w:pPr>
        <w:numPr>
          <w:ilvl w:val="0"/>
          <w:numId w:val="1"/>
        </w:numPr>
        <w:spacing w:before="100" w:beforeAutospacing="1" w:after="100" w:afterAutospacing="1"/>
        <w:rPr>
          <w:rFonts w:ascii="Cambria" w:eastAsia="Times New Roman" w:hAnsi="Cambria"/>
          <w:color w:val="000066"/>
        </w:rPr>
      </w:pPr>
      <w:r w:rsidRPr="000B0B03">
        <w:rPr>
          <w:rFonts w:ascii="Cambria" w:eastAsia="Times New Roman" w:hAnsi="Cambria"/>
          <w:color w:val="000066"/>
        </w:rPr>
        <w:t>to begin to use built-in Haskell list processing functions</w:t>
      </w:r>
    </w:p>
    <w:p w:rsidR="00FD3196" w:rsidRPr="000B0B03" w:rsidRDefault="00992A05">
      <w:pPr>
        <w:pStyle w:val="Heading3"/>
        <w:rPr>
          <w:rFonts w:ascii="Cambria" w:eastAsia="Times New Roman" w:hAnsi="Cambria"/>
          <w:color w:val="000066"/>
        </w:rPr>
      </w:pPr>
      <w:r w:rsidRPr="000B0B03">
        <w:rPr>
          <w:rFonts w:ascii="Cambria" w:eastAsia="Times New Roman" w:hAnsi="Cambria"/>
          <w:color w:val="000066"/>
        </w:rPr>
        <w:t>Preliminaries</w:t>
      </w:r>
    </w:p>
    <w:p w:rsidR="00FD3196" w:rsidRPr="000B0B03" w:rsidRDefault="00992A05">
      <w:pPr>
        <w:pStyle w:val="NormalWeb"/>
        <w:rPr>
          <w:rFonts w:ascii="Cambria" w:hAnsi="Cambria"/>
          <w:color w:val="000066"/>
        </w:rPr>
      </w:pPr>
      <w:r w:rsidRPr="000B0B03">
        <w:rPr>
          <w:rFonts w:ascii="Cambria" w:hAnsi="Cambria"/>
          <w:color w:val="000066"/>
        </w:rPr>
        <w:t xml:space="preserve">The </w:t>
      </w:r>
      <w:r w:rsidR="000B0B03" w:rsidRPr="000B0B03">
        <w:rPr>
          <w:rFonts w:ascii="Cambria" w:hAnsi="Cambria"/>
          <w:color w:val="000066"/>
        </w:rPr>
        <w:t>sample code</w:t>
      </w:r>
      <w:r w:rsidRPr="000B0B03">
        <w:rPr>
          <w:rFonts w:ascii="Cambria" w:hAnsi="Cambria"/>
          <w:color w:val="000066"/>
        </w:rPr>
        <w:t xml:space="preserve"> for this lab </w:t>
      </w:r>
      <w:r w:rsidR="000B0B03" w:rsidRPr="000B0B03">
        <w:rPr>
          <w:rFonts w:ascii="Cambria" w:hAnsi="Cambria"/>
          <w:color w:val="000066"/>
        </w:rPr>
        <w:t>is</w:t>
      </w:r>
      <w:r w:rsidRPr="000B0B03">
        <w:rPr>
          <w:rFonts w:ascii="Cambria" w:hAnsi="Cambria"/>
          <w:color w:val="000066"/>
        </w:rPr>
        <w:t xml:space="preserve"> in the literate Haskell file in the folder for today's lab. Copy the folder </w:t>
      </w:r>
      <w:r w:rsidRPr="000B0B03">
        <w:rPr>
          <w:rStyle w:val="HTMLKeyboard"/>
          <w:color w:val="000066"/>
          <w:sz w:val="22"/>
          <w:szCs w:val="22"/>
        </w:rPr>
        <w:t>/</w:t>
      </w:r>
      <w:proofErr w:type="spellStart"/>
      <w:r w:rsidRPr="000B0B03">
        <w:rPr>
          <w:rStyle w:val="HTMLKeyboard"/>
          <w:color w:val="000066"/>
          <w:sz w:val="22"/>
          <w:szCs w:val="22"/>
        </w:rPr>
        <w:t>usr</w:t>
      </w:r>
      <w:proofErr w:type="spellEnd"/>
      <w:r w:rsidRPr="000B0B03">
        <w:rPr>
          <w:rStyle w:val="HTMLKeyboard"/>
          <w:color w:val="000066"/>
          <w:sz w:val="22"/>
          <w:szCs w:val="22"/>
        </w:rPr>
        <w:t>/people/classes/CS239/labs/Lab0</w:t>
      </w:r>
      <w:r w:rsidR="000B0B03" w:rsidRPr="000B0B03">
        <w:rPr>
          <w:rStyle w:val="HTMLKeyboard"/>
          <w:color w:val="000066"/>
          <w:sz w:val="22"/>
          <w:szCs w:val="22"/>
        </w:rPr>
        <w:t>3</w:t>
      </w:r>
      <w:r w:rsidRPr="000B0B03">
        <w:rPr>
          <w:rStyle w:val="HTMLKeyboard"/>
          <w:color w:val="000066"/>
          <w:sz w:val="22"/>
          <w:szCs w:val="22"/>
        </w:rPr>
        <w:t>_HaskellLists</w:t>
      </w:r>
      <w:r w:rsidRPr="000B0B03">
        <w:rPr>
          <w:rFonts w:ascii="Cambria" w:hAnsi="Cambria"/>
          <w:color w:val="000066"/>
        </w:rPr>
        <w:t xml:space="preserve"> and its contents into your </w:t>
      </w:r>
      <w:r w:rsidRPr="000B0B03">
        <w:rPr>
          <w:rStyle w:val="Emphasis"/>
          <w:rFonts w:ascii="Cambria" w:hAnsi="Cambria"/>
          <w:color w:val="000066"/>
        </w:rPr>
        <w:t>CS239</w:t>
      </w:r>
      <w:r w:rsidRPr="000B0B03">
        <w:rPr>
          <w:rFonts w:ascii="Cambria" w:hAnsi="Cambria"/>
          <w:color w:val="000066"/>
        </w:rPr>
        <w:t xml:space="preserve"> directory. Open the file </w:t>
      </w:r>
      <w:r w:rsidRPr="000B0B03">
        <w:rPr>
          <w:rStyle w:val="Emphasis"/>
          <w:rFonts w:ascii="Cambria" w:hAnsi="Cambria"/>
          <w:color w:val="000066"/>
        </w:rPr>
        <w:t>CSCI239Lab0</w:t>
      </w:r>
      <w:r w:rsidR="000B0B03" w:rsidRPr="000B0B03">
        <w:rPr>
          <w:rStyle w:val="Emphasis"/>
          <w:rFonts w:ascii="Cambria" w:hAnsi="Cambria"/>
          <w:color w:val="000066"/>
        </w:rPr>
        <w:t>3</w:t>
      </w:r>
      <w:r w:rsidRPr="000B0B03">
        <w:rPr>
          <w:rStyle w:val="Emphasis"/>
          <w:rFonts w:ascii="Cambria" w:hAnsi="Cambria"/>
          <w:color w:val="000066"/>
        </w:rPr>
        <w:t>.HaskellLists.lhs</w:t>
      </w:r>
      <w:r w:rsidRPr="000B0B03">
        <w:rPr>
          <w:rFonts w:ascii="Cambria" w:hAnsi="Cambria"/>
          <w:color w:val="000066"/>
        </w:rPr>
        <w:t xml:space="preserve"> in that directory in </w:t>
      </w:r>
      <w:proofErr w:type="spellStart"/>
      <w:r w:rsidRPr="000B0B03">
        <w:rPr>
          <w:rFonts w:ascii="Cambria" w:hAnsi="Cambria"/>
          <w:i/>
          <w:color w:val="000066"/>
        </w:rPr>
        <w:t>gedit</w:t>
      </w:r>
      <w:proofErr w:type="spellEnd"/>
      <w:r w:rsidRPr="000B0B03">
        <w:rPr>
          <w:rFonts w:ascii="Cambria" w:hAnsi="Cambria"/>
          <w:color w:val="000066"/>
        </w:rPr>
        <w:t xml:space="preserve"> or another text editor </w:t>
      </w:r>
      <w:r w:rsidR="000B0B03" w:rsidRPr="000B0B03">
        <w:rPr>
          <w:rFonts w:ascii="Cambria" w:hAnsi="Cambria"/>
          <w:color w:val="000066"/>
        </w:rPr>
        <w:t>to view the sample code</w:t>
      </w:r>
      <w:r w:rsidRPr="000B0B03">
        <w:rPr>
          <w:rFonts w:ascii="Cambria" w:hAnsi="Cambria"/>
          <w:color w:val="000066"/>
        </w:rPr>
        <w:t xml:space="preserve">. Put your Haskell code </w:t>
      </w:r>
      <w:r w:rsidR="000B0B03" w:rsidRPr="000B0B03">
        <w:rPr>
          <w:rFonts w:ascii="Cambria" w:hAnsi="Cambria"/>
          <w:color w:val="000066"/>
        </w:rPr>
        <w:t xml:space="preserve">for this lab </w:t>
      </w:r>
      <w:r w:rsidRPr="000B0B03">
        <w:rPr>
          <w:rFonts w:ascii="Cambria" w:hAnsi="Cambria"/>
          <w:color w:val="000066"/>
        </w:rPr>
        <w:t>into that file</w:t>
      </w:r>
      <w:r w:rsidR="000B0B03">
        <w:rPr>
          <w:rFonts w:ascii="Cambria" w:hAnsi="Cambria"/>
          <w:color w:val="000066"/>
        </w:rPr>
        <w:t>; put answers to exercises in a separate text or Word file</w:t>
      </w:r>
      <w:r w:rsidRPr="000B0B03">
        <w:rPr>
          <w:rFonts w:ascii="Cambria" w:hAnsi="Cambria"/>
          <w:color w:val="000066"/>
        </w:rPr>
        <w:t>.</w:t>
      </w:r>
    </w:p>
    <w:p w:rsidR="00FD3196" w:rsidRPr="000B0B03" w:rsidRDefault="00992A05">
      <w:pPr>
        <w:pStyle w:val="Heading3"/>
        <w:rPr>
          <w:rFonts w:ascii="Cambria" w:eastAsia="Times New Roman" w:hAnsi="Cambria"/>
          <w:color w:val="000066"/>
        </w:rPr>
      </w:pPr>
      <w:r w:rsidRPr="000B0B03">
        <w:rPr>
          <w:rFonts w:ascii="Cambria" w:eastAsia="Times New Roman" w:hAnsi="Cambria"/>
          <w:color w:val="000066"/>
        </w:rPr>
        <w:t>Part 1: Creating lists in Haskell</w:t>
      </w:r>
    </w:p>
    <w:p w:rsidR="00FD3196" w:rsidRPr="000B0B03" w:rsidRDefault="00992A05">
      <w:pPr>
        <w:pStyle w:val="NormalWeb"/>
        <w:rPr>
          <w:rFonts w:ascii="Cambria" w:hAnsi="Cambria"/>
          <w:color w:val="000066"/>
        </w:rPr>
      </w:pPr>
      <w:r w:rsidRPr="000B0B03">
        <w:rPr>
          <w:rFonts w:ascii="Cambria" w:hAnsi="Cambria"/>
          <w:color w:val="000066"/>
        </w:rPr>
        <w:t>Lists are an integral part of the Haskell language. You can specify short simple lists just by putting the elements of the list in square brackets, separated by comm</w:t>
      </w:r>
      <w:r w:rsidR="000B0B03" w:rsidRPr="000B0B03">
        <w:rPr>
          <w:rFonts w:ascii="Cambria" w:hAnsi="Cambria"/>
          <w:color w:val="000066"/>
        </w:rPr>
        <w:t>a</w:t>
      </w:r>
      <w:r w:rsidRPr="000B0B03">
        <w:rPr>
          <w:rFonts w:ascii="Cambria" w:hAnsi="Cambria"/>
          <w:color w:val="000066"/>
        </w:rPr>
        <w:t>s. For example, [</w:t>
      </w:r>
      <w:r w:rsidR="004B5530">
        <w:rPr>
          <w:rFonts w:ascii="Cambria" w:hAnsi="Cambria"/>
          <w:color w:val="000066"/>
        </w:rPr>
        <w:t> </w:t>
      </w:r>
      <w:r w:rsidRPr="000B0B03">
        <w:rPr>
          <w:rFonts w:ascii="Cambria" w:hAnsi="Cambria"/>
          <w:color w:val="000066"/>
        </w:rPr>
        <w:t>1,</w:t>
      </w:r>
      <w:r w:rsidR="004B5530">
        <w:rPr>
          <w:rFonts w:ascii="Cambria" w:hAnsi="Cambria"/>
          <w:color w:val="000066"/>
        </w:rPr>
        <w:t> </w:t>
      </w:r>
      <w:r w:rsidRPr="000B0B03">
        <w:rPr>
          <w:rFonts w:ascii="Cambria" w:hAnsi="Cambria"/>
          <w:color w:val="000066"/>
        </w:rPr>
        <w:t xml:space="preserve">7, 8, 2, 5, </w:t>
      </w:r>
      <w:proofErr w:type="gramStart"/>
      <w:r w:rsidRPr="000B0B03">
        <w:rPr>
          <w:rFonts w:ascii="Cambria" w:hAnsi="Cambria"/>
          <w:color w:val="000066"/>
        </w:rPr>
        <w:t>7</w:t>
      </w:r>
      <w:r w:rsidR="004B5530">
        <w:rPr>
          <w:rFonts w:ascii="Cambria" w:hAnsi="Cambria"/>
          <w:color w:val="000066"/>
        </w:rPr>
        <w:t> </w:t>
      </w:r>
      <w:r w:rsidRPr="000B0B03">
        <w:rPr>
          <w:rFonts w:ascii="Cambria" w:hAnsi="Cambria"/>
          <w:color w:val="000066"/>
        </w:rPr>
        <w:t>]</w:t>
      </w:r>
      <w:proofErr w:type="gramEnd"/>
      <w:r w:rsidRPr="000B0B03">
        <w:rPr>
          <w:rFonts w:ascii="Cambria" w:hAnsi="Cambria"/>
          <w:color w:val="000066"/>
        </w:rPr>
        <w:t xml:space="preserve"> means a list of six integers, where one is the first element of the list, and seven is both the second and last element of the list.</w:t>
      </w:r>
    </w:p>
    <w:p w:rsidR="00FD3196" w:rsidRPr="000B0B03" w:rsidRDefault="00992A05">
      <w:pPr>
        <w:pStyle w:val="NormalWeb"/>
        <w:rPr>
          <w:rFonts w:ascii="Cambria" w:hAnsi="Cambria"/>
          <w:color w:val="000066"/>
        </w:rPr>
      </w:pPr>
      <w:r w:rsidRPr="000B0B03">
        <w:rPr>
          <w:rFonts w:ascii="Cambria" w:hAnsi="Cambria"/>
          <w:color w:val="000066"/>
        </w:rPr>
        <w:t xml:space="preserve">Enter this list specification at the </w:t>
      </w:r>
      <w:r w:rsidRPr="000B0B03">
        <w:rPr>
          <w:rFonts w:ascii="Cambria" w:hAnsi="Cambria"/>
          <w:i/>
          <w:color w:val="000066"/>
        </w:rPr>
        <w:t>ghci</w:t>
      </w:r>
      <w:r w:rsidRPr="000B0B03">
        <w:rPr>
          <w:rFonts w:ascii="Cambria" w:hAnsi="Cambria"/>
          <w:color w:val="000066"/>
        </w:rPr>
        <w:t xml:space="preserve"> prompt. Haskell will respond with the same list specification. We can see the type of this list with the command </w:t>
      </w:r>
      <w:proofErr w:type="gramStart"/>
      <w:r w:rsidR="000B0B03" w:rsidRPr="000B0B03">
        <w:rPr>
          <w:rFonts w:ascii="Cambria" w:hAnsi="Cambria"/>
          <w:color w:val="000066"/>
        </w:rPr>
        <w:t>“</w:t>
      </w:r>
      <w:r w:rsidRPr="000B0B03">
        <w:rPr>
          <w:rFonts w:ascii="Courier New" w:hAnsi="Courier New" w:cs="Courier New"/>
          <w:color w:val="000066"/>
          <w:sz w:val="22"/>
          <w:szCs w:val="22"/>
        </w:rPr>
        <w:t>:type</w:t>
      </w:r>
      <w:proofErr w:type="gramEnd"/>
      <w:r w:rsidRPr="000B0B03">
        <w:rPr>
          <w:rFonts w:ascii="Courier New" w:hAnsi="Courier New" w:cs="Courier New"/>
          <w:color w:val="000066"/>
          <w:sz w:val="22"/>
          <w:szCs w:val="22"/>
        </w:rPr>
        <w:t xml:space="preserve"> it</w:t>
      </w:r>
      <w:r w:rsidR="000B0B03" w:rsidRPr="000B0B03">
        <w:rPr>
          <w:rFonts w:ascii="Cambria" w:hAnsi="Cambria"/>
          <w:color w:val="000066"/>
        </w:rPr>
        <w:t>”</w:t>
      </w:r>
      <w:r w:rsidRPr="000B0B03">
        <w:rPr>
          <w:rFonts w:ascii="Cambria" w:hAnsi="Cambria"/>
          <w:color w:val="000066"/>
        </w:rPr>
        <w:t>. (</w:t>
      </w:r>
      <w:r w:rsidR="004B5530">
        <w:rPr>
          <w:rFonts w:ascii="Cambria" w:hAnsi="Cambria"/>
          <w:color w:val="000066"/>
        </w:rPr>
        <w:t>“</w:t>
      </w:r>
      <w:r w:rsidRPr="000B0B03">
        <w:rPr>
          <w:rFonts w:ascii="Cambria" w:hAnsi="Cambria"/>
          <w:color w:val="000066"/>
        </w:rPr>
        <w:t>it</w:t>
      </w:r>
      <w:r w:rsidR="004B5530">
        <w:rPr>
          <w:rFonts w:ascii="Cambria" w:hAnsi="Cambria"/>
          <w:color w:val="000066"/>
        </w:rPr>
        <w:t>”</w:t>
      </w:r>
      <w:r w:rsidRPr="000B0B03">
        <w:rPr>
          <w:rFonts w:ascii="Cambria" w:hAnsi="Cambria"/>
          <w:color w:val="000066"/>
        </w:rPr>
        <w:t xml:space="preserve"> is the name of the last value returned by the ghci system.) Enter that command, and Haskell will respond with </w:t>
      </w:r>
      <w:r w:rsidR="000B0B03">
        <w:rPr>
          <w:rFonts w:ascii="Cambria" w:hAnsi="Cambria"/>
          <w:color w:val="000066"/>
        </w:rPr>
        <w:t>“</w:t>
      </w:r>
      <w:proofErr w:type="gramStart"/>
      <w:r w:rsidRPr="000B0B03">
        <w:rPr>
          <w:rFonts w:ascii="Courier New" w:hAnsi="Courier New" w:cs="Courier New"/>
          <w:color w:val="000066"/>
          <w:sz w:val="22"/>
          <w:szCs w:val="22"/>
        </w:rPr>
        <w:t>it :</w:t>
      </w:r>
      <w:proofErr w:type="gramEnd"/>
      <w:r w:rsidRPr="000B0B03">
        <w:rPr>
          <w:rFonts w:ascii="Courier New" w:hAnsi="Courier New" w:cs="Courier New"/>
          <w:color w:val="000066"/>
          <w:sz w:val="22"/>
          <w:szCs w:val="22"/>
        </w:rPr>
        <w:t>: [Integer]</w:t>
      </w:r>
      <w:r w:rsidR="000B0B03">
        <w:rPr>
          <w:rFonts w:ascii="Cambria" w:hAnsi="Cambria"/>
          <w:color w:val="000066"/>
        </w:rPr>
        <w:t>”</w:t>
      </w:r>
      <w:r w:rsidRPr="000B0B03">
        <w:rPr>
          <w:rFonts w:ascii="Cambria" w:hAnsi="Cambria"/>
          <w:color w:val="000066"/>
        </w:rPr>
        <w:t>. Haskell expresses list types by enclosing the type of the elements of the list in square brackets, so [Integer] means a list of Integer values.</w:t>
      </w:r>
    </w:p>
    <w:p w:rsidR="004B5530" w:rsidRDefault="004B5530">
      <w:pPr>
        <w:rPr>
          <w:rFonts w:ascii="Cambria" w:hAnsi="Cambria"/>
          <w:color w:val="000066"/>
        </w:rPr>
      </w:pPr>
      <w:r>
        <w:rPr>
          <w:rFonts w:ascii="Cambria" w:hAnsi="Cambria"/>
          <w:color w:val="000066"/>
        </w:rPr>
        <w:br w:type="page"/>
      </w:r>
    </w:p>
    <w:p w:rsidR="00FD3196" w:rsidRPr="000B0B03" w:rsidRDefault="00992A05">
      <w:pPr>
        <w:pStyle w:val="NormalWeb"/>
        <w:rPr>
          <w:rFonts w:ascii="Cambria" w:hAnsi="Cambria"/>
          <w:color w:val="000066"/>
        </w:rPr>
      </w:pPr>
      <w:r w:rsidRPr="000B0B03">
        <w:rPr>
          <w:rFonts w:ascii="Cambria" w:hAnsi="Cambria"/>
          <w:color w:val="000066"/>
        </w:rPr>
        <w:lastRenderedPageBreak/>
        <w:t xml:space="preserve">Now enter the following list specifications, and use the </w:t>
      </w:r>
      <w:proofErr w:type="gramStart"/>
      <w:r w:rsidR="000B0B03">
        <w:rPr>
          <w:rFonts w:ascii="Cambria" w:hAnsi="Cambria"/>
          <w:color w:val="000066"/>
        </w:rPr>
        <w:t>“</w:t>
      </w:r>
      <w:r w:rsidRPr="000B0B03">
        <w:rPr>
          <w:rFonts w:ascii="Courier New" w:hAnsi="Courier New" w:cs="Courier New"/>
          <w:color w:val="000066"/>
          <w:sz w:val="22"/>
          <w:szCs w:val="22"/>
        </w:rPr>
        <w:t>:type</w:t>
      </w:r>
      <w:proofErr w:type="gramEnd"/>
      <w:r w:rsidRPr="000B0B03">
        <w:rPr>
          <w:rFonts w:ascii="Courier New" w:hAnsi="Courier New" w:cs="Courier New"/>
          <w:color w:val="000066"/>
          <w:sz w:val="22"/>
          <w:szCs w:val="22"/>
        </w:rPr>
        <w:t xml:space="preserve"> it</w:t>
      </w:r>
      <w:r w:rsidR="000B0B03">
        <w:rPr>
          <w:rFonts w:ascii="Cambria" w:hAnsi="Cambria"/>
          <w:color w:val="000066"/>
        </w:rPr>
        <w:t>”</w:t>
      </w:r>
      <w:r w:rsidRPr="000B0B03">
        <w:rPr>
          <w:rFonts w:ascii="Cambria" w:hAnsi="Cambria"/>
          <w:color w:val="000066"/>
        </w:rPr>
        <w:t xml:space="preserve"> command to see the type of the specified list. Indicate either the type you get or the error message if Haskell didn't accept the list specification. If the result is different than you expect, try to explain why.</w:t>
      </w:r>
    </w:p>
    <w:p w:rsidR="000D20C8" w:rsidRPr="000B0B03" w:rsidRDefault="000D20C8" w:rsidP="000D20C8">
      <w:pPr>
        <w:ind w:left="810" w:hanging="450"/>
        <w:rPr>
          <w:rFonts w:ascii="Cambria" w:eastAsia="Times New Roman" w:hAnsi="Cambria"/>
          <w:color w:val="000066"/>
        </w:rPr>
      </w:pPr>
      <w:r w:rsidRPr="000B0B03">
        <w:rPr>
          <w:rFonts w:ascii="Cambria" w:eastAsia="Times New Roman" w:hAnsi="Cambria"/>
          <w:color w:val="000066"/>
        </w:rPr>
        <w:t>1.a</w:t>
      </w:r>
      <w:r w:rsidRPr="000B0B03">
        <w:rPr>
          <w:rFonts w:ascii="Cambria" w:eastAsia="Times New Roman" w:hAnsi="Cambria"/>
          <w:color w:val="000066"/>
        </w:rPr>
        <w:tab/>
        <w:t>[</w:t>
      </w:r>
      <w:r w:rsidR="004B5530">
        <w:rPr>
          <w:rFonts w:ascii="Cambria" w:eastAsia="Times New Roman" w:hAnsi="Cambria"/>
          <w:color w:val="000066"/>
        </w:rPr>
        <w:t xml:space="preserve"> </w:t>
      </w:r>
      <w:r w:rsidRPr="000B0B03">
        <w:rPr>
          <w:rFonts w:ascii="Cambria" w:eastAsia="Times New Roman" w:hAnsi="Cambria"/>
          <w:color w:val="000066"/>
        </w:rPr>
        <w:t xml:space="preserve">-5, 3, 20, 0, 15, 9, </w:t>
      </w:r>
      <w:proofErr w:type="gramStart"/>
      <w:r w:rsidRPr="000B0B03">
        <w:rPr>
          <w:rFonts w:ascii="Cambria" w:eastAsia="Times New Roman" w:hAnsi="Cambria"/>
          <w:color w:val="000066"/>
        </w:rPr>
        <w:t>2</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1.b</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3.5, 7, 0, 2, -8.</w:t>
      </w:r>
      <w:proofErr w:type="gramStart"/>
      <w:r w:rsidRPr="000B0B03">
        <w:rPr>
          <w:rFonts w:ascii="Cambria" w:eastAsia="Times New Roman" w:hAnsi="Cambria"/>
          <w:color w:val="000066"/>
        </w:rPr>
        <w:t>9</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1.c</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 xml:space="preserve">True, False, True, </w:t>
      </w:r>
      <w:proofErr w:type="gramStart"/>
      <w:r w:rsidRPr="000B0B03">
        <w:rPr>
          <w:rFonts w:ascii="Cambria" w:eastAsia="Times New Roman" w:hAnsi="Cambria"/>
          <w:color w:val="000066"/>
        </w:rPr>
        <w:t>True</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1.d</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 xml:space="preserve">True, 2, 7, </w:t>
      </w:r>
      <w:proofErr w:type="gramStart"/>
      <w:r w:rsidRPr="000B0B03">
        <w:rPr>
          <w:rFonts w:ascii="Cambria" w:eastAsia="Times New Roman" w:hAnsi="Cambria"/>
          <w:color w:val="000066"/>
        </w:rPr>
        <w:t>False</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1.e</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't', 'h', 'i', 's</w:t>
      </w:r>
      <w:proofErr w:type="gramStart"/>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1.f</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"this", "is", "it</w:t>
      </w:r>
      <w:proofErr w:type="gramStart"/>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w:t>
      </w:r>
      <w:r w:rsidR="000D20C8" w:rsidRPr="000B0B03">
        <w:rPr>
          <w:rFonts w:ascii="Cambria" w:eastAsia="Times New Roman" w:hAnsi="Cambria"/>
          <w:color w:val="000066"/>
        </w:rPr>
        <w:t>.g</w:t>
      </w:r>
      <w:r w:rsidR="000D20C8" w:rsidRPr="000B0B03">
        <w:rPr>
          <w:rFonts w:ascii="Cambria" w:eastAsia="Times New Roman" w:hAnsi="Cambria"/>
          <w:color w:val="000066"/>
        </w:rPr>
        <w:tab/>
        <w:t>[</w:t>
      </w:r>
      <w:r w:rsidR="004B5530">
        <w:rPr>
          <w:rFonts w:ascii="Cambria" w:eastAsia="Times New Roman" w:hAnsi="Cambria"/>
          <w:color w:val="000066"/>
        </w:rPr>
        <w:t xml:space="preserve"> </w:t>
      </w:r>
      <w:r w:rsidR="000D20C8" w:rsidRPr="000B0B03">
        <w:rPr>
          <w:rFonts w:ascii="Cambria" w:eastAsia="Times New Roman" w:hAnsi="Cambria"/>
          <w:color w:val="000066"/>
        </w:rPr>
        <w:t>'I', 'am', 'ready']</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1.h</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'I', "am", "ready"]</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1.i</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"I", "am", "ready"]</w:t>
      </w:r>
    </w:p>
    <w:p w:rsidR="004B5530" w:rsidRDefault="00992A05" w:rsidP="000D20C8">
      <w:pPr>
        <w:ind w:left="810" w:hanging="450"/>
        <w:rPr>
          <w:rFonts w:ascii="Cambria" w:eastAsia="Times New Roman" w:hAnsi="Cambria"/>
          <w:color w:val="000066"/>
        </w:rPr>
      </w:pPr>
      <w:r w:rsidRPr="000B0B03">
        <w:rPr>
          <w:rFonts w:ascii="Cambria" w:eastAsia="Times New Roman" w:hAnsi="Cambria"/>
          <w:color w:val="000066"/>
        </w:rPr>
        <w:t>1.j</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1.k</w:t>
      </w:r>
      <w:r w:rsidR="004B5530">
        <w:rPr>
          <w:rFonts w:ascii="Cambria" w:eastAsia="Times New Roman" w:hAnsi="Cambria"/>
          <w:color w:val="000066"/>
        </w:rPr>
        <w:tab/>
      </w:r>
      <w:r w:rsidRPr="000B0B03">
        <w:rPr>
          <w:rFonts w:ascii="Cambria" w:eastAsia="Times New Roman" w:hAnsi="Cambria"/>
          <w:color w:val="000066"/>
        </w:rPr>
        <w:t>[]</w:t>
      </w:r>
    </w:p>
    <w:p w:rsidR="00FD3196"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1.l</w:t>
      </w:r>
      <w:r w:rsidR="000D20C8" w:rsidRPr="000B0B03">
        <w:rPr>
          <w:rFonts w:ascii="Cambria" w:eastAsia="Times New Roman" w:hAnsi="Cambria"/>
          <w:color w:val="000066"/>
        </w:rPr>
        <w:tab/>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 xml:space="preserve">1, 2, </w:t>
      </w:r>
      <w:proofErr w:type="gramStart"/>
      <w:r w:rsidRPr="000B0B03">
        <w:rPr>
          <w:rFonts w:ascii="Cambria" w:eastAsia="Times New Roman" w:hAnsi="Cambria"/>
          <w:color w:val="000066"/>
        </w:rPr>
        <w:t>3</w:t>
      </w:r>
      <w:r w:rsidR="004B5530">
        <w:rPr>
          <w:rFonts w:ascii="Cambria" w:eastAsia="Times New Roman" w:hAnsi="Cambria"/>
          <w:color w:val="000066"/>
        </w:rPr>
        <w:t xml:space="preserve"> </w:t>
      </w:r>
      <w:r w:rsidRPr="000B0B03">
        <w:rPr>
          <w:rFonts w:ascii="Cambria" w:eastAsia="Times New Roman" w:hAnsi="Cambria"/>
          <w:color w:val="000066"/>
        </w:rPr>
        <w:t>]</w:t>
      </w:r>
      <w:proofErr w:type="gramEnd"/>
      <w:r w:rsidRPr="000B0B03">
        <w:rPr>
          <w:rFonts w:ascii="Cambria" w:eastAsia="Times New Roman" w:hAnsi="Cambria"/>
          <w:color w:val="000066"/>
        </w:rPr>
        <w:t>, [</w:t>
      </w:r>
      <w:r w:rsidR="004B5530">
        <w:rPr>
          <w:rFonts w:ascii="Cambria" w:eastAsia="Times New Roman" w:hAnsi="Cambria"/>
          <w:color w:val="000066"/>
        </w:rPr>
        <w:t xml:space="preserve"> </w:t>
      </w:r>
      <w:r w:rsidRPr="000B0B03">
        <w:rPr>
          <w:rFonts w:ascii="Cambria" w:eastAsia="Times New Roman" w:hAnsi="Cambria"/>
          <w:color w:val="000066"/>
        </w:rPr>
        <w:t>4, 5, 6</w:t>
      </w:r>
      <w:r w:rsidR="004B5530">
        <w:rPr>
          <w:rFonts w:ascii="Cambria" w:eastAsia="Times New Roman" w:hAnsi="Cambria"/>
          <w:color w:val="000066"/>
        </w:rPr>
        <w:t xml:space="preserve"> </w:t>
      </w:r>
      <w:r w:rsidRPr="000B0B03">
        <w:rPr>
          <w:rFonts w:ascii="Cambria" w:eastAsia="Times New Roman" w:hAnsi="Cambria"/>
          <w:color w:val="000066"/>
        </w:rPr>
        <w:t>], [</w:t>
      </w:r>
      <w:r w:rsidR="004B5530">
        <w:rPr>
          <w:rFonts w:ascii="Cambria" w:eastAsia="Times New Roman" w:hAnsi="Cambria"/>
          <w:color w:val="000066"/>
        </w:rPr>
        <w:t xml:space="preserve"> </w:t>
      </w:r>
      <w:r w:rsidRPr="000B0B03">
        <w:rPr>
          <w:rFonts w:ascii="Cambria" w:eastAsia="Times New Roman" w:hAnsi="Cambria"/>
          <w:color w:val="000066"/>
        </w:rPr>
        <w:t>7.5, 8.2, 9</w:t>
      </w:r>
      <w:r w:rsidR="004B5530">
        <w:rPr>
          <w:rFonts w:ascii="Cambria" w:eastAsia="Times New Roman" w:hAnsi="Cambria"/>
          <w:color w:val="000066"/>
        </w:rPr>
        <w:t xml:space="preserve"> </w:t>
      </w:r>
      <w:r w:rsidRPr="000B0B03">
        <w:rPr>
          <w:rFonts w:ascii="Cambria" w:eastAsia="Times New Roman" w:hAnsi="Cambria"/>
          <w:color w:val="000066"/>
        </w:rPr>
        <w:t>]</w:t>
      </w:r>
      <w:r w:rsidR="004B5530">
        <w:rPr>
          <w:rFonts w:ascii="Cambria" w:eastAsia="Times New Roman" w:hAnsi="Cambria"/>
          <w:color w:val="000066"/>
        </w:rPr>
        <w:t xml:space="preserve"> </w:t>
      </w:r>
      <w:r w:rsidRPr="000B0B03">
        <w:rPr>
          <w:rFonts w:ascii="Cambria" w:eastAsia="Times New Roman" w:hAnsi="Cambria"/>
          <w:color w:val="000066"/>
        </w:rPr>
        <w:t xml:space="preserve">] </w:t>
      </w:r>
    </w:p>
    <w:p w:rsidR="00FD3196" w:rsidRPr="000B0B03" w:rsidRDefault="00992A05">
      <w:pPr>
        <w:pStyle w:val="NormalWeb"/>
        <w:rPr>
          <w:rFonts w:ascii="Cambria" w:hAnsi="Cambria"/>
          <w:color w:val="000066"/>
        </w:rPr>
      </w:pPr>
      <w:r w:rsidRPr="000B0B03">
        <w:rPr>
          <w:rFonts w:ascii="Cambria" w:hAnsi="Cambria"/>
          <w:color w:val="000066"/>
        </w:rPr>
        <w:t xml:space="preserve">A few things to note from these exercises: all the elements in a Haskell list must have a common type. </w:t>
      </w:r>
      <w:r w:rsidRPr="000B0B03">
        <w:rPr>
          <w:rFonts w:ascii="Cambria" w:hAnsi="Cambria"/>
          <w:i/>
          <w:color w:val="000066"/>
        </w:rPr>
        <w:t>Bool</w:t>
      </w:r>
      <w:r w:rsidRPr="000B0B03">
        <w:rPr>
          <w:rFonts w:ascii="Cambria" w:hAnsi="Cambria"/>
          <w:color w:val="000066"/>
        </w:rPr>
        <w:t xml:space="preserve"> and </w:t>
      </w:r>
      <w:proofErr w:type="spellStart"/>
      <w:r w:rsidRPr="000B0B03">
        <w:rPr>
          <w:rFonts w:ascii="Cambria" w:hAnsi="Cambria"/>
          <w:i/>
          <w:color w:val="000066"/>
        </w:rPr>
        <w:t>Num</w:t>
      </w:r>
      <w:proofErr w:type="spellEnd"/>
      <w:r w:rsidRPr="000B0B03">
        <w:rPr>
          <w:rFonts w:ascii="Cambria" w:hAnsi="Cambria"/>
          <w:color w:val="000066"/>
        </w:rPr>
        <w:t xml:space="preserve"> values are distinct, so you can't mix them in a list. Integer literals are polymorphic, so Haskell allows them in a list of floating point values. The character type in Haskell is called </w:t>
      </w:r>
      <w:r w:rsidRPr="000B0B03">
        <w:rPr>
          <w:rFonts w:ascii="Cambria" w:hAnsi="Cambria"/>
          <w:i/>
          <w:color w:val="000066"/>
        </w:rPr>
        <w:t>Char</w:t>
      </w:r>
      <w:r w:rsidRPr="000B0B03">
        <w:rPr>
          <w:rFonts w:ascii="Cambria" w:hAnsi="Cambria"/>
          <w:color w:val="000066"/>
        </w:rPr>
        <w:t>, and character literals are expressed in single quotes; the String type is actually just a synonym for [Char], and lists of characters are typically expressed as String literals enclosed in double quotes. Lists may be empty, and lists may be elements of lists.</w:t>
      </w:r>
    </w:p>
    <w:p w:rsidR="00FD3196" w:rsidRPr="000B0B03" w:rsidRDefault="00992A05">
      <w:pPr>
        <w:pStyle w:val="NormalWeb"/>
        <w:rPr>
          <w:rFonts w:ascii="Cambria" w:hAnsi="Cambria"/>
          <w:color w:val="000066"/>
        </w:rPr>
      </w:pPr>
      <w:r w:rsidRPr="000B0B03">
        <w:rPr>
          <w:rFonts w:ascii="Cambria" w:hAnsi="Cambria"/>
          <w:color w:val="000066"/>
        </w:rPr>
        <w:t>Specifying all the elements of a list can be difficult and error-prone if the list is long. Haskell (like Python) provides several tools for building lists. We'll start with range specifications. To specify a list of ordinal values across a range, just put the starting and ending values into the square brackets with two periods between: try [</w:t>
      </w:r>
      <w:r w:rsidR="004B5530">
        <w:rPr>
          <w:rFonts w:ascii="Cambria" w:hAnsi="Cambria"/>
          <w:color w:val="000066"/>
        </w:rPr>
        <w:t xml:space="preserve"> </w:t>
      </w:r>
      <w:r w:rsidRPr="000B0B03">
        <w:rPr>
          <w:rFonts w:ascii="Cambria" w:hAnsi="Cambria"/>
          <w:color w:val="000066"/>
        </w:rPr>
        <w:t>1</w:t>
      </w:r>
      <w:proofErr w:type="gramStart"/>
      <w:r w:rsidRPr="000B0B03">
        <w:rPr>
          <w:rFonts w:ascii="Cambria" w:hAnsi="Cambria"/>
          <w:color w:val="000066"/>
        </w:rPr>
        <w:t xml:space="preserve"> ..</w:t>
      </w:r>
      <w:proofErr w:type="gramEnd"/>
      <w:r w:rsidRPr="000B0B03">
        <w:rPr>
          <w:rFonts w:ascii="Cambria" w:hAnsi="Cambria"/>
          <w:color w:val="000066"/>
        </w:rPr>
        <w:t xml:space="preserve"> </w:t>
      </w:r>
      <w:proofErr w:type="gramStart"/>
      <w:r w:rsidRPr="000B0B03">
        <w:rPr>
          <w:rFonts w:ascii="Cambria" w:hAnsi="Cambria"/>
          <w:color w:val="000066"/>
        </w:rPr>
        <w:t>10</w:t>
      </w:r>
      <w:r w:rsidR="004B5530">
        <w:rPr>
          <w:rFonts w:ascii="Cambria" w:hAnsi="Cambria"/>
          <w:color w:val="000066"/>
        </w:rPr>
        <w:t xml:space="preserve"> </w:t>
      </w:r>
      <w:r w:rsidRPr="000B0B03">
        <w:rPr>
          <w:rFonts w:ascii="Cambria" w:hAnsi="Cambria"/>
          <w:color w:val="000066"/>
        </w:rPr>
        <w:t>]</w:t>
      </w:r>
      <w:proofErr w:type="gramEnd"/>
      <w:r w:rsidRPr="000B0B03">
        <w:rPr>
          <w:rFonts w:ascii="Cambria" w:hAnsi="Cambria"/>
          <w:color w:val="000066"/>
        </w:rPr>
        <w:t xml:space="preserve"> and [</w:t>
      </w:r>
      <w:r w:rsidR="004B5530">
        <w:rPr>
          <w:rFonts w:ascii="Cambria" w:hAnsi="Cambria"/>
          <w:color w:val="000066"/>
        </w:rPr>
        <w:t xml:space="preserve"> </w:t>
      </w:r>
      <w:r w:rsidRPr="000B0B03">
        <w:rPr>
          <w:rFonts w:ascii="Cambria" w:hAnsi="Cambria"/>
          <w:color w:val="000066"/>
        </w:rPr>
        <w:t>'a' .. 'z</w:t>
      </w:r>
      <w:proofErr w:type="gramStart"/>
      <w:r w:rsidRPr="000B0B03">
        <w:rPr>
          <w:rFonts w:ascii="Cambria" w:hAnsi="Cambria"/>
          <w:color w:val="000066"/>
        </w:rPr>
        <w:t>'</w:t>
      </w:r>
      <w:r w:rsidR="004B5530">
        <w:rPr>
          <w:rFonts w:ascii="Cambria" w:hAnsi="Cambria"/>
          <w:color w:val="000066"/>
        </w:rPr>
        <w:t xml:space="preserve"> </w:t>
      </w:r>
      <w:r w:rsidRPr="000B0B03">
        <w:rPr>
          <w:rFonts w:ascii="Cambria" w:hAnsi="Cambria"/>
          <w:color w:val="000066"/>
        </w:rPr>
        <w:t>]</w:t>
      </w:r>
      <w:proofErr w:type="gramEnd"/>
      <w:r w:rsidRPr="000B0B03">
        <w:rPr>
          <w:rFonts w:ascii="Cambria" w:hAnsi="Cambria"/>
          <w:color w:val="000066"/>
        </w:rPr>
        <w:t>. You can also specify the elements in a range that are a fixed distance apart by listing the first two element and then the range: [</w:t>
      </w:r>
      <w:r w:rsidR="004B5530">
        <w:rPr>
          <w:rFonts w:ascii="Cambria" w:hAnsi="Cambria"/>
          <w:color w:val="000066"/>
        </w:rPr>
        <w:t xml:space="preserve"> </w:t>
      </w:r>
      <w:r w:rsidRPr="000B0B03">
        <w:rPr>
          <w:rFonts w:ascii="Cambria" w:hAnsi="Cambria"/>
          <w:color w:val="000066"/>
        </w:rPr>
        <w:t>0, 2</w:t>
      </w:r>
      <w:proofErr w:type="gramStart"/>
      <w:r w:rsidRPr="000B0B03">
        <w:rPr>
          <w:rFonts w:ascii="Cambria" w:hAnsi="Cambria"/>
          <w:color w:val="000066"/>
        </w:rPr>
        <w:t xml:space="preserve"> ..</w:t>
      </w:r>
      <w:proofErr w:type="gramEnd"/>
      <w:r w:rsidRPr="000B0B03">
        <w:rPr>
          <w:rFonts w:ascii="Cambria" w:hAnsi="Cambria"/>
          <w:color w:val="000066"/>
        </w:rPr>
        <w:t xml:space="preserve"> </w:t>
      </w:r>
      <w:proofErr w:type="gramStart"/>
      <w:r w:rsidRPr="000B0B03">
        <w:rPr>
          <w:rFonts w:ascii="Cambria" w:hAnsi="Cambria"/>
          <w:color w:val="000066"/>
        </w:rPr>
        <w:t>10</w:t>
      </w:r>
      <w:r w:rsidR="004B5530">
        <w:rPr>
          <w:rFonts w:ascii="Cambria" w:hAnsi="Cambria"/>
          <w:color w:val="000066"/>
        </w:rPr>
        <w:t xml:space="preserve"> </w:t>
      </w:r>
      <w:r w:rsidRPr="000B0B03">
        <w:rPr>
          <w:rFonts w:ascii="Cambria" w:hAnsi="Cambria"/>
          <w:color w:val="000066"/>
        </w:rPr>
        <w:t>]</w:t>
      </w:r>
      <w:proofErr w:type="gramEnd"/>
      <w:r w:rsidRPr="000B0B03">
        <w:rPr>
          <w:rFonts w:ascii="Cambria" w:hAnsi="Cambria"/>
          <w:color w:val="000066"/>
        </w:rPr>
        <w:t xml:space="preserve"> is all the even numbers from zero to ten; [</w:t>
      </w:r>
      <w:r w:rsidR="004B5530">
        <w:rPr>
          <w:rFonts w:ascii="Cambria" w:hAnsi="Cambria"/>
          <w:color w:val="000066"/>
        </w:rPr>
        <w:t> </w:t>
      </w:r>
      <w:r w:rsidRPr="000B0B03">
        <w:rPr>
          <w:rFonts w:ascii="Cambria" w:hAnsi="Cambria"/>
          <w:color w:val="000066"/>
        </w:rPr>
        <w:t>0.0,</w:t>
      </w:r>
      <w:r w:rsidR="004B5530">
        <w:rPr>
          <w:rFonts w:ascii="Cambria" w:hAnsi="Cambria"/>
          <w:color w:val="000066"/>
        </w:rPr>
        <w:t> </w:t>
      </w:r>
      <w:r w:rsidRPr="000B0B03">
        <w:rPr>
          <w:rFonts w:ascii="Cambria" w:hAnsi="Cambria"/>
          <w:color w:val="000066"/>
        </w:rPr>
        <w:t>0.05</w:t>
      </w:r>
      <w:r w:rsidR="004B5530">
        <w:rPr>
          <w:rFonts w:ascii="Cambria" w:hAnsi="Cambria"/>
          <w:color w:val="000066"/>
        </w:rPr>
        <w:t> </w:t>
      </w:r>
      <w:r w:rsidRPr="000B0B03">
        <w:rPr>
          <w:rFonts w:ascii="Cambria" w:hAnsi="Cambria"/>
          <w:color w:val="000066"/>
        </w:rPr>
        <w:t xml:space="preserve">.. </w:t>
      </w:r>
      <w:proofErr w:type="gramStart"/>
      <w:r w:rsidRPr="000B0B03">
        <w:rPr>
          <w:rFonts w:ascii="Cambria" w:hAnsi="Cambria"/>
          <w:color w:val="000066"/>
        </w:rPr>
        <w:t>1.0</w:t>
      </w:r>
      <w:r w:rsidR="004B5530">
        <w:rPr>
          <w:rFonts w:ascii="Cambria" w:hAnsi="Cambria"/>
          <w:color w:val="000066"/>
        </w:rPr>
        <w:t xml:space="preserve"> </w:t>
      </w:r>
      <w:r w:rsidRPr="000B0B03">
        <w:rPr>
          <w:rFonts w:ascii="Cambria" w:hAnsi="Cambria"/>
          <w:color w:val="000066"/>
        </w:rPr>
        <w:t>]</w:t>
      </w:r>
      <w:proofErr w:type="gramEnd"/>
      <w:r w:rsidRPr="000B0B03">
        <w:rPr>
          <w:rFonts w:ascii="Cambria" w:hAnsi="Cambria"/>
          <w:color w:val="000066"/>
        </w:rPr>
        <w:t xml:space="preserve"> is all the floating-point numbers from zero to one by 0.05 (but note the floating-point round-off error); [</w:t>
      </w:r>
      <w:r w:rsidR="004B5530">
        <w:rPr>
          <w:rFonts w:ascii="Cambria" w:hAnsi="Cambria"/>
          <w:color w:val="000066"/>
        </w:rPr>
        <w:t> </w:t>
      </w:r>
      <w:r w:rsidRPr="000B0B03">
        <w:rPr>
          <w:rFonts w:ascii="Cambria" w:hAnsi="Cambria"/>
          <w:color w:val="000066"/>
        </w:rPr>
        <w:t xml:space="preserve">10, 9 .. </w:t>
      </w:r>
      <w:proofErr w:type="gramStart"/>
      <w:r w:rsidRPr="000B0B03">
        <w:rPr>
          <w:rFonts w:ascii="Cambria" w:hAnsi="Cambria"/>
          <w:color w:val="000066"/>
        </w:rPr>
        <w:t>1</w:t>
      </w:r>
      <w:r w:rsidR="004B5530">
        <w:rPr>
          <w:rFonts w:ascii="Cambria" w:hAnsi="Cambria"/>
          <w:color w:val="000066"/>
        </w:rPr>
        <w:t> </w:t>
      </w:r>
      <w:r w:rsidRPr="000B0B03">
        <w:rPr>
          <w:rFonts w:ascii="Cambria" w:hAnsi="Cambria"/>
          <w:color w:val="000066"/>
        </w:rPr>
        <w:t>]</w:t>
      </w:r>
      <w:proofErr w:type="gramEnd"/>
      <w:r w:rsidRPr="000B0B03">
        <w:rPr>
          <w:rFonts w:ascii="Cambria" w:hAnsi="Cambria"/>
          <w:color w:val="000066"/>
        </w:rPr>
        <w:t xml:space="preserve"> is the integers from one to ten in descending order.</w:t>
      </w:r>
    </w:p>
    <w:p w:rsidR="004B5530" w:rsidRDefault="004B5530">
      <w:pPr>
        <w:rPr>
          <w:rFonts w:ascii="Cambria" w:hAnsi="Cambria"/>
          <w:color w:val="000066"/>
        </w:rPr>
      </w:pPr>
      <w:r>
        <w:rPr>
          <w:rFonts w:ascii="Cambria" w:hAnsi="Cambria"/>
          <w:color w:val="000066"/>
        </w:rPr>
        <w:br w:type="page"/>
      </w:r>
    </w:p>
    <w:p w:rsidR="00FD3196" w:rsidRPr="000B0B03" w:rsidRDefault="00992A05">
      <w:pPr>
        <w:pStyle w:val="NormalWeb"/>
        <w:rPr>
          <w:rFonts w:ascii="Cambria" w:hAnsi="Cambria"/>
          <w:color w:val="000066"/>
        </w:rPr>
      </w:pPr>
      <w:r w:rsidRPr="000B0B03">
        <w:rPr>
          <w:rFonts w:ascii="Cambria" w:hAnsi="Cambria"/>
          <w:color w:val="000066"/>
        </w:rPr>
        <w:lastRenderedPageBreak/>
        <w:t>For the following exercises, use the range construction to specify the indicated lists. Show both your Haskell specification and the ghci output.</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2.</w:t>
      </w:r>
      <w:proofErr w:type="spellStart"/>
      <w:r w:rsidRPr="000B0B03">
        <w:rPr>
          <w:rFonts w:ascii="Cambria" w:eastAsia="Times New Roman" w:hAnsi="Cambria"/>
          <w:color w:val="000066"/>
        </w:rPr>
        <w:t>a</w:t>
      </w:r>
      <w:proofErr w:type="spellEnd"/>
      <w:r w:rsidR="000D20C8" w:rsidRPr="000B0B03">
        <w:rPr>
          <w:rFonts w:ascii="Cambria" w:eastAsia="Times New Roman" w:hAnsi="Cambria"/>
          <w:color w:val="000066"/>
        </w:rPr>
        <w:tab/>
      </w:r>
      <w:r w:rsidRPr="000B0B03">
        <w:rPr>
          <w:rFonts w:ascii="Cambria" w:eastAsia="Times New Roman" w:hAnsi="Cambria"/>
          <w:color w:val="000066"/>
        </w:rPr>
        <w:t>The integers from negative ten to ten</w:t>
      </w:r>
    </w:p>
    <w:p w:rsidR="000D20C8" w:rsidRPr="000B0B03" w:rsidRDefault="000D20C8" w:rsidP="000D20C8">
      <w:pPr>
        <w:ind w:left="810" w:hanging="450"/>
        <w:rPr>
          <w:rFonts w:ascii="Cambria" w:eastAsia="Times New Roman" w:hAnsi="Cambria"/>
          <w:color w:val="000066"/>
        </w:rPr>
      </w:pPr>
      <w:r w:rsidRPr="000B0B03">
        <w:rPr>
          <w:rFonts w:ascii="Cambria" w:eastAsia="Times New Roman" w:hAnsi="Cambria"/>
          <w:color w:val="000066"/>
        </w:rPr>
        <w:t>2.b</w:t>
      </w:r>
      <w:r w:rsidRPr="000B0B03">
        <w:rPr>
          <w:rFonts w:ascii="Cambria" w:eastAsia="Times New Roman" w:hAnsi="Cambria"/>
          <w:color w:val="000066"/>
        </w:rPr>
        <w:tab/>
      </w:r>
      <w:r w:rsidR="00992A05" w:rsidRPr="000B0B03">
        <w:rPr>
          <w:rFonts w:ascii="Cambria" w:eastAsia="Times New Roman" w:hAnsi="Cambria"/>
          <w:color w:val="000066"/>
        </w:rPr>
        <w:t>The odd integers from one to nineteen in descending order</w:t>
      </w:r>
    </w:p>
    <w:p w:rsidR="000D20C8" w:rsidRPr="000B0B03" w:rsidRDefault="000D20C8" w:rsidP="000D20C8">
      <w:pPr>
        <w:ind w:left="810" w:hanging="450"/>
        <w:rPr>
          <w:rFonts w:ascii="Cambria" w:eastAsia="Times New Roman" w:hAnsi="Cambria"/>
          <w:color w:val="000066"/>
        </w:rPr>
      </w:pPr>
      <w:r w:rsidRPr="000B0B03">
        <w:rPr>
          <w:rFonts w:ascii="Cambria" w:eastAsia="Times New Roman" w:hAnsi="Cambria"/>
          <w:color w:val="000066"/>
        </w:rPr>
        <w:t>2.c</w:t>
      </w:r>
      <w:r w:rsidRPr="000B0B03">
        <w:rPr>
          <w:rFonts w:ascii="Cambria" w:eastAsia="Times New Roman" w:hAnsi="Cambria"/>
          <w:color w:val="000066"/>
        </w:rPr>
        <w:tab/>
      </w:r>
      <w:r w:rsidR="00992A05" w:rsidRPr="000B0B03">
        <w:rPr>
          <w:rFonts w:ascii="Cambria" w:eastAsia="Times New Roman" w:hAnsi="Cambria"/>
          <w:color w:val="000066"/>
        </w:rPr>
        <w:t>The letters from 'a' to 'z'</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2.d</w:t>
      </w:r>
      <w:r w:rsidR="000D20C8" w:rsidRPr="000B0B03">
        <w:rPr>
          <w:rFonts w:ascii="Cambria" w:eastAsia="Times New Roman" w:hAnsi="Cambria"/>
          <w:color w:val="000066"/>
        </w:rPr>
        <w:tab/>
      </w:r>
      <w:r w:rsidRPr="000B0B03">
        <w:rPr>
          <w:rFonts w:ascii="Cambria" w:eastAsia="Times New Roman" w:hAnsi="Cambria"/>
          <w:color w:val="000066"/>
        </w:rPr>
        <w:t>The letters from 'A' to 'Z'</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2.e</w:t>
      </w:r>
      <w:r w:rsidR="000D20C8" w:rsidRPr="000B0B03">
        <w:rPr>
          <w:rFonts w:ascii="Cambria" w:eastAsia="Times New Roman" w:hAnsi="Cambria"/>
          <w:color w:val="000066"/>
        </w:rPr>
        <w:tab/>
      </w:r>
      <w:r w:rsidRPr="000B0B03">
        <w:rPr>
          <w:rFonts w:ascii="Cambria" w:eastAsia="Times New Roman" w:hAnsi="Cambria"/>
          <w:color w:val="000066"/>
        </w:rPr>
        <w:t>The characters from 'A' to 'z'; why does the result contain non-letters?</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2.f</w:t>
      </w:r>
      <w:r w:rsidR="000D20C8" w:rsidRPr="000B0B03">
        <w:rPr>
          <w:rFonts w:ascii="Cambria" w:eastAsia="Times New Roman" w:hAnsi="Cambria"/>
          <w:color w:val="000066"/>
        </w:rPr>
        <w:tab/>
      </w:r>
      <w:r w:rsidRPr="000B0B03">
        <w:rPr>
          <w:rFonts w:ascii="Cambria" w:eastAsia="Times New Roman" w:hAnsi="Cambria"/>
          <w:color w:val="000066"/>
        </w:rPr>
        <w:t>The characters from 'a' to 'Z'; why do you get this result?</w:t>
      </w:r>
    </w:p>
    <w:p w:rsidR="00FD3196"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2.g</w:t>
      </w:r>
      <w:r w:rsidR="000D20C8" w:rsidRPr="000B0B03">
        <w:rPr>
          <w:rFonts w:ascii="Cambria" w:eastAsia="Times New Roman" w:hAnsi="Cambria"/>
          <w:color w:val="000066"/>
        </w:rPr>
        <w:tab/>
      </w:r>
      <w:r w:rsidRPr="000B0B03">
        <w:rPr>
          <w:rFonts w:ascii="Cambria" w:eastAsia="Times New Roman" w:hAnsi="Cambria"/>
          <w:color w:val="000066"/>
        </w:rPr>
        <w:t xml:space="preserve">The floating-point numbers from zero to four by thirds; hint: use </w:t>
      </w:r>
      <w:r w:rsidR="000B0B03">
        <w:rPr>
          <w:rFonts w:ascii="Cambria" w:eastAsia="Times New Roman" w:hAnsi="Cambria"/>
          <w:color w:val="000066"/>
        </w:rPr>
        <w:t>“</w:t>
      </w:r>
      <w:r w:rsidRPr="00C11515">
        <w:rPr>
          <w:rFonts w:ascii="Courier New" w:eastAsia="Times New Roman" w:hAnsi="Courier New" w:cs="Courier New"/>
          <w:color w:val="000066"/>
          <w:sz w:val="22"/>
          <w:szCs w:val="22"/>
        </w:rPr>
        <w:t>(1/3)</w:t>
      </w:r>
      <w:r w:rsidR="000B0B03">
        <w:rPr>
          <w:rFonts w:ascii="Cambria" w:eastAsia="Times New Roman" w:hAnsi="Cambria"/>
          <w:color w:val="000066"/>
        </w:rPr>
        <w:t>”</w:t>
      </w:r>
      <w:r w:rsidRPr="000B0B03">
        <w:rPr>
          <w:rFonts w:ascii="Cambria" w:eastAsia="Times New Roman" w:hAnsi="Cambria"/>
          <w:color w:val="000066"/>
        </w:rPr>
        <w:t xml:space="preserve"> in the specification; do you get round-off error? </w:t>
      </w:r>
    </w:p>
    <w:p w:rsidR="00FD3196" w:rsidRPr="000B0B03" w:rsidRDefault="00992A05">
      <w:pPr>
        <w:pStyle w:val="NormalWeb"/>
        <w:rPr>
          <w:rFonts w:ascii="Cambria" w:hAnsi="Cambria"/>
          <w:color w:val="000066"/>
        </w:rPr>
      </w:pPr>
      <w:r w:rsidRPr="000B0B03">
        <w:rPr>
          <w:rFonts w:ascii="Cambria" w:hAnsi="Cambria"/>
          <w:color w:val="000066"/>
        </w:rPr>
        <w:t>Haskell includes a list concatenation operator (++) that allows you to combine two lists into a single list with the elements of both lists in the same order starting with the first list. For example, [</w:t>
      </w:r>
      <w:r w:rsidR="004B5530">
        <w:rPr>
          <w:rFonts w:ascii="Cambria" w:hAnsi="Cambria"/>
          <w:color w:val="000066"/>
        </w:rPr>
        <w:t xml:space="preserve"> </w:t>
      </w:r>
      <w:r w:rsidRPr="000B0B03">
        <w:rPr>
          <w:rFonts w:ascii="Cambria" w:hAnsi="Cambria"/>
          <w:color w:val="000066"/>
        </w:rPr>
        <w:t xml:space="preserve">1, 3, </w:t>
      </w:r>
      <w:proofErr w:type="gramStart"/>
      <w:r w:rsidRPr="000B0B03">
        <w:rPr>
          <w:rFonts w:ascii="Cambria" w:hAnsi="Cambria"/>
          <w:color w:val="000066"/>
        </w:rPr>
        <w:t>5</w:t>
      </w:r>
      <w:r w:rsidR="004B5530">
        <w:rPr>
          <w:rFonts w:ascii="Cambria" w:hAnsi="Cambria"/>
          <w:color w:val="000066"/>
        </w:rPr>
        <w:t xml:space="preserve"> </w:t>
      </w:r>
      <w:r w:rsidRPr="000B0B03">
        <w:rPr>
          <w:rFonts w:ascii="Cambria" w:hAnsi="Cambria"/>
          <w:color w:val="000066"/>
        </w:rPr>
        <w:t>]</w:t>
      </w:r>
      <w:proofErr w:type="gramEnd"/>
      <w:r w:rsidRPr="000B0B03">
        <w:rPr>
          <w:rFonts w:ascii="Cambria" w:hAnsi="Cambria"/>
          <w:color w:val="000066"/>
        </w:rPr>
        <w:t xml:space="preserve"> ++ [</w:t>
      </w:r>
      <w:r w:rsidR="004B5530">
        <w:rPr>
          <w:rFonts w:ascii="Cambria" w:hAnsi="Cambria"/>
          <w:color w:val="000066"/>
        </w:rPr>
        <w:t xml:space="preserve"> </w:t>
      </w:r>
      <w:r w:rsidRPr="000B0B03">
        <w:rPr>
          <w:rFonts w:ascii="Cambria" w:hAnsi="Cambria"/>
          <w:color w:val="000066"/>
        </w:rPr>
        <w:t>2, 4, 6</w:t>
      </w:r>
      <w:r w:rsidR="004B5530">
        <w:rPr>
          <w:rFonts w:ascii="Cambria" w:hAnsi="Cambria"/>
          <w:color w:val="000066"/>
        </w:rPr>
        <w:t xml:space="preserve"> </w:t>
      </w:r>
      <w:r w:rsidRPr="000B0B03">
        <w:rPr>
          <w:rFonts w:ascii="Cambria" w:hAnsi="Cambria"/>
          <w:color w:val="000066"/>
        </w:rPr>
        <w:t>] returns the list [1, 3, 5, 2, 4, 6]. Since strings are just character lists in Haskell, this operator works for strings too. Use the concatenation operator and range specifications to specify the lists below, again including the Haskell specification and the ghci output.</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3.</w:t>
      </w:r>
      <w:proofErr w:type="spellStart"/>
      <w:r w:rsidRPr="000B0B03">
        <w:rPr>
          <w:rFonts w:ascii="Cambria" w:eastAsia="Times New Roman" w:hAnsi="Cambria"/>
          <w:color w:val="000066"/>
        </w:rPr>
        <w:t>a</w:t>
      </w:r>
      <w:proofErr w:type="spellEnd"/>
      <w:r w:rsidR="000D20C8" w:rsidRPr="000B0B03">
        <w:rPr>
          <w:rFonts w:ascii="Cambria" w:eastAsia="Times New Roman" w:hAnsi="Cambria"/>
          <w:color w:val="000066"/>
        </w:rPr>
        <w:tab/>
      </w:r>
      <w:r w:rsidRPr="000B0B03">
        <w:rPr>
          <w:rFonts w:ascii="Cambria" w:eastAsia="Times New Roman" w:hAnsi="Cambria"/>
          <w:color w:val="000066"/>
        </w:rPr>
        <w:t>The integers from one to five followed by five down to one</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3.b</w:t>
      </w:r>
      <w:r w:rsidR="000D20C8" w:rsidRPr="000B0B03">
        <w:rPr>
          <w:rFonts w:ascii="Cambria" w:eastAsia="Times New Roman" w:hAnsi="Cambria"/>
          <w:color w:val="000066"/>
        </w:rPr>
        <w:tab/>
      </w:r>
      <w:r w:rsidRPr="000B0B03">
        <w:rPr>
          <w:rFonts w:ascii="Cambria" w:eastAsia="Times New Roman" w:hAnsi="Cambria"/>
          <w:color w:val="000066"/>
        </w:rPr>
        <w:t>The letters of the Latin alphabet, both uppercase and lowercase</w:t>
      </w:r>
    </w:p>
    <w:p w:rsidR="00FD3196"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3.c</w:t>
      </w:r>
      <w:r w:rsidR="000D20C8" w:rsidRPr="000B0B03">
        <w:rPr>
          <w:rFonts w:ascii="Cambria" w:eastAsia="Times New Roman" w:hAnsi="Cambria"/>
          <w:color w:val="000066"/>
        </w:rPr>
        <w:tab/>
      </w:r>
      <w:r w:rsidRPr="000B0B03">
        <w:rPr>
          <w:rFonts w:ascii="Cambria" w:eastAsia="Times New Roman" w:hAnsi="Cambria"/>
          <w:color w:val="000066"/>
        </w:rPr>
        <w:t xml:space="preserve">The letters of the alphabet together with the decimal digits </w:t>
      </w:r>
    </w:p>
    <w:p w:rsidR="00FD3196" w:rsidRPr="000B0B03" w:rsidRDefault="00992A05">
      <w:pPr>
        <w:pStyle w:val="NormalWeb"/>
        <w:rPr>
          <w:rFonts w:ascii="Cambria" w:hAnsi="Cambria"/>
          <w:color w:val="000066"/>
        </w:rPr>
      </w:pPr>
      <w:r w:rsidRPr="000B0B03">
        <w:rPr>
          <w:rFonts w:ascii="Cambria" w:hAnsi="Cambria"/>
          <w:color w:val="000066"/>
        </w:rPr>
        <w:t xml:space="preserve">Note that we've been doing a lot of pattern matching here, </w:t>
      </w:r>
      <w:r w:rsidR="00C11515">
        <w:rPr>
          <w:rFonts w:ascii="Cambria" w:hAnsi="Cambria"/>
          <w:color w:val="000066"/>
        </w:rPr>
        <w:t>and</w:t>
      </w:r>
      <w:r w:rsidRPr="000B0B03">
        <w:rPr>
          <w:rFonts w:ascii="Cambria" w:hAnsi="Cambria"/>
          <w:color w:val="000066"/>
        </w:rPr>
        <w:t xml:space="preserve"> pattern matching is all over in Haskell. (We'll get back to patterns of function parameters in Part 2 of this lab.)</w:t>
      </w:r>
    </w:p>
    <w:p w:rsidR="00FD3196" w:rsidRPr="000B0B03" w:rsidRDefault="00992A05">
      <w:pPr>
        <w:pStyle w:val="NormalWeb"/>
        <w:rPr>
          <w:rFonts w:ascii="Cambria" w:hAnsi="Cambria"/>
          <w:color w:val="000066"/>
        </w:rPr>
      </w:pPr>
      <w:r w:rsidRPr="000B0B03">
        <w:rPr>
          <w:rFonts w:ascii="Cambria" w:hAnsi="Cambria"/>
          <w:color w:val="000066"/>
        </w:rPr>
        <w:t>The most powerful list construction tool in Haskell (apart from writing functions) is the list comprehension. A list comprehension looks like a mathematical set notation and constructs a new list from one or more existing lists. Let's start with a simple example:</w:t>
      </w:r>
      <w:r w:rsidR="00C11515">
        <w:rPr>
          <w:rFonts w:ascii="Cambria" w:hAnsi="Cambria"/>
          <w:color w:val="000066"/>
        </w:rPr>
        <w:t xml:space="preserve"> </w:t>
      </w:r>
      <w:r w:rsidR="00C11515" w:rsidRPr="00C11515">
        <w:rPr>
          <w:rFonts w:ascii="Cambria" w:hAnsi="Cambria" w:cs="Courier New"/>
          <w:color w:val="000066"/>
        </w:rPr>
        <w:t>“</w:t>
      </w:r>
      <w:r w:rsidRPr="00C11515">
        <w:rPr>
          <w:rFonts w:ascii="Courier New" w:hAnsi="Courier New" w:cs="Courier New"/>
          <w:color w:val="000066"/>
          <w:sz w:val="22"/>
          <w:szCs w:val="22"/>
        </w:rPr>
        <w:t>[</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2</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n</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n</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&lt;-</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[0</w:t>
      </w:r>
      <w:proofErr w:type="gramStart"/>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w:t>
      </w:r>
      <w:proofErr w:type="gramEnd"/>
      <w:r w:rsidR="00C11515" w:rsidRPr="00C11515">
        <w:rPr>
          <w:rFonts w:ascii="Courier New" w:hAnsi="Courier New" w:cs="Courier New"/>
          <w:color w:val="000066"/>
          <w:sz w:val="22"/>
          <w:szCs w:val="22"/>
        </w:rPr>
        <w:t> </w:t>
      </w:r>
      <w:proofErr w:type="gramStart"/>
      <w:r w:rsidRPr="00C11515">
        <w:rPr>
          <w:rFonts w:ascii="Courier New" w:hAnsi="Courier New" w:cs="Courier New"/>
          <w:color w:val="000066"/>
          <w:sz w:val="22"/>
          <w:szCs w:val="22"/>
        </w:rPr>
        <w:t>10]</w:t>
      </w:r>
      <w:r w:rsidR="00C11515" w:rsidRPr="00C11515">
        <w:rPr>
          <w:rFonts w:ascii="Courier New" w:hAnsi="Courier New" w:cs="Courier New"/>
          <w:color w:val="000066"/>
          <w:sz w:val="22"/>
          <w:szCs w:val="22"/>
        </w:rPr>
        <w:t> </w:t>
      </w:r>
      <w:r w:rsidRPr="00C11515">
        <w:rPr>
          <w:rFonts w:ascii="Courier New" w:hAnsi="Courier New" w:cs="Courier New"/>
          <w:color w:val="000066"/>
          <w:sz w:val="22"/>
          <w:szCs w:val="22"/>
        </w:rPr>
        <w:t>]</w:t>
      </w:r>
      <w:proofErr w:type="gramEnd"/>
      <w:r w:rsidR="00C11515">
        <w:rPr>
          <w:rFonts w:ascii="Cambria" w:hAnsi="Cambria" w:cs="Courier New"/>
          <w:color w:val="000066"/>
        </w:rPr>
        <w:t>”</w:t>
      </w:r>
      <w:r w:rsidRPr="000B0B03">
        <w:rPr>
          <w:rFonts w:ascii="Cambria" w:hAnsi="Cambria"/>
          <w:color w:val="000066"/>
        </w:rPr>
        <w:t xml:space="preserve">. This list specification can be read as "the list of two times </w:t>
      </w:r>
      <w:r w:rsidRPr="008F1BC0">
        <w:rPr>
          <w:rFonts w:ascii="Cambria" w:hAnsi="Cambria"/>
          <w:i/>
          <w:color w:val="000066"/>
        </w:rPr>
        <w:t>n</w:t>
      </w:r>
      <w:r w:rsidRPr="000B0B03">
        <w:rPr>
          <w:rFonts w:ascii="Cambria" w:hAnsi="Cambria"/>
          <w:color w:val="000066"/>
        </w:rPr>
        <w:t xml:space="preserve"> where </w:t>
      </w:r>
      <w:r w:rsidRPr="008F1BC0">
        <w:rPr>
          <w:rFonts w:ascii="Cambria" w:hAnsi="Cambria"/>
          <w:i/>
          <w:color w:val="000066"/>
        </w:rPr>
        <w:t>n</w:t>
      </w:r>
      <w:r w:rsidRPr="000B0B03">
        <w:rPr>
          <w:rFonts w:ascii="Cambria" w:hAnsi="Cambria"/>
          <w:color w:val="000066"/>
        </w:rPr>
        <w:t xml:space="preserve"> is taken from the list of values from zero to ten." If you try it in </w:t>
      </w:r>
      <w:r w:rsidRPr="00C131D7">
        <w:rPr>
          <w:rFonts w:ascii="Cambria" w:hAnsi="Cambria"/>
          <w:i/>
          <w:color w:val="000066"/>
        </w:rPr>
        <w:t>ghci</w:t>
      </w:r>
      <w:r w:rsidRPr="000B0B03">
        <w:rPr>
          <w:rFonts w:ascii="Cambria" w:hAnsi="Cambria"/>
          <w:color w:val="000066"/>
        </w:rPr>
        <w:t>, you'll see that it gives the list of even integers from zero to twenty, or exactly the list of values that are two times the values in the list from zero to ten. Here are a few simple exercises; use list comprehensions to complete them:</w:t>
      </w:r>
    </w:p>
    <w:p w:rsidR="000D20C8" w:rsidRPr="000B0B03" w:rsidRDefault="000D20C8" w:rsidP="000D20C8">
      <w:pPr>
        <w:ind w:left="810" w:hanging="450"/>
        <w:rPr>
          <w:rFonts w:ascii="Cambria" w:eastAsia="Times New Roman" w:hAnsi="Cambria"/>
          <w:color w:val="000066"/>
        </w:rPr>
      </w:pPr>
      <w:r w:rsidRPr="000B0B03">
        <w:rPr>
          <w:rFonts w:ascii="Cambria" w:eastAsia="Times New Roman" w:hAnsi="Cambria"/>
          <w:color w:val="000066"/>
        </w:rPr>
        <w:t>4.</w:t>
      </w:r>
      <w:proofErr w:type="spellStart"/>
      <w:r w:rsidRPr="000B0B03">
        <w:rPr>
          <w:rFonts w:ascii="Cambria" w:eastAsia="Times New Roman" w:hAnsi="Cambria"/>
          <w:color w:val="000066"/>
        </w:rPr>
        <w:t>a</w:t>
      </w:r>
      <w:proofErr w:type="spellEnd"/>
      <w:r w:rsidRPr="000B0B03">
        <w:rPr>
          <w:rFonts w:ascii="Cambria" w:eastAsia="Times New Roman" w:hAnsi="Cambria"/>
          <w:color w:val="000066"/>
        </w:rPr>
        <w:tab/>
      </w:r>
      <w:r w:rsidR="00992A05" w:rsidRPr="000B0B03">
        <w:rPr>
          <w:rFonts w:ascii="Cambria" w:eastAsia="Times New Roman" w:hAnsi="Cambria"/>
          <w:color w:val="000066"/>
        </w:rPr>
        <w:t>The squares of the numbers from one to twenty</w:t>
      </w:r>
      <w:r w:rsidR="008F1BC0">
        <w:rPr>
          <w:rFonts w:ascii="Cambria" w:eastAsia="Times New Roman" w:hAnsi="Cambria"/>
          <w:color w:val="000066"/>
        </w:rPr>
        <w:t xml:space="preserve"> (use the ‘^’ operator)</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4.b</w:t>
      </w:r>
      <w:r w:rsidR="000D20C8" w:rsidRPr="000B0B03">
        <w:rPr>
          <w:rFonts w:ascii="Cambria" w:eastAsia="Times New Roman" w:hAnsi="Cambria"/>
          <w:color w:val="000066"/>
        </w:rPr>
        <w:tab/>
      </w:r>
      <w:r w:rsidRPr="000B0B03">
        <w:rPr>
          <w:rFonts w:ascii="Cambria" w:eastAsia="Times New Roman" w:hAnsi="Cambria"/>
          <w:color w:val="000066"/>
        </w:rPr>
        <w:t>The square roots of the numbers from one to ten</w:t>
      </w:r>
      <w:r w:rsidR="008F1BC0">
        <w:rPr>
          <w:rFonts w:ascii="Cambria" w:eastAsia="Times New Roman" w:hAnsi="Cambria"/>
          <w:color w:val="000066"/>
        </w:rPr>
        <w:t xml:space="preserve"> (use the </w:t>
      </w:r>
      <w:proofErr w:type="spellStart"/>
      <w:r w:rsidR="008F1BC0" w:rsidRPr="008F1BC0">
        <w:rPr>
          <w:rFonts w:ascii="Cambria" w:eastAsia="Times New Roman" w:hAnsi="Cambria"/>
          <w:i/>
          <w:color w:val="000066"/>
        </w:rPr>
        <w:t>sqrt</w:t>
      </w:r>
      <w:proofErr w:type="spellEnd"/>
      <w:r w:rsidR="008F1BC0">
        <w:rPr>
          <w:rFonts w:ascii="Cambria" w:eastAsia="Times New Roman" w:hAnsi="Cambria"/>
          <w:color w:val="000066"/>
        </w:rPr>
        <w:t xml:space="preserve"> function)</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4.c</w:t>
      </w:r>
      <w:r w:rsidR="000D20C8" w:rsidRPr="000B0B03">
        <w:rPr>
          <w:rFonts w:ascii="Cambria" w:eastAsia="Times New Roman" w:hAnsi="Cambria"/>
          <w:color w:val="000066"/>
        </w:rPr>
        <w:tab/>
      </w:r>
      <w:r w:rsidRPr="000B0B03">
        <w:rPr>
          <w:rFonts w:ascii="Cambria" w:eastAsia="Times New Roman" w:hAnsi="Cambria"/>
          <w:color w:val="000066"/>
        </w:rPr>
        <w:t>2^n for numbers from zero to forty</w:t>
      </w:r>
    </w:p>
    <w:p w:rsidR="00FD3196"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4.d</w:t>
      </w:r>
      <w:r w:rsidR="000D20C8" w:rsidRPr="000B0B03">
        <w:rPr>
          <w:rFonts w:ascii="Cambria" w:eastAsia="Times New Roman" w:hAnsi="Cambria"/>
          <w:color w:val="000066"/>
        </w:rPr>
        <w:tab/>
      </w:r>
      <w:r w:rsidRPr="000B0B03">
        <w:rPr>
          <w:rFonts w:ascii="Cambria" w:eastAsia="Times New Roman" w:hAnsi="Cambria"/>
          <w:color w:val="000066"/>
        </w:rPr>
        <w:t xml:space="preserve">The multiples of </w:t>
      </w:r>
      <w:r w:rsidR="008F1BC0">
        <w:rPr>
          <w:rFonts w:ascii="Cambria" w:eastAsia="Times New Roman" w:hAnsi="Cambria"/>
          <w:color w:val="000066"/>
        </w:rPr>
        <w:t>π</w:t>
      </w:r>
      <w:r w:rsidRPr="000B0B03">
        <w:rPr>
          <w:rFonts w:ascii="Cambria" w:eastAsia="Times New Roman" w:hAnsi="Cambria"/>
          <w:color w:val="000066"/>
        </w:rPr>
        <w:t>/4 for multipliers zero to eight. (</w:t>
      </w:r>
      <w:r w:rsidRPr="008F1BC0">
        <w:rPr>
          <w:rFonts w:ascii="Cambria" w:eastAsia="Times New Roman" w:hAnsi="Cambria"/>
          <w:i/>
          <w:color w:val="000066"/>
        </w:rPr>
        <w:t>pi</w:t>
      </w:r>
      <w:r w:rsidRPr="000B0B03">
        <w:rPr>
          <w:rFonts w:ascii="Cambria" w:eastAsia="Times New Roman" w:hAnsi="Cambria"/>
          <w:color w:val="000066"/>
        </w:rPr>
        <w:t xml:space="preserve"> is </w:t>
      </w:r>
      <w:r w:rsidR="008F1BC0">
        <w:rPr>
          <w:rFonts w:ascii="Cambria" w:eastAsia="Times New Roman" w:hAnsi="Cambria"/>
          <w:color w:val="000066"/>
        </w:rPr>
        <w:t>π</w:t>
      </w:r>
      <w:r w:rsidRPr="000B0B03">
        <w:rPr>
          <w:rFonts w:ascii="Cambria" w:eastAsia="Times New Roman" w:hAnsi="Cambria"/>
          <w:color w:val="000066"/>
        </w:rPr>
        <w:t xml:space="preserve"> in Haskell.) </w:t>
      </w:r>
    </w:p>
    <w:p w:rsidR="008F1BC0" w:rsidRDefault="008F1BC0">
      <w:pPr>
        <w:rPr>
          <w:rFonts w:ascii="Cambria" w:hAnsi="Cambria"/>
          <w:color w:val="000066"/>
        </w:rPr>
      </w:pPr>
      <w:r>
        <w:rPr>
          <w:rFonts w:ascii="Cambria" w:hAnsi="Cambria"/>
          <w:color w:val="000066"/>
        </w:rPr>
        <w:br w:type="page"/>
      </w:r>
    </w:p>
    <w:p w:rsidR="00FD3196" w:rsidRPr="000B0B03" w:rsidRDefault="00992A05">
      <w:pPr>
        <w:pStyle w:val="NormalWeb"/>
        <w:rPr>
          <w:rFonts w:ascii="Cambria" w:hAnsi="Cambria"/>
          <w:color w:val="000066"/>
        </w:rPr>
      </w:pPr>
      <w:r w:rsidRPr="000B0B03">
        <w:rPr>
          <w:rFonts w:ascii="Cambria" w:hAnsi="Cambria"/>
          <w:color w:val="000066"/>
        </w:rPr>
        <w:lastRenderedPageBreak/>
        <w:t>With list comprehensions, we can also add logical qualifiers that limit the values we take from the source list. For example, suppose we want all the numbers from one to thirty that are not divisible by three. [ n | n &lt;- [1</w:t>
      </w:r>
      <w:proofErr w:type="gramStart"/>
      <w:r w:rsidRPr="000B0B03">
        <w:rPr>
          <w:rFonts w:ascii="Cambria" w:hAnsi="Cambria"/>
          <w:color w:val="000066"/>
        </w:rPr>
        <w:t xml:space="preserve"> ..</w:t>
      </w:r>
      <w:proofErr w:type="gramEnd"/>
      <w:r w:rsidRPr="000B0B03">
        <w:rPr>
          <w:rFonts w:ascii="Cambria" w:hAnsi="Cambria"/>
          <w:color w:val="000066"/>
        </w:rPr>
        <w:t xml:space="preserve"> 30], n `mod` 3 /= </w:t>
      </w:r>
      <w:proofErr w:type="gramStart"/>
      <w:r w:rsidRPr="000B0B03">
        <w:rPr>
          <w:rFonts w:ascii="Cambria" w:hAnsi="Cambria"/>
          <w:color w:val="000066"/>
        </w:rPr>
        <w:t>0 ]</w:t>
      </w:r>
      <w:proofErr w:type="gramEnd"/>
      <w:r w:rsidRPr="000B0B03">
        <w:rPr>
          <w:rFonts w:ascii="Cambria" w:hAnsi="Cambria"/>
          <w:color w:val="000066"/>
        </w:rPr>
        <w:t xml:space="preserve"> gives the desired result. There can even be more than one qualifier, so [n | n &lt;- [1</w:t>
      </w:r>
      <w:proofErr w:type="gramStart"/>
      <w:r w:rsidRPr="000B0B03">
        <w:rPr>
          <w:rFonts w:ascii="Cambria" w:hAnsi="Cambria"/>
          <w:color w:val="000066"/>
        </w:rPr>
        <w:t xml:space="preserve"> ..</w:t>
      </w:r>
      <w:proofErr w:type="gramEnd"/>
      <w:r w:rsidRPr="000B0B03">
        <w:rPr>
          <w:rFonts w:ascii="Cambria" w:hAnsi="Cambria"/>
          <w:color w:val="000066"/>
        </w:rPr>
        <w:t xml:space="preserve"> 50], n `mod` 2 /= 0, n `mod` 3 /= </w:t>
      </w:r>
      <w:proofErr w:type="gramStart"/>
      <w:r w:rsidRPr="000B0B03">
        <w:rPr>
          <w:rFonts w:ascii="Cambria" w:hAnsi="Cambria"/>
          <w:color w:val="000066"/>
        </w:rPr>
        <w:t>0 ]</w:t>
      </w:r>
      <w:proofErr w:type="gramEnd"/>
      <w:r w:rsidRPr="000B0B03">
        <w:rPr>
          <w:rFonts w:ascii="Cambria" w:hAnsi="Cambria"/>
          <w:color w:val="000066"/>
        </w:rPr>
        <w:t xml:space="preserve"> gives the numbers from one to fifty that are neither divisible by two nor by three. (This is a good start on a list of prime numbers.) Specify the following lists and show the results:</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5.</w:t>
      </w:r>
      <w:proofErr w:type="spellStart"/>
      <w:r w:rsidRPr="000B0B03">
        <w:rPr>
          <w:rFonts w:ascii="Cambria" w:eastAsia="Times New Roman" w:hAnsi="Cambria"/>
          <w:color w:val="000066"/>
        </w:rPr>
        <w:t>a</w:t>
      </w:r>
      <w:proofErr w:type="spellEnd"/>
      <w:r w:rsidR="000D20C8" w:rsidRPr="000B0B03">
        <w:rPr>
          <w:rFonts w:ascii="Cambria" w:eastAsia="Times New Roman" w:hAnsi="Cambria"/>
          <w:color w:val="000066"/>
        </w:rPr>
        <w:tab/>
      </w:r>
      <w:r w:rsidRPr="000B0B03">
        <w:rPr>
          <w:rFonts w:ascii="Cambria" w:eastAsia="Times New Roman" w:hAnsi="Cambria"/>
          <w:color w:val="000066"/>
        </w:rPr>
        <w:t xml:space="preserve">The floating-point numbers from zero to four by thirds, using </w:t>
      </w:r>
      <w:r w:rsidR="00C131D7">
        <w:rPr>
          <w:rFonts w:ascii="Cambria" w:eastAsia="Times New Roman" w:hAnsi="Cambria"/>
          <w:color w:val="000066"/>
        </w:rPr>
        <w:t>(</w:t>
      </w:r>
      <w:r w:rsidRPr="000B0B03">
        <w:rPr>
          <w:rFonts w:ascii="Cambria" w:eastAsia="Times New Roman" w:hAnsi="Cambria"/>
          <w:color w:val="000066"/>
        </w:rPr>
        <w:t>n / 3</w:t>
      </w:r>
      <w:r w:rsidR="00C131D7">
        <w:rPr>
          <w:rFonts w:ascii="Cambria" w:eastAsia="Times New Roman" w:hAnsi="Cambria"/>
          <w:color w:val="000066"/>
        </w:rPr>
        <w:t>)</w:t>
      </w:r>
      <w:r w:rsidRPr="000B0B03">
        <w:rPr>
          <w:rFonts w:ascii="Cambria" w:eastAsia="Times New Roman" w:hAnsi="Cambria"/>
          <w:color w:val="000066"/>
        </w:rPr>
        <w:t xml:space="preserve"> in the first part of the comprehension; do you now get less, more or the same round-off error?</w:t>
      </w:r>
    </w:p>
    <w:p w:rsidR="000D20C8"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5.b</w:t>
      </w:r>
      <w:r w:rsidR="000D20C8" w:rsidRPr="000B0B03">
        <w:rPr>
          <w:rFonts w:ascii="Cambria" w:eastAsia="Times New Roman" w:hAnsi="Cambria"/>
          <w:color w:val="000066"/>
        </w:rPr>
        <w:tab/>
      </w:r>
      <w:r w:rsidRPr="000B0B03">
        <w:rPr>
          <w:rFonts w:ascii="Cambria" w:eastAsia="Times New Roman" w:hAnsi="Cambria"/>
          <w:color w:val="000066"/>
        </w:rPr>
        <w:t>The numbers from one to twenty that are divisible by two, three or both</w:t>
      </w:r>
    </w:p>
    <w:p w:rsidR="00FD3196" w:rsidRPr="000B0B03" w:rsidRDefault="00992A05" w:rsidP="000D20C8">
      <w:pPr>
        <w:ind w:left="810" w:hanging="450"/>
        <w:rPr>
          <w:rFonts w:ascii="Cambria" w:eastAsia="Times New Roman" w:hAnsi="Cambria"/>
          <w:color w:val="000066"/>
        </w:rPr>
      </w:pPr>
      <w:r w:rsidRPr="000B0B03">
        <w:rPr>
          <w:rFonts w:ascii="Cambria" w:eastAsia="Times New Roman" w:hAnsi="Cambria"/>
          <w:color w:val="000066"/>
        </w:rPr>
        <w:t>5.c</w:t>
      </w:r>
      <w:r w:rsidR="000D20C8" w:rsidRPr="000B0B03">
        <w:rPr>
          <w:rFonts w:ascii="Cambria" w:eastAsia="Times New Roman" w:hAnsi="Cambria"/>
          <w:color w:val="000066"/>
        </w:rPr>
        <w:tab/>
      </w:r>
      <w:r w:rsidRPr="000B0B03">
        <w:rPr>
          <w:rFonts w:ascii="Cambria" w:eastAsia="Times New Roman" w:hAnsi="Cambria"/>
          <w:color w:val="000066"/>
        </w:rPr>
        <w:t xml:space="preserve">The letters of the lowercase alphabet that are not vowels </w:t>
      </w:r>
    </w:p>
    <w:p w:rsidR="00FD3196" w:rsidRPr="000B0B03" w:rsidRDefault="00992A05">
      <w:pPr>
        <w:pStyle w:val="NormalWeb"/>
        <w:rPr>
          <w:rFonts w:ascii="Cambria" w:hAnsi="Cambria"/>
          <w:color w:val="000066"/>
        </w:rPr>
      </w:pPr>
      <w:r w:rsidRPr="000B0B03">
        <w:rPr>
          <w:rFonts w:ascii="Cambria" w:hAnsi="Cambria"/>
          <w:color w:val="000066"/>
        </w:rPr>
        <w:t xml:space="preserve">Note that the technique you (should have) used in 5.a </w:t>
      </w:r>
      <w:proofErr w:type="spellStart"/>
      <w:r w:rsidRPr="000B0B03">
        <w:rPr>
          <w:rFonts w:ascii="Cambria" w:hAnsi="Cambria"/>
          <w:color w:val="000066"/>
        </w:rPr>
        <w:t>was</w:t>
      </w:r>
      <w:proofErr w:type="spellEnd"/>
      <w:r w:rsidRPr="000B0B03">
        <w:rPr>
          <w:rFonts w:ascii="Cambria" w:hAnsi="Cambria"/>
          <w:color w:val="000066"/>
        </w:rPr>
        <w:t xml:space="preserve"> to specify a range of integers and then compute a fractional range by dividing or multiplying the integers by a floating-point constant. This technique is commonly used in for-loops to generate a sequence of evenly-spaced floating-point values:</w:t>
      </w:r>
    </w:p>
    <w:p w:rsidR="00FD3196" w:rsidRPr="00C131D7" w:rsidRDefault="00992A05">
      <w:pPr>
        <w:pStyle w:val="HTMLPreformatted"/>
        <w:rPr>
          <w:color w:val="000066"/>
          <w:sz w:val="22"/>
          <w:szCs w:val="22"/>
        </w:rPr>
      </w:pPr>
      <w:r w:rsidRPr="00C131D7">
        <w:rPr>
          <w:color w:val="000066"/>
          <w:sz w:val="22"/>
          <w:szCs w:val="22"/>
        </w:rPr>
        <w:t xml:space="preserve">    for (</w:t>
      </w:r>
      <w:proofErr w:type="spellStart"/>
      <w:r w:rsidRPr="00C131D7">
        <w:rPr>
          <w:color w:val="000066"/>
          <w:sz w:val="22"/>
          <w:szCs w:val="22"/>
        </w:rPr>
        <w:t>int</w:t>
      </w:r>
      <w:proofErr w:type="spellEnd"/>
      <w:r w:rsidRPr="00C131D7">
        <w:rPr>
          <w:color w:val="000066"/>
          <w:sz w:val="22"/>
          <w:szCs w:val="22"/>
        </w:rPr>
        <w:t xml:space="preserve"> i = 0; i &lt;= 10; i++) {</w:t>
      </w:r>
    </w:p>
    <w:p w:rsidR="00FD3196" w:rsidRPr="00C131D7" w:rsidRDefault="00992A05">
      <w:pPr>
        <w:pStyle w:val="HTMLPreformatted"/>
        <w:rPr>
          <w:color w:val="000066"/>
          <w:sz w:val="22"/>
          <w:szCs w:val="22"/>
        </w:rPr>
      </w:pPr>
      <w:r w:rsidRPr="00C131D7">
        <w:rPr>
          <w:color w:val="000066"/>
          <w:sz w:val="22"/>
          <w:szCs w:val="22"/>
        </w:rPr>
        <w:t xml:space="preserve">    double x = i / 10</w:t>
      </w:r>
      <w:r w:rsidR="008F1BC0">
        <w:rPr>
          <w:color w:val="000066"/>
          <w:sz w:val="22"/>
          <w:szCs w:val="22"/>
        </w:rPr>
        <w:t>.0</w:t>
      </w:r>
      <w:bookmarkStart w:id="0" w:name="_GoBack"/>
      <w:bookmarkEnd w:id="0"/>
      <w:r w:rsidRPr="00C131D7">
        <w:rPr>
          <w:color w:val="000066"/>
          <w:sz w:val="22"/>
          <w:szCs w:val="22"/>
        </w:rPr>
        <w:t>;</w:t>
      </w:r>
    </w:p>
    <w:p w:rsidR="00FD3196" w:rsidRPr="00C131D7" w:rsidRDefault="00992A05">
      <w:pPr>
        <w:pStyle w:val="HTMLPreformatted"/>
        <w:rPr>
          <w:color w:val="000066"/>
          <w:sz w:val="22"/>
          <w:szCs w:val="22"/>
        </w:rPr>
      </w:pPr>
      <w:r w:rsidRPr="00C131D7">
        <w:rPr>
          <w:color w:val="000066"/>
          <w:sz w:val="22"/>
          <w:szCs w:val="22"/>
        </w:rPr>
        <w:t xml:space="preserve">    ...</w:t>
      </w:r>
    </w:p>
    <w:p w:rsidR="00FD3196" w:rsidRPr="000B0B03" w:rsidRDefault="00992A05">
      <w:pPr>
        <w:pStyle w:val="NormalWeb"/>
        <w:rPr>
          <w:rFonts w:ascii="Cambria" w:hAnsi="Cambria"/>
          <w:color w:val="000066"/>
        </w:rPr>
      </w:pPr>
      <w:r w:rsidRPr="000B0B03">
        <w:rPr>
          <w:rFonts w:ascii="Cambria" w:hAnsi="Cambria"/>
          <w:color w:val="000066"/>
        </w:rPr>
        <w:t>causes much more accurate results for x than does:</w:t>
      </w:r>
    </w:p>
    <w:p w:rsidR="00FD3196" w:rsidRPr="00C131D7" w:rsidRDefault="00992A05">
      <w:pPr>
        <w:pStyle w:val="HTMLPreformatted"/>
        <w:rPr>
          <w:color w:val="000066"/>
          <w:sz w:val="22"/>
          <w:szCs w:val="22"/>
        </w:rPr>
      </w:pPr>
      <w:r w:rsidRPr="00C131D7">
        <w:rPr>
          <w:color w:val="000066"/>
          <w:sz w:val="22"/>
          <w:szCs w:val="22"/>
        </w:rPr>
        <w:t xml:space="preserve">    for (double x = 0.0; x &lt;= 1.0; x += 0.1) </w:t>
      </w:r>
      <w:proofErr w:type="gramStart"/>
      <w:r w:rsidRPr="00C131D7">
        <w:rPr>
          <w:color w:val="000066"/>
          <w:sz w:val="22"/>
          <w:szCs w:val="22"/>
        </w:rPr>
        <w:t>{ ...</w:t>
      </w:r>
      <w:proofErr w:type="gramEnd"/>
    </w:p>
    <w:p w:rsidR="00FD3196" w:rsidRPr="000B0B03" w:rsidRDefault="00992A05">
      <w:pPr>
        <w:pStyle w:val="NormalWeb"/>
        <w:rPr>
          <w:rFonts w:ascii="Cambria" w:hAnsi="Cambria"/>
          <w:color w:val="000066"/>
        </w:rPr>
      </w:pPr>
      <w:r w:rsidRPr="000B0B03">
        <w:rPr>
          <w:rFonts w:ascii="Cambria" w:hAnsi="Cambria"/>
          <w:color w:val="000066"/>
        </w:rPr>
        <w:t>And back to Haskell: There is another data construction in Haskell (besides the list) called the tuple. It consists of two or more data values (not necessarily of the same type) enclosed in parentheses and separated by commas. For example, (3, 4), (5, "five"), and (1.0, 2.8, 4.7) are all tuples with types (Integer, Integer), (Integer, [Char]), and (Double, Double, Double), respectively. We won't look carefully at tuples right now, but we'll use them to construct some potentially useful lists of tuples.</w:t>
      </w:r>
    </w:p>
    <w:p w:rsidR="00FD3196" w:rsidRPr="000B0B03" w:rsidRDefault="00992A05">
      <w:pPr>
        <w:pStyle w:val="NormalWeb"/>
        <w:rPr>
          <w:rFonts w:ascii="Cambria" w:hAnsi="Cambria"/>
          <w:color w:val="000066"/>
        </w:rPr>
      </w:pPr>
      <w:r w:rsidRPr="000B0B03">
        <w:rPr>
          <w:rFonts w:ascii="Cambria" w:hAnsi="Cambria"/>
          <w:color w:val="000066"/>
        </w:rPr>
        <w:t>Let's consider the example of constructing the cross product of two lists, that is, a list of tuples containing all pairs of elements from the first list with elements of the second list. We can do this with a list comprehension that specifies tuples for the list elements and takes the elements from the two lists individually. The specification is straightforward: [</w:t>
      </w:r>
      <w:r w:rsidR="00C131D7">
        <w:rPr>
          <w:rFonts w:ascii="Cambria" w:hAnsi="Cambria"/>
          <w:color w:val="000066"/>
        </w:rPr>
        <w:t> </w:t>
      </w:r>
      <w:r w:rsidRPr="000B0B03">
        <w:rPr>
          <w:rFonts w:ascii="Cambria" w:hAnsi="Cambria"/>
          <w:color w:val="000066"/>
        </w:rPr>
        <w:t>(n,</w:t>
      </w:r>
      <w:r w:rsidR="00C131D7">
        <w:rPr>
          <w:rFonts w:ascii="Cambria" w:hAnsi="Cambria"/>
          <w:color w:val="000066"/>
        </w:rPr>
        <w:t> </w:t>
      </w:r>
      <w:r w:rsidRPr="000B0B03">
        <w:rPr>
          <w:rFonts w:ascii="Cambria" w:hAnsi="Cambria"/>
          <w:color w:val="000066"/>
        </w:rPr>
        <w:t>m)</w:t>
      </w:r>
      <w:r w:rsidR="00C131D7">
        <w:rPr>
          <w:rFonts w:ascii="Cambria" w:hAnsi="Cambria"/>
          <w:color w:val="000066"/>
        </w:rPr>
        <w:t> </w:t>
      </w:r>
      <w:r w:rsidRPr="000B0B03">
        <w:rPr>
          <w:rFonts w:ascii="Cambria" w:hAnsi="Cambria"/>
          <w:color w:val="000066"/>
        </w:rPr>
        <w:t>| n &lt;- [0</w:t>
      </w:r>
      <w:proofErr w:type="gramStart"/>
      <w:r w:rsidRPr="000B0B03">
        <w:rPr>
          <w:rFonts w:ascii="Cambria" w:hAnsi="Cambria"/>
          <w:color w:val="000066"/>
        </w:rPr>
        <w:t xml:space="preserve"> ..</w:t>
      </w:r>
      <w:proofErr w:type="gramEnd"/>
      <w:r w:rsidRPr="000B0B03">
        <w:rPr>
          <w:rFonts w:ascii="Cambria" w:hAnsi="Cambria"/>
          <w:color w:val="000066"/>
        </w:rPr>
        <w:t xml:space="preserve"> 4], m &lt;- [0</w:t>
      </w:r>
      <w:proofErr w:type="gramStart"/>
      <w:r w:rsidRPr="000B0B03">
        <w:rPr>
          <w:rFonts w:ascii="Cambria" w:hAnsi="Cambria"/>
          <w:color w:val="000066"/>
        </w:rPr>
        <w:t xml:space="preserve"> ..</w:t>
      </w:r>
      <w:proofErr w:type="gramEnd"/>
      <w:r w:rsidRPr="000B0B03">
        <w:rPr>
          <w:rFonts w:ascii="Cambria" w:hAnsi="Cambria"/>
          <w:color w:val="000066"/>
        </w:rPr>
        <w:t xml:space="preserve"> </w:t>
      </w:r>
      <w:proofErr w:type="gramStart"/>
      <w:r w:rsidRPr="000B0B03">
        <w:rPr>
          <w:rFonts w:ascii="Cambria" w:hAnsi="Cambria"/>
          <w:color w:val="000066"/>
        </w:rPr>
        <w:t>4] ]</w:t>
      </w:r>
      <w:proofErr w:type="gramEnd"/>
      <w:r w:rsidRPr="000B0B03">
        <w:rPr>
          <w:rFonts w:ascii="Cambria" w:hAnsi="Cambria"/>
          <w:color w:val="000066"/>
        </w:rPr>
        <w:t xml:space="preserve">. The only thing new is having two variables in the list specification, and two lists from which they take their values. We get 25 pairs, since </w:t>
      </w:r>
      <w:r w:rsidR="00C131D7" w:rsidRPr="000B0B03">
        <w:rPr>
          <w:rFonts w:ascii="Cambria" w:hAnsi="Cambria"/>
          <w:color w:val="000066"/>
        </w:rPr>
        <w:t>there are</w:t>
      </w:r>
      <w:r w:rsidRPr="000B0B03">
        <w:rPr>
          <w:rFonts w:ascii="Cambria" w:hAnsi="Cambria"/>
          <w:color w:val="000066"/>
        </w:rPr>
        <w:t xml:space="preserve"> five elements in each source list. Specify the following lists and show the results:</w:t>
      </w:r>
    </w:p>
    <w:p w:rsidR="00625599" w:rsidRPr="000B0B03" w:rsidRDefault="00992A05" w:rsidP="00625599">
      <w:pPr>
        <w:ind w:left="810" w:hanging="450"/>
        <w:rPr>
          <w:rFonts w:ascii="Cambria" w:eastAsia="Times New Roman" w:hAnsi="Cambria"/>
          <w:color w:val="000066"/>
        </w:rPr>
      </w:pPr>
      <w:r w:rsidRPr="000B0B03">
        <w:rPr>
          <w:rFonts w:ascii="Cambria" w:eastAsia="Times New Roman" w:hAnsi="Cambria"/>
          <w:color w:val="000066"/>
        </w:rPr>
        <w:t>6.</w:t>
      </w:r>
      <w:proofErr w:type="spellStart"/>
      <w:r w:rsidRPr="000B0B03">
        <w:rPr>
          <w:rFonts w:ascii="Cambria" w:eastAsia="Times New Roman" w:hAnsi="Cambria"/>
          <w:color w:val="000066"/>
        </w:rPr>
        <w:t>a</w:t>
      </w:r>
      <w:proofErr w:type="spellEnd"/>
      <w:r w:rsidR="00625599" w:rsidRPr="000B0B03">
        <w:rPr>
          <w:rFonts w:ascii="Cambria" w:eastAsia="Times New Roman" w:hAnsi="Cambria"/>
          <w:color w:val="000066"/>
        </w:rPr>
        <w:tab/>
      </w:r>
      <w:r w:rsidRPr="000B0B03">
        <w:rPr>
          <w:rFonts w:ascii="Cambria" w:eastAsia="Times New Roman" w:hAnsi="Cambria"/>
          <w:color w:val="000066"/>
        </w:rPr>
        <w:t>The list of 3-tuples (n, m, nm) where n and m are both taken from the list of numbers from zero to four</w:t>
      </w:r>
    </w:p>
    <w:p w:rsidR="00625599" w:rsidRPr="000B0B03" w:rsidRDefault="00992A05" w:rsidP="00625599">
      <w:pPr>
        <w:ind w:left="810" w:hanging="450"/>
        <w:rPr>
          <w:rFonts w:ascii="Cambria" w:eastAsia="Times New Roman" w:hAnsi="Cambria"/>
          <w:color w:val="000066"/>
        </w:rPr>
      </w:pPr>
      <w:r w:rsidRPr="000B0B03">
        <w:rPr>
          <w:rFonts w:ascii="Cambria" w:eastAsia="Times New Roman" w:hAnsi="Cambria"/>
          <w:color w:val="000066"/>
        </w:rPr>
        <w:t>6.b</w:t>
      </w:r>
      <w:r w:rsidR="00625599" w:rsidRPr="000B0B03">
        <w:rPr>
          <w:rFonts w:ascii="Cambria" w:eastAsia="Times New Roman" w:hAnsi="Cambria"/>
          <w:color w:val="000066"/>
        </w:rPr>
        <w:tab/>
      </w:r>
      <w:r w:rsidRPr="000B0B03">
        <w:rPr>
          <w:rFonts w:ascii="Cambria" w:eastAsia="Times New Roman" w:hAnsi="Cambria"/>
          <w:color w:val="000066"/>
        </w:rPr>
        <w:t>The list of pairs where the first element of each pair is from the list of numbers from zero to ten, and the second number is the square root of the first</w:t>
      </w:r>
    </w:p>
    <w:p w:rsidR="00FD3196" w:rsidRPr="000B0B03" w:rsidRDefault="00992A05" w:rsidP="00625599">
      <w:pPr>
        <w:ind w:left="810" w:hanging="450"/>
        <w:rPr>
          <w:rFonts w:ascii="Cambria" w:eastAsia="Times New Roman" w:hAnsi="Cambria"/>
          <w:color w:val="000066"/>
        </w:rPr>
      </w:pPr>
      <w:r w:rsidRPr="000B0B03">
        <w:rPr>
          <w:rFonts w:ascii="Cambria" w:eastAsia="Times New Roman" w:hAnsi="Cambria"/>
          <w:color w:val="000066"/>
        </w:rPr>
        <w:t>6.c</w:t>
      </w:r>
      <w:r w:rsidR="00625599" w:rsidRPr="000B0B03">
        <w:rPr>
          <w:rFonts w:ascii="Cambria" w:eastAsia="Times New Roman" w:hAnsi="Cambria"/>
          <w:color w:val="000066"/>
        </w:rPr>
        <w:tab/>
      </w:r>
      <w:r w:rsidRPr="000B0B03">
        <w:rPr>
          <w:rFonts w:ascii="Cambria" w:eastAsia="Times New Roman" w:hAnsi="Cambria"/>
          <w:color w:val="000066"/>
        </w:rPr>
        <w:t xml:space="preserve">The list of pairs where the first element of each pair is from the list of numbers from one to three by 0.1, and the second number is the log of the first </w:t>
      </w:r>
    </w:p>
    <w:p w:rsidR="00FD3196" w:rsidRPr="000B0B03" w:rsidRDefault="00992A05">
      <w:pPr>
        <w:pStyle w:val="Heading3"/>
        <w:rPr>
          <w:rFonts w:ascii="Cambria" w:eastAsia="Times New Roman" w:hAnsi="Cambria"/>
          <w:color w:val="000066"/>
        </w:rPr>
      </w:pPr>
      <w:r w:rsidRPr="000B0B03">
        <w:rPr>
          <w:rFonts w:ascii="Cambria" w:eastAsia="Times New Roman" w:hAnsi="Cambria"/>
          <w:color w:val="000066"/>
        </w:rPr>
        <w:lastRenderedPageBreak/>
        <w:t>Part 2: Haskell functions that process and produce lists</w:t>
      </w:r>
    </w:p>
    <w:p w:rsidR="00FD3196" w:rsidRPr="000B0B03" w:rsidRDefault="00992A05">
      <w:pPr>
        <w:pStyle w:val="NormalWeb"/>
        <w:rPr>
          <w:rFonts w:ascii="Cambria" w:hAnsi="Cambria"/>
          <w:color w:val="000066"/>
        </w:rPr>
      </w:pPr>
      <w:r w:rsidRPr="000B0B03">
        <w:rPr>
          <w:rFonts w:ascii="Cambria" w:hAnsi="Cambria"/>
          <w:color w:val="000066"/>
        </w:rPr>
        <w:t>While the Haskell tools we used above are very powerful, (and we've only scratched the surface,) for some tasks with lists, we need to turn to functions. We'll start with functions that take a list parameter and return a value computed from the list. Here is an example, a function that computes the length of a list:</w:t>
      </w:r>
    </w:p>
    <w:p w:rsidR="00FD3196" w:rsidRPr="00C131D7" w:rsidRDefault="00992A05">
      <w:pPr>
        <w:pStyle w:val="HTMLPreformatted"/>
        <w:rPr>
          <w:color w:val="000066"/>
          <w:sz w:val="22"/>
          <w:szCs w:val="22"/>
        </w:rPr>
      </w:pPr>
      <w:r w:rsidRPr="00C131D7">
        <w:rPr>
          <w:color w:val="000066"/>
          <w:sz w:val="22"/>
          <w:szCs w:val="22"/>
        </w:rPr>
        <w:t xml:space="preserve">&gt;    </w:t>
      </w:r>
      <w:proofErr w:type="gramStart"/>
      <w:r w:rsidRPr="00C131D7">
        <w:rPr>
          <w:color w:val="000066"/>
          <w:sz w:val="22"/>
          <w:szCs w:val="22"/>
        </w:rPr>
        <w:t>count :</w:t>
      </w:r>
      <w:proofErr w:type="gramEnd"/>
      <w:r w:rsidRPr="00C131D7">
        <w:rPr>
          <w:color w:val="000066"/>
          <w:sz w:val="22"/>
          <w:szCs w:val="22"/>
        </w:rPr>
        <w:t xml:space="preserve">: </w:t>
      </w:r>
      <w:proofErr w:type="spellStart"/>
      <w:r w:rsidRPr="00C131D7">
        <w:rPr>
          <w:color w:val="000066"/>
          <w:sz w:val="22"/>
          <w:szCs w:val="22"/>
        </w:rPr>
        <w:t>Num</w:t>
      </w:r>
      <w:proofErr w:type="spellEnd"/>
      <w:r w:rsidRPr="00C131D7">
        <w:rPr>
          <w:color w:val="000066"/>
          <w:sz w:val="22"/>
          <w:szCs w:val="22"/>
        </w:rPr>
        <w:t xml:space="preserve"> a =&gt; [t] -&gt; a</w:t>
      </w:r>
    </w:p>
    <w:p w:rsidR="00FD3196" w:rsidRPr="00C131D7" w:rsidRDefault="00992A05">
      <w:pPr>
        <w:pStyle w:val="HTMLPreformatted"/>
        <w:rPr>
          <w:color w:val="000066"/>
          <w:sz w:val="22"/>
          <w:szCs w:val="22"/>
        </w:rPr>
      </w:pPr>
      <w:r w:rsidRPr="00C131D7">
        <w:rPr>
          <w:color w:val="000066"/>
          <w:sz w:val="22"/>
          <w:szCs w:val="22"/>
        </w:rPr>
        <w:t xml:space="preserve">&gt;    count </w:t>
      </w:r>
      <w:proofErr w:type="gramStart"/>
      <w:r w:rsidRPr="00C131D7">
        <w:rPr>
          <w:color w:val="000066"/>
          <w:sz w:val="22"/>
          <w:szCs w:val="22"/>
        </w:rPr>
        <w:t xml:space="preserve">[]   </w:t>
      </w:r>
      <w:proofErr w:type="gramEnd"/>
      <w:r w:rsidRPr="00C131D7">
        <w:rPr>
          <w:color w:val="000066"/>
          <w:sz w:val="22"/>
          <w:szCs w:val="22"/>
        </w:rPr>
        <w:t xml:space="preserve">  = 0</w:t>
      </w:r>
    </w:p>
    <w:p w:rsidR="00FD3196" w:rsidRPr="00C131D7" w:rsidRDefault="00992A05">
      <w:pPr>
        <w:pStyle w:val="HTMLPreformatted"/>
        <w:rPr>
          <w:color w:val="000066"/>
          <w:sz w:val="22"/>
          <w:szCs w:val="22"/>
        </w:rPr>
      </w:pPr>
      <w:r w:rsidRPr="00C131D7">
        <w:rPr>
          <w:color w:val="000066"/>
          <w:sz w:val="22"/>
          <w:szCs w:val="22"/>
        </w:rPr>
        <w:t>&gt;    count (</w:t>
      </w:r>
      <w:proofErr w:type="spellStart"/>
      <w:proofErr w:type="gramStart"/>
      <w:r w:rsidRPr="00C131D7">
        <w:rPr>
          <w:color w:val="000066"/>
          <w:sz w:val="22"/>
          <w:szCs w:val="22"/>
        </w:rPr>
        <w:t>x:xs</w:t>
      </w:r>
      <w:proofErr w:type="spellEnd"/>
      <w:proofErr w:type="gramEnd"/>
      <w:r w:rsidRPr="00C131D7">
        <w:rPr>
          <w:color w:val="000066"/>
          <w:sz w:val="22"/>
          <w:szCs w:val="22"/>
        </w:rPr>
        <w:t xml:space="preserve">) = 1 + (count </w:t>
      </w:r>
      <w:proofErr w:type="spellStart"/>
      <w:r w:rsidRPr="00C131D7">
        <w:rPr>
          <w:color w:val="000066"/>
          <w:sz w:val="22"/>
          <w:szCs w:val="22"/>
        </w:rPr>
        <w:t>xs</w:t>
      </w:r>
      <w:proofErr w:type="spellEnd"/>
      <w:r w:rsidRPr="00C131D7">
        <w:rPr>
          <w:color w:val="000066"/>
          <w:sz w:val="22"/>
          <w:szCs w:val="22"/>
        </w:rPr>
        <w:t>)</w:t>
      </w:r>
    </w:p>
    <w:p w:rsidR="00FD3196" w:rsidRPr="000B0B03" w:rsidRDefault="00992A05">
      <w:pPr>
        <w:pStyle w:val="NormalWeb"/>
        <w:rPr>
          <w:rFonts w:ascii="Cambria" w:hAnsi="Cambria"/>
          <w:color w:val="000066"/>
        </w:rPr>
      </w:pPr>
      <w:r w:rsidRPr="000B0B03">
        <w:rPr>
          <w:rFonts w:ascii="Cambria" w:hAnsi="Cambria"/>
          <w:color w:val="000066"/>
        </w:rPr>
        <w:t xml:space="preserve">A few notes on this function: We used the name "count" because the Haskell Prelude has a built-in "length" function that works in exactly the same way. The type of the function (determined with </w:t>
      </w:r>
      <w:proofErr w:type="gramStart"/>
      <w:r w:rsidRPr="000B0B03">
        <w:rPr>
          <w:rFonts w:ascii="Cambria" w:hAnsi="Cambria"/>
          <w:color w:val="000066"/>
        </w:rPr>
        <w:t xml:space="preserve">the </w:t>
      </w:r>
      <w:r w:rsidRPr="00C131D7">
        <w:rPr>
          <w:rFonts w:ascii="Courier New" w:hAnsi="Courier New" w:cs="Courier New"/>
          <w:color w:val="000066"/>
          <w:sz w:val="22"/>
          <w:szCs w:val="22"/>
        </w:rPr>
        <w:t>:type</w:t>
      </w:r>
      <w:proofErr w:type="gramEnd"/>
      <w:r w:rsidRPr="000B0B03">
        <w:rPr>
          <w:rFonts w:ascii="Cambria" w:hAnsi="Cambria"/>
          <w:color w:val="000066"/>
        </w:rPr>
        <w:t xml:space="preserve"> command) is that it takes a list of any type and returns a value of some number type (which may depend on the overall length of the list). The function definition uses pattern matching (notice a pattern here?) for its base case and recursive case; the use of the patterns [] and </w:t>
      </w:r>
      <w:proofErr w:type="gramStart"/>
      <w:r w:rsidRPr="000B0B03">
        <w:rPr>
          <w:rFonts w:ascii="Cambria" w:hAnsi="Cambria"/>
          <w:color w:val="000066"/>
        </w:rPr>
        <w:t>x:xs</w:t>
      </w:r>
      <w:proofErr w:type="gramEnd"/>
      <w:r w:rsidRPr="000B0B03">
        <w:rPr>
          <w:rFonts w:ascii="Cambria" w:hAnsi="Cambria"/>
          <w:color w:val="000066"/>
        </w:rPr>
        <w:t xml:space="preserve"> here is very common in Haskell functions that deal with lists: every list is either empty ([]), or it consists of a first element (x) followed by zero or more additional elements (</w:t>
      </w:r>
      <w:proofErr w:type="spellStart"/>
      <w:r w:rsidRPr="000B0B03">
        <w:rPr>
          <w:rFonts w:ascii="Cambria" w:hAnsi="Cambria"/>
          <w:color w:val="000066"/>
        </w:rPr>
        <w:t>xs</w:t>
      </w:r>
      <w:proofErr w:type="spellEnd"/>
      <w:r w:rsidRPr="000B0B03">
        <w:rPr>
          <w:rFonts w:ascii="Cambria" w:hAnsi="Cambria"/>
          <w:color w:val="000066"/>
        </w:rPr>
        <w:t>).</w:t>
      </w:r>
    </w:p>
    <w:p w:rsidR="00625599" w:rsidRPr="000B0B03" w:rsidRDefault="00992A05" w:rsidP="00625599">
      <w:pPr>
        <w:ind w:left="810" w:hanging="450"/>
        <w:rPr>
          <w:rFonts w:ascii="Cambria" w:eastAsia="Times New Roman" w:hAnsi="Cambria"/>
          <w:color w:val="000066"/>
        </w:rPr>
      </w:pPr>
      <w:r w:rsidRPr="000B0B03">
        <w:rPr>
          <w:rFonts w:ascii="Cambria" w:eastAsia="Times New Roman" w:hAnsi="Cambria"/>
          <w:color w:val="000066"/>
        </w:rPr>
        <w:t>7.</w:t>
      </w:r>
      <w:r w:rsidR="00625599" w:rsidRPr="000B0B03">
        <w:rPr>
          <w:rFonts w:ascii="Cambria" w:eastAsia="Times New Roman" w:hAnsi="Cambria"/>
          <w:color w:val="000066"/>
        </w:rPr>
        <w:tab/>
      </w:r>
      <w:r w:rsidRPr="000B0B03">
        <w:rPr>
          <w:rFonts w:ascii="Cambria" w:eastAsia="Times New Roman" w:hAnsi="Cambria"/>
          <w:color w:val="000066"/>
        </w:rPr>
        <w:t xml:space="preserve">Write a Haskell function that computes the sum of a list, using the count function above as a model; check the type with </w:t>
      </w:r>
      <w:proofErr w:type="gramStart"/>
      <w:r w:rsidRPr="000B0B03">
        <w:rPr>
          <w:rFonts w:ascii="Cambria" w:eastAsia="Times New Roman" w:hAnsi="Cambria"/>
          <w:color w:val="000066"/>
        </w:rPr>
        <w:t xml:space="preserve">the </w:t>
      </w:r>
      <w:r w:rsidRPr="00C131D7">
        <w:rPr>
          <w:rFonts w:ascii="Courier New" w:eastAsia="Times New Roman" w:hAnsi="Courier New" w:cs="Courier New"/>
          <w:color w:val="000066"/>
          <w:sz w:val="22"/>
          <w:szCs w:val="22"/>
        </w:rPr>
        <w:t>:type</w:t>
      </w:r>
      <w:proofErr w:type="gramEnd"/>
      <w:r w:rsidRPr="000B0B03">
        <w:rPr>
          <w:rFonts w:ascii="Cambria" w:eastAsia="Times New Roman" w:hAnsi="Cambria"/>
          <w:color w:val="000066"/>
        </w:rPr>
        <w:t xml:space="preserve"> command after you have your function working. Why is the type different than count's?</w:t>
      </w:r>
    </w:p>
    <w:p w:rsidR="00FD3196" w:rsidRPr="000B0B03" w:rsidRDefault="00992A05" w:rsidP="00625599">
      <w:pPr>
        <w:ind w:left="810" w:hanging="450"/>
        <w:rPr>
          <w:rFonts w:ascii="Cambria" w:eastAsia="Times New Roman" w:hAnsi="Cambria"/>
          <w:color w:val="000066"/>
        </w:rPr>
      </w:pPr>
      <w:r w:rsidRPr="000B0B03">
        <w:rPr>
          <w:rFonts w:ascii="Cambria" w:eastAsia="Times New Roman" w:hAnsi="Cambria"/>
          <w:color w:val="000066"/>
        </w:rPr>
        <w:t>8.</w:t>
      </w:r>
      <w:r w:rsidR="00625599" w:rsidRPr="000B0B03">
        <w:rPr>
          <w:rFonts w:ascii="Cambria" w:eastAsia="Times New Roman" w:hAnsi="Cambria"/>
          <w:color w:val="000066"/>
        </w:rPr>
        <w:tab/>
      </w:r>
      <w:r w:rsidRPr="000B0B03">
        <w:rPr>
          <w:rFonts w:ascii="Cambria" w:eastAsia="Times New Roman" w:hAnsi="Cambria"/>
          <w:color w:val="000066"/>
        </w:rPr>
        <w:t xml:space="preserve">Write a simple Haskell function that computes the mean of a list by dividing its sum by its count. What happens when you call the function on an empty list? If you get an error, how do you fix it? </w:t>
      </w:r>
    </w:p>
    <w:p w:rsidR="00FD3196" w:rsidRPr="000B0B03" w:rsidRDefault="00992A05">
      <w:pPr>
        <w:pStyle w:val="NormalWeb"/>
        <w:rPr>
          <w:rFonts w:ascii="Cambria" w:hAnsi="Cambria"/>
          <w:color w:val="000066"/>
        </w:rPr>
      </w:pPr>
      <w:r w:rsidRPr="000B0B03">
        <w:rPr>
          <w:rFonts w:ascii="Cambria" w:hAnsi="Cambria"/>
          <w:color w:val="000066"/>
        </w:rPr>
        <w:t>Now let's count the number of times a particular element occurs in a list:</w:t>
      </w:r>
    </w:p>
    <w:p w:rsidR="00FD3196" w:rsidRPr="00C131D7" w:rsidRDefault="00992A05">
      <w:pPr>
        <w:pStyle w:val="HTMLPreformatted"/>
        <w:rPr>
          <w:color w:val="000066"/>
          <w:sz w:val="22"/>
          <w:szCs w:val="22"/>
        </w:rPr>
      </w:pPr>
      <w:r w:rsidRPr="00C131D7">
        <w:rPr>
          <w:color w:val="000066"/>
          <w:sz w:val="22"/>
          <w:szCs w:val="22"/>
        </w:rPr>
        <w:t xml:space="preserve">&gt;    </w:t>
      </w:r>
      <w:proofErr w:type="spellStart"/>
      <w:proofErr w:type="gramStart"/>
      <w:r w:rsidRPr="00C131D7">
        <w:rPr>
          <w:color w:val="000066"/>
          <w:sz w:val="22"/>
          <w:szCs w:val="22"/>
        </w:rPr>
        <w:t>elemCount</w:t>
      </w:r>
      <w:proofErr w:type="spellEnd"/>
      <w:r w:rsidRPr="00C131D7">
        <w:rPr>
          <w:color w:val="000066"/>
          <w:sz w:val="22"/>
          <w:szCs w:val="22"/>
        </w:rPr>
        <w:t xml:space="preserve"> :</w:t>
      </w:r>
      <w:proofErr w:type="gramEnd"/>
      <w:r w:rsidRPr="00C131D7">
        <w:rPr>
          <w:color w:val="000066"/>
          <w:sz w:val="22"/>
          <w:szCs w:val="22"/>
        </w:rPr>
        <w:t>: (</w:t>
      </w:r>
      <w:proofErr w:type="spellStart"/>
      <w:r w:rsidRPr="00C131D7">
        <w:rPr>
          <w:color w:val="000066"/>
          <w:sz w:val="22"/>
          <w:szCs w:val="22"/>
        </w:rPr>
        <w:t>Eq</w:t>
      </w:r>
      <w:proofErr w:type="spellEnd"/>
      <w:r w:rsidRPr="00C131D7">
        <w:rPr>
          <w:color w:val="000066"/>
          <w:sz w:val="22"/>
          <w:szCs w:val="22"/>
        </w:rPr>
        <w:t xml:space="preserve"> a1, </w:t>
      </w:r>
      <w:proofErr w:type="spellStart"/>
      <w:r w:rsidRPr="00C131D7">
        <w:rPr>
          <w:color w:val="000066"/>
          <w:sz w:val="22"/>
          <w:szCs w:val="22"/>
        </w:rPr>
        <w:t>Num</w:t>
      </w:r>
      <w:proofErr w:type="spellEnd"/>
      <w:r w:rsidRPr="00C131D7">
        <w:rPr>
          <w:color w:val="000066"/>
          <w:sz w:val="22"/>
          <w:szCs w:val="22"/>
        </w:rPr>
        <w:t xml:space="preserve"> a) =&gt; a1 -&gt; [a1] -&gt; a</w:t>
      </w:r>
    </w:p>
    <w:p w:rsidR="00FD3196" w:rsidRPr="00C131D7" w:rsidRDefault="00992A05">
      <w:pPr>
        <w:pStyle w:val="HTMLPreformatted"/>
        <w:rPr>
          <w:color w:val="000066"/>
          <w:sz w:val="22"/>
          <w:szCs w:val="22"/>
        </w:rPr>
      </w:pPr>
      <w:r w:rsidRPr="00C131D7">
        <w:rPr>
          <w:color w:val="000066"/>
          <w:sz w:val="22"/>
          <w:szCs w:val="22"/>
        </w:rPr>
        <w:t xml:space="preserve">&gt;    </w:t>
      </w:r>
      <w:proofErr w:type="spellStart"/>
      <w:r w:rsidRPr="00C131D7">
        <w:rPr>
          <w:color w:val="000066"/>
          <w:sz w:val="22"/>
          <w:szCs w:val="22"/>
        </w:rPr>
        <w:t>elemCount</w:t>
      </w:r>
      <w:proofErr w:type="spellEnd"/>
      <w:r w:rsidRPr="00C131D7">
        <w:rPr>
          <w:color w:val="000066"/>
          <w:sz w:val="22"/>
          <w:szCs w:val="22"/>
        </w:rPr>
        <w:t xml:space="preserve"> </w:t>
      </w:r>
      <w:proofErr w:type="spellStart"/>
      <w:r w:rsidRPr="00C131D7">
        <w:rPr>
          <w:color w:val="000066"/>
          <w:sz w:val="22"/>
          <w:szCs w:val="22"/>
        </w:rPr>
        <w:t>elem</w:t>
      </w:r>
      <w:proofErr w:type="spellEnd"/>
      <w:r w:rsidRPr="00C131D7">
        <w:rPr>
          <w:color w:val="000066"/>
          <w:sz w:val="22"/>
          <w:szCs w:val="22"/>
        </w:rPr>
        <w:t xml:space="preserve"> </w:t>
      </w:r>
      <w:proofErr w:type="gramStart"/>
      <w:r w:rsidRPr="00C131D7">
        <w:rPr>
          <w:color w:val="000066"/>
          <w:sz w:val="22"/>
          <w:szCs w:val="22"/>
        </w:rPr>
        <w:t xml:space="preserve">[]   </w:t>
      </w:r>
      <w:proofErr w:type="gramEnd"/>
      <w:r w:rsidRPr="00C131D7">
        <w:rPr>
          <w:color w:val="000066"/>
          <w:sz w:val="22"/>
          <w:szCs w:val="22"/>
        </w:rPr>
        <w:t xml:space="preserve">  = 0</w:t>
      </w:r>
    </w:p>
    <w:p w:rsidR="00FD3196" w:rsidRPr="00C131D7" w:rsidRDefault="00992A05">
      <w:pPr>
        <w:pStyle w:val="HTMLPreformatted"/>
        <w:rPr>
          <w:color w:val="000066"/>
          <w:sz w:val="22"/>
          <w:szCs w:val="22"/>
        </w:rPr>
      </w:pPr>
      <w:r w:rsidRPr="00C131D7">
        <w:rPr>
          <w:color w:val="000066"/>
          <w:sz w:val="22"/>
          <w:szCs w:val="22"/>
        </w:rPr>
        <w:t xml:space="preserve">&gt;    </w:t>
      </w:r>
      <w:proofErr w:type="spellStart"/>
      <w:r w:rsidRPr="00C131D7">
        <w:rPr>
          <w:color w:val="000066"/>
          <w:sz w:val="22"/>
          <w:szCs w:val="22"/>
        </w:rPr>
        <w:t>elemCount</w:t>
      </w:r>
      <w:proofErr w:type="spellEnd"/>
      <w:r w:rsidRPr="00C131D7">
        <w:rPr>
          <w:color w:val="000066"/>
          <w:sz w:val="22"/>
          <w:szCs w:val="22"/>
        </w:rPr>
        <w:t xml:space="preserve"> </w:t>
      </w:r>
      <w:proofErr w:type="spellStart"/>
      <w:r w:rsidRPr="00C131D7">
        <w:rPr>
          <w:color w:val="000066"/>
          <w:sz w:val="22"/>
          <w:szCs w:val="22"/>
        </w:rPr>
        <w:t>elem</w:t>
      </w:r>
      <w:proofErr w:type="spellEnd"/>
      <w:r w:rsidRPr="00C131D7">
        <w:rPr>
          <w:color w:val="000066"/>
          <w:sz w:val="22"/>
          <w:szCs w:val="22"/>
        </w:rPr>
        <w:t xml:space="preserve"> (</w:t>
      </w:r>
      <w:proofErr w:type="spellStart"/>
      <w:proofErr w:type="gramStart"/>
      <w:r w:rsidRPr="00C131D7">
        <w:rPr>
          <w:color w:val="000066"/>
          <w:sz w:val="22"/>
          <w:szCs w:val="22"/>
        </w:rPr>
        <w:t>x:xs</w:t>
      </w:r>
      <w:proofErr w:type="spellEnd"/>
      <w:proofErr w:type="gramEnd"/>
      <w:r w:rsidRPr="00C131D7">
        <w:rPr>
          <w:color w:val="000066"/>
          <w:sz w:val="22"/>
          <w:szCs w:val="22"/>
        </w:rPr>
        <w:t>)</w:t>
      </w:r>
    </w:p>
    <w:p w:rsidR="00FD3196" w:rsidRPr="00C131D7" w:rsidRDefault="00625599">
      <w:pPr>
        <w:pStyle w:val="HTMLPreformatted"/>
        <w:rPr>
          <w:color w:val="000066"/>
          <w:sz w:val="22"/>
          <w:szCs w:val="22"/>
        </w:rPr>
      </w:pPr>
      <w:r w:rsidRPr="00C131D7">
        <w:rPr>
          <w:color w:val="000066"/>
          <w:sz w:val="22"/>
          <w:szCs w:val="22"/>
        </w:rPr>
        <w:t xml:space="preserve">&gt;      </w:t>
      </w:r>
      <w:r w:rsidR="00992A05" w:rsidRPr="00C131D7">
        <w:rPr>
          <w:color w:val="000066"/>
          <w:sz w:val="22"/>
          <w:szCs w:val="22"/>
        </w:rPr>
        <w:t xml:space="preserve">| </w:t>
      </w:r>
      <w:proofErr w:type="spellStart"/>
      <w:r w:rsidR="00992A05" w:rsidRPr="00C131D7">
        <w:rPr>
          <w:color w:val="000066"/>
          <w:sz w:val="22"/>
          <w:szCs w:val="22"/>
        </w:rPr>
        <w:t>elem</w:t>
      </w:r>
      <w:proofErr w:type="spellEnd"/>
      <w:r w:rsidR="00992A05" w:rsidRPr="00C131D7">
        <w:rPr>
          <w:color w:val="000066"/>
          <w:sz w:val="22"/>
          <w:szCs w:val="22"/>
        </w:rPr>
        <w:t xml:space="preserve"> == x         = 1 + (</w:t>
      </w:r>
      <w:proofErr w:type="spellStart"/>
      <w:r w:rsidR="00992A05" w:rsidRPr="00C131D7">
        <w:rPr>
          <w:color w:val="000066"/>
          <w:sz w:val="22"/>
          <w:szCs w:val="22"/>
        </w:rPr>
        <w:t>elemCount</w:t>
      </w:r>
      <w:proofErr w:type="spellEnd"/>
      <w:r w:rsidR="00992A05" w:rsidRPr="00C131D7">
        <w:rPr>
          <w:color w:val="000066"/>
          <w:sz w:val="22"/>
          <w:szCs w:val="22"/>
        </w:rPr>
        <w:t xml:space="preserve"> </w:t>
      </w:r>
      <w:proofErr w:type="spellStart"/>
      <w:r w:rsidR="00992A05" w:rsidRPr="00C131D7">
        <w:rPr>
          <w:color w:val="000066"/>
          <w:sz w:val="22"/>
          <w:szCs w:val="22"/>
        </w:rPr>
        <w:t>elem</w:t>
      </w:r>
      <w:proofErr w:type="spellEnd"/>
      <w:r w:rsidR="00992A05" w:rsidRPr="00C131D7">
        <w:rPr>
          <w:color w:val="000066"/>
          <w:sz w:val="22"/>
          <w:szCs w:val="22"/>
        </w:rPr>
        <w:t xml:space="preserve"> </w:t>
      </w:r>
      <w:proofErr w:type="spellStart"/>
      <w:r w:rsidR="00992A05" w:rsidRPr="00C131D7">
        <w:rPr>
          <w:color w:val="000066"/>
          <w:sz w:val="22"/>
          <w:szCs w:val="22"/>
        </w:rPr>
        <w:t>xs</w:t>
      </w:r>
      <w:proofErr w:type="spellEnd"/>
      <w:r w:rsidR="00992A05" w:rsidRPr="00C131D7">
        <w:rPr>
          <w:color w:val="000066"/>
          <w:sz w:val="22"/>
          <w:szCs w:val="22"/>
        </w:rPr>
        <w:t>)</w:t>
      </w:r>
    </w:p>
    <w:p w:rsidR="00FD3196" w:rsidRPr="00C131D7" w:rsidRDefault="00992A05">
      <w:pPr>
        <w:pStyle w:val="HTMLPreformatted"/>
        <w:rPr>
          <w:color w:val="000066"/>
          <w:sz w:val="22"/>
          <w:szCs w:val="22"/>
        </w:rPr>
      </w:pPr>
      <w:r w:rsidRPr="00C131D7">
        <w:rPr>
          <w:color w:val="000066"/>
          <w:sz w:val="22"/>
          <w:szCs w:val="22"/>
        </w:rPr>
        <w:t xml:space="preserve">&gt;      | otherwise         = </w:t>
      </w:r>
      <w:proofErr w:type="spellStart"/>
      <w:r w:rsidRPr="00C131D7">
        <w:rPr>
          <w:color w:val="000066"/>
          <w:sz w:val="22"/>
          <w:szCs w:val="22"/>
        </w:rPr>
        <w:t>elemCount</w:t>
      </w:r>
      <w:proofErr w:type="spellEnd"/>
      <w:r w:rsidRPr="00C131D7">
        <w:rPr>
          <w:color w:val="000066"/>
          <w:sz w:val="22"/>
          <w:szCs w:val="22"/>
        </w:rPr>
        <w:t xml:space="preserve"> </w:t>
      </w:r>
      <w:proofErr w:type="spellStart"/>
      <w:r w:rsidRPr="00C131D7">
        <w:rPr>
          <w:color w:val="000066"/>
          <w:sz w:val="22"/>
          <w:szCs w:val="22"/>
        </w:rPr>
        <w:t>elem</w:t>
      </w:r>
      <w:proofErr w:type="spellEnd"/>
      <w:r w:rsidRPr="00C131D7">
        <w:rPr>
          <w:color w:val="000066"/>
          <w:sz w:val="22"/>
          <w:szCs w:val="22"/>
        </w:rPr>
        <w:t xml:space="preserve"> </w:t>
      </w:r>
      <w:proofErr w:type="spellStart"/>
      <w:r w:rsidRPr="00C131D7">
        <w:rPr>
          <w:color w:val="000066"/>
          <w:sz w:val="22"/>
          <w:szCs w:val="22"/>
        </w:rPr>
        <w:t>xs</w:t>
      </w:r>
      <w:proofErr w:type="spellEnd"/>
    </w:p>
    <w:p w:rsidR="00FD3196" w:rsidRPr="000B0B03" w:rsidRDefault="00992A05">
      <w:pPr>
        <w:pStyle w:val="NormalWeb"/>
        <w:rPr>
          <w:rFonts w:ascii="Cambria" w:hAnsi="Cambria"/>
          <w:color w:val="000066"/>
        </w:rPr>
      </w:pPr>
      <w:r w:rsidRPr="000B0B03">
        <w:rPr>
          <w:rFonts w:ascii="Cambria" w:hAnsi="Cambria"/>
          <w:color w:val="000066"/>
        </w:rPr>
        <w:t>This is a function of two parameters; the first is the element to be counted, and the second is the list to be processed. Notice that the recursive case has two subcases, depending on whether x is the element we're trying to count. You might be tempted to get a little more pattern matching bang for the buck by writing the following:</w:t>
      </w:r>
    </w:p>
    <w:p w:rsidR="00FD3196" w:rsidRPr="00C131D7" w:rsidRDefault="00C131D7">
      <w:pPr>
        <w:pStyle w:val="HTMLPreformatted"/>
        <w:rPr>
          <w:color w:val="000066"/>
          <w:sz w:val="22"/>
          <w:szCs w:val="22"/>
        </w:rPr>
      </w:pPr>
      <w:r>
        <w:rPr>
          <w:color w:val="000066"/>
          <w:sz w:val="22"/>
          <w:szCs w:val="22"/>
        </w:rPr>
        <w:t xml:space="preserve">&gt; </w:t>
      </w:r>
      <w:r w:rsidR="00992A05" w:rsidRPr="00C131D7">
        <w:rPr>
          <w:color w:val="000066"/>
          <w:sz w:val="22"/>
          <w:szCs w:val="22"/>
        </w:rPr>
        <w:t xml:space="preserve">   elemCount2 </w:t>
      </w:r>
      <w:proofErr w:type="spellStart"/>
      <w:r w:rsidR="00992A05" w:rsidRPr="00C131D7">
        <w:rPr>
          <w:color w:val="000066"/>
          <w:sz w:val="22"/>
          <w:szCs w:val="22"/>
        </w:rPr>
        <w:t>elem</w:t>
      </w:r>
      <w:proofErr w:type="spellEnd"/>
      <w:r w:rsidR="00992A05" w:rsidRPr="00C131D7">
        <w:rPr>
          <w:color w:val="000066"/>
          <w:sz w:val="22"/>
          <w:szCs w:val="22"/>
        </w:rPr>
        <w:t xml:space="preserve"> </w:t>
      </w:r>
      <w:proofErr w:type="gramStart"/>
      <w:r w:rsidR="00992A05" w:rsidRPr="00C131D7">
        <w:rPr>
          <w:color w:val="000066"/>
          <w:sz w:val="22"/>
          <w:szCs w:val="22"/>
        </w:rPr>
        <w:t xml:space="preserve">[]   </w:t>
      </w:r>
      <w:proofErr w:type="gramEnd"/>
      <w:r w:rsidR="00992A05" w:rsidRPr="00C131D7">
        <w:rPr>
          <w:color w:val="000066"/>
          <w:sz w:val="22"/>
          <w:szCs w:val="22"/>
        </w:rPr>
        <w:t xml:space="preserve">     = 0</w:t>
      </w:r>
    </w:p>
    <w:p w:rsidR="00FD3196" w:rsidRPr="00C131D7" w:rsidRDefault="00C131D7">
      <w:pPr>
        <w:pStyle w:val="HTMLPreformatted"/>
        <w:rPr>
          <w:color w:val="000066"/>
          <w:sz w:val="22"/>
          <w:szCs w:val="22"/>
        </w:rPr>
      </w:pPr>
      <w:r>
        <w:rPr>
          <w:color w:val="000066"/>
          <w:sz w:val="22"/>
          <w:szCs w:val="22"/>
        </w:rPr>
        <w:t>&gt;</w:t>
      </w:r>
      <w:r w:rsidR="00992A05" w:rsidRPr="00C131D7">
        <w:rPr>
          <w:color w:val="000066"/>
          <w:sz w:val="22"/>
          <w:szCs w:val="22"/>
        </w:rPr>
        <w:t xml:space="preserve"> </w:t>
      </w:r>
      <w:r>
        <w:rPr>
          <w:color w:val="000066"/>
          <w:sz w:val="22"/>
          <w:szCs w:val="22"/>
        </w:rPr>
        <w:t xml:space="preserve"> </w:t>
      </w:r>
      <w:r w:rsidR="00992A05" w:rsidRPr="00C131D7">
        <w:rPr>
          <w:color w:val="000066"/>
          <w:sz w:val="22"/>
          <w:szCs w:val="22"/>
        </w:rPr>
        <w:t xml:space="preserve">  elemCount2 </w:t>
      </w:r>
      <w:proofErr w:type="spellStart"/>
      <w:r w:rsidR="00992A05" w:rsidRPr="00C131D7">
        <w:rPr>
          <w:color w:val="000066"/>
          <w:sz w:val="22"/>
          <w:szCs w:val="22"/>
        </w:rPr>
        <w:t>elem</w:t>
      </w:r>
      <w:proofErr w:type="spellEnd"/>
      <w:r w:rsidR="00992A05" w:rsidRPr="00C131D7">
        <w:rPr>
          <w:color w:val="000066"/>
          <w:sz w:val="22"/>
          <w:szCs w:val="22"/>
        </w:rPr>
        <w:t xml:space="preserve"> (</w:t>
      </w:r>
      <w:proofErr w:type="spellStart"/>
      <w:proofErr w:type="gramStart"/>
      <w:r w:rsidR="00992A05" w:rsidRPr="00C131D7">
        <w:rPr>
          <w:color w:val="000066"/>
          <w:sz w:val="22"/>
          <w:szCs w:val="22"/>
        </w:rPr>
        <w:t>elem:xs</w:t>
      </w:r>
      <w:proofErr w:type="spellEnd"/>
      <w:proofErr w:type="gramEnd"/>
      <w:r w:rsidR="00992A05" w:rsidRPr="00C131D7">
        <w:rPr>
          <w:color w:val="000066"/>
          <w:sz w:val="22"/>
          <w:szCs w:val="22"/>
        </w:rPr>
        <w:t xml:space="preserve">) = 1 + (elemCount2 </w:t>
      </w:r>
      <w:proofErr w:type="spellStart"/>
      <w:r w:rsidR="00992A05" w:rsidRPr="00C131D7">
        <w:rPr>
          <w:color w:val="000066"/>
          <w:sz w:val="22"/>
          <w:szCs w:val="22"/>
        </w:rPr>
        <w:t>elem</w:t>
      </w:r>
      <w:proofErr w:type="spellEnd"/>
      <w:r w:rsidR="00992A05" w:rsidRPr="00C131D7">
        <w:rPr>
          <w:color w:val="000066"/>
          <w:sz w:val="22"/>
          <w:szCs w:val="22"/>
        </w:rPr>
        <w:t xml:space="preserve"> </w:t>
      </w:r>
      <w:proofErr w:type="spellStart"/>
      <w:r w:rsidR="00992A05" w:rsidRPr="00C131D7">
        <w:rPr>
          <w:color w:val="000066"/>
          <w:sz w:val="22"/>
          <w:szCs w:val="22"/>
        </w:rPr>
        <w:t>xs</w:t>
      </w:r>
      <w:proofErr w:type="spellEnd"/>
      <w:r w:rsidR="00992A05" w:rsidRPr="00C131D7">
        <w:rPr>
          <w:color w:val="000066"/>
          <w:sz w:val="22"/>
          <w:szCs w:val="22"/>
        </w:rPr>
        <w:t>)</w:t>
      </w:r>
    </w:p>
    <w:p w:rsidR="00FD3196" w:rsidRPr="00C131D7" w:rsidRDefault="00C131D7">
      <w:pPr>
        <w:pStyle w:val="HTMLPreformatted"/>
        <w:rPr>
          <w:color w:val="000066"/>
          <w:sz w:val="22"/>
          <w:szCs w:val="22"/>
        </w:rPr>
      </w:pPr>
      <w:r>
        <w:rPr>
          <w:color w:val="000066"/>
          <w:sz w:val="22"/>
          <w:szCs w:val="22"/>
        </w:rPr>
        <w:t>&gt;</w:t>
      </w:r>
      <w:r w:rsidR="00992A05" w:rsidRPr="00C131D7">
        <w:rPr>
          <w:color w:val="000066"/>
          <w:sz w:val="22"/>
          <w:szCs w:val="22"/>
        </w:rPr>
        <w:t xml:space="preserve">  </w:t>
      </w:r>
      <w:r>
        <w:rPr>
          <w:color w:val="000066"/>
          <w:sz w:val="22"/>
          <w:szCs w:val="22"/>
        </w:rPr>
        <w:t xml:space="preserve"> </w:t>
      </w:r>
      <w:r w:rsidR="00992A05" w:rsidRPr="00C131D7">
        <w:rPr>
          <w:color w:val="000066"/>
          <w:sz w:val="22"/>
          <w:szCs w:val="22"/>
        </w:rPr>
        <w:t xml:space="preserve"> elemCount2 </w:t>
      </w:r>
      <w:proofErr w:type="spellStart"/>
      <w:r w:rsidR="00992A05" w:rsidRPr="00C131D7">
        <w:rPr>
          <w:color w:val="000066"/>
          <w:sz w:val="22"/>
          <w:szCs w:val="22"/>
        </w:rPr>
        <w:t>elem</w:t>
      </w:r>
      <w:proofErr w:type="spellEnd"/>
      <w:r w:rsidR="00992A05" w:rsidRPr="00C131D7">
        <w:rPr>
          <w:color w:val="000066"/>
          <w:sz w:val="22"/>
          <w:szCs w:val="22"/>
        </w:rPr>
        <w:t xml:space="preserve"> (</w:t>
      </w:r>
      <w:proofErr w:type="spellStart"/>
      <w:proofErr w:type="gramStart"/>
      <w:r w:rsidR="00992A05" w:rsidRPr="00C131D7">
        <w:rPr>
          <w:color w:val="000066"/>
          <w:sz w:val="22"/>
          <w:szCs w:val="22"/>
        </w:rPr>
        <w:t>x:xs</w:t>
      </w:r>
      <w:proofErr w:type="spellEnd"/>
      <w:proofErr w:type="gramEnd"/>
      <w:r w:rsidR="00992A05" w:rsidRPr="00C131D7">
        <w:rPr>
          <w:color w:val="000066"/>
          <w:sz w:val="22"/>
          <w:szCs w:val="22"/>
        </w:rPr>
        <w:t xml:space="preserve">)    = elemCount2 </w:t>
      </w:r>
      <w:proofErr w:type="spellStart"/>
      <w:r w:rsidR="00992A05" w:rsidRPr="00C131D7">
        <w:rPr>
          <w:color w:val="000066"/>
          <w:sz w:val="22"/>
          <w:szCs w:val="22"/>
        </w:rPr>
        <w:t>elem</w:t>
      </w:r>
      <w:proofErr w:type="spellEnd"/>
      <w:r w:rsidR="00992A05" w:rsidRPr="00C131D7">
        <w:rPr>
          <w:color w:val="000066"/>
          <w:sz w:val="22"/>
          <w:szCs w:val="22"/>
        </w:rPr>
        <w:t xml:space="preserve"> </w:t>
      </w:r>
      <w:proofErr w:type="spellStart"/>
      <w:r w:rsidR="00992A05" w:rsidRPr="00C131D7">
        <w:rPr>
          <w:color w:val="000066"/>
          <w:sz w:val="22"/>
          <w:szCs w:val="22"/>
        </w:rPr>
        <w:t>xs</w:t>
      </w:r>
      <w:proofErr w:type="spellEnd"/>
    </w:p>
    <w:p w:rsidR="00FD3196" w:rsidRPr="000B0B03" w:rsidRDefault="00992A05">
      <w:pPr>
        <w:pStyle w:val="NormalWeb"/>
        <w:rPr>
          <w:rFonts w:ascii="Cambria" w:hAnsi="Cambria"/>
          <w:color w:val="000066"/>
        </w:rPr>
      </w:pPr>
      <w:r w:rsidRPr="000B0B03">
        <w:rPr>
          <w:rFonts w:ascii="Cambria" w:hAnsi="Cambria"/>
          <w:color w:val="000066"/>
        </w:rPr>
        <w:t>This code won't compile, however. You can't use pattern matching between parameters to avoid testing whether the two parameters are equal.</w:t>
      </w:r>
    </w:p>
    <w:p w:rsidR="00625599" w:rsidRPr="000B0B03" w:rsidRDefault="00625599" w:rsidP="00625599">
      <w:pPr>
        <w:ind w:left="810" w:hanging="450"/>
        <w:rPr>
          <w:rFonts w:ascii="Cambria" w:eastAsia="Times New Roman" w:hAnsi="Cambria"/>
          <w:color w:val="000066"/>
        </w:rPr>
      </w:pPr>
      <w:r w:rsidRPr="000B0B03">
        <w:rPr>
          <w:rFonts w:ascii="Cambria" w:eastAsia="Times New Roman" w:hAnsi="Cambria"/>
          <w:color w:val="000066"/>
        </w:rPr>
        <w:lastRenderedPageBreak/>
        <w:t>9.</w:t>
      </w:r>
      <w:r w:rsidRPr="000B0B03">
        <w:rPr>
          <w:rFonts w:ascii="Cambria" w:eastAsia="Times New Roman" w:hAnsi="Cambria"/>
          <w:color w:val="000066"/>
        </w:rPr>
        <w:tab/>
      </w:r>
      <w:r w:rsidR="00992A05" w:rsidRPr="000B0B03">
        <w:rPr>
          <w:rFonts w:ascii="Cambria" w:eastAsia="Times New Roman" w:hAnsi="Cambria"/>
          <w:color w:val="000066"/>
        </w:rPr>
        <w:t xml:space="preserve">Write a function vowelCount1 that uses multiple calls to </w:t>
      </w:r>
      <w:proofErr w:type="spellStart"/>
      <w:r w:rsidR="00992A05" w:rsidRPr="000B0B03">
        <w:rPr>
          <w:rFonts w:ascii="Cambria" w:eastAsia="Times New Roman" w:hAnsi="Cambria"/>
          <w:color w:val="000066"/>
        </w:rPr>
        <w:t>elemCount</w:t>
      </w:r>
      <w:proofErr w:type="spellEnd"/>
      <w:r w:rsidR="00992A05" w:rsidRPr="000B0B03">
        <w:rPr>
          <w:rFonts w:ascii="Cambria" w:eastAsia="Times New Roman" w:hAnsi="Cambria"/>
          <w:color w:val="000066"/>
        </w:rPr>
        <w:t xml:space="preserve"> to count all the vowels (lowercase only) in a string.</w:t>
      </w:r>
    </w:p>
    <w:p w:rsidR="00FD3196" w:rsidRPr="000B0B03" w:rsidRDefault="00625599" w:rsidP="00625599">
      <w:pPr>
        <w:ind w:left="810" w:hanging="450"/>
        <w:rPr>
          <w:rFonts w:ascii="Cambria" w:eastAsia="Times New Roman" w:hAnsi="Cambria"/>
          <w:color w:val="000066"/>
        </w:rPr>
      </w:pPr>
      <w:r w:rsidRPr="000B0B03">
        <w:rPr>
          <w:rFonts w:ascii="Cambria" w:eastAsia="Times New Roman" w:hAnsi="Cambria"/>
          <w:color w:val="000066"/>
        </w:rPr>
        <w:t>10.</w:t>
      </w:r>
      <w:r w:rsidRPr="000B0B03">
        <w:rPr>
          <w:rFonts w:ascii="Cambria" w:eastAsia="Times New Roman" w:hAnsi="Cambria"/>
          <w:color w:val="000066"/>
        </w:rPr>
        <w:tab/>
      </w:r>
      <w:r w:rsidR="00992A05" w:rsidRPr="000B0B03">
        <w:rPr>
          <w:rFonts w:ascii="Cambria" w:eastAsia="Times New Roman" w:hAnsi="Cambria"/>
          <w:color w:val="000066"/>
        </w:rPr>
        <w:t xml:space="preserve">Write a function vowelCount2 that uses multiple cases to count all the lowercase vowels in a string, with patterns like </w:t>
      </w:r>
      <w:r w:rsidR="00992A05" w:rsidRPr="00C131D7">
        <w:rPr>
          <w:rFonts w:ascii="Courier New" w:eastAsia="Times New Roman" w:hAnsi="Courier New" w:cs="Courier New"/>
          <w:color w:val="000066"/>
          <w:sz w:val="22"/>
          <w:szCs w:val="22"/>
        </w:rPr>
        <w:t>'a</w:t>
      </w:r>
      <w:proofErr w:type="gramStart"/>
      <w:r w:rsidR="00992A05" w:rsidRPr="00C131D7">
        <w:rPr>
          <w:rFonts w:ascii="Courier New" w:eastAsia="Times New Roman" w:hAnsi="Courier New" w:cs="Courier New"/>
          <w:color w:val="000066"/>
          <w:sz w:val="22"/>
          <w:szCs w:val="22"/>
        </w:rPr>
        <w:t>':</w:t>
      </w:r>
      <w:proofErr w:type="spellStart"/>
      <w:r w:rsidR="00992A05" w:rsidRPr="00C131D7">
        <w:rPr>
          <w:rFonts w:ascii="Courier New" w:eastAsia="Times New Roman" w:hAnsi="Courier New" w:cs="Courier New"/>
          <w:color w:val="000066"/>
          <w:sz w:val="22"/>
          <w:szCs w:val="22"/>
        </w:rPr>
        <w:t>xs</w:t>
      </w:r>
      <w:proofErr w:type="spellEnd"/>
      <w:proofErr w:type="gramEnd"/>
      <w:r w:rsidR="00C131D7">
        <w:rPr>
          <w:rFonts w:ascii="Courier New" w:eastAsia="Times New Roman" w:hAnsi="Courier New" w:cs="Courier New"/>
          <w:color w:val="000066"/>
        </w:rPr>
        <w:t>.</w:t>
      </w:r>
      <w:r w:rsidR="00992A05" w:rsidRPr="000B0B03">
        <w:rPr>
          <w:rFonts w:ascii="Cambria" w:eastAsia="Times New Roman" w:hAnsi="Cambria"/>
          <w:color w:val="000066"/>
        </w:rPr>
        <w:t xml:space="preserve"> </w:t>
      </w:r>
    </w:p>
    <w:p w:rsidR="00FD3196" w:rsidRPr="000B0B03" w:rsidRDefault="00992A05">
      <w:pPr>
        <w:pStyle w:val="NormalWeb"/>
        <w:rPr>
          <w:rFonts w:ascii="Cambria" w:hAnsi="Cambria"/>
          <w:color w:val="000066"/>
        </w:rPr>
      </w:pPr>
      <w:r w:rsidRPr="000B0B03">
        <w:rPr>
          <w:rFonts w:ascii="Cambria" w:hAnsi="Cambria"/>
          <w:color w:val="000066"/>
        </w:rPr>
        <w:t>Test both function</w:t>
      </w:r>
      <w:r w:rsidR="00C131D7">
        <w:rPr>
          <w:rFonts w:ascii="Cambria" w:hAnsi="Cambria"/>
          <w:color w:val="000066"/>
        </w:rPr>
        <w:t>s</w:t>
      </w:r>
      <w:r w:rsidRPr="000B0B03">
        <w:rPr>
          <w:rFonts w:ascii="Cambria" w:hAnsi="Cambria"/>
          <w:color w:val="000066"/>
        </w:rPr>
        <w:t>, making sure that both work correctly. Do they have the same types? Which is more efficient? Why?</w:t>
      </w:r>
    </w:p>
    <w:p w:rsidR="00FD3196" w:rsidRPr="000B0B03" w:rsidRDefault="00992A05">
      <w:pPr>
        <w:pStyle w:val="NormalWeb"/>
        <w:rPr>
          <w:rFonts w:ascii="Cambria" w:hAnsi="Cambria"/>
          <w:color w:val="000066"/>
        </w:rPr>
      </w:pPr>
      <w:r w:rsidRPr="000B0B03">
        <w:rPr>
          <w:rFonts w:ascii="Cambria" w:hAnsi="Cambria"/>
          <w:color w:val="000066"/>
        </w:rPr>
        <w:t>Now let's write a few functions that return lists. We'll start with a function that mimics the range list constructor:</w:t>
      </w:r>
    </w:p>
    <w:p w:rsidR="00FD3196" w:rsidRPr="004B5530" w:rsidRDefault="00992A05">
      <w:pPr>
        <w:pStyle w:val="HTMLPreformatted"/>
        <w:rPr>
          <w:color w:val="000066"/>
          <w:sz w:val="22"/>
          <w:szCs w:val="22"/>
        </w:rPr>
      </w:pPr>
      <w:r w:rsidRPr="004B5530">
        <w:rPr>
          <w:color w:val="000066"/>
          <w:sz w:val="22"/>
          <w:szCs w:val="22"/>
        </w:rPr>
        <w:t xml:space="preserve">&gt;    </w:t>
      </w:r>
      <w:proofErr w:type="gramStart"/>
      <w:r w:rsidRPr="004B5530">
        <w:rPr>
          <w:color w:val="000066"/>
          <w:sz w:val="22"/>
          <w:szCs w:val="22"/>
        </w:rPr>
        <w:t>range :</w:t>
      </w:r>
      <w:proofErr w:type="gramEnd"/>
      <w:r w:rsidRPr="004B5530">
        <w:rPr>
          <w:color w:val="000066"/>
          <w:sz w:val="22"/>
          <w:szCs w:val="22"/>
        </w:rPr>
        <w:t>: (</w:t>
      </w:r>
      <w:proofErr w:type="spellStart"/>
      <w:r w:rsidRPr="004B5530">
        <w:rPr>
          <w:color w:val="000066"/>
          <w:sz w:val="22"/>
          <w:szCs w:val="22"/>
        </w:rPr>
        <w:t>Num</w:t>
      </w:r>
      <w:proofErr w:type="spellEnd"/>
      <w:r w:rsidRPr="004B5530">
        <w:rPr>
          <w:color w:val="000066"/>
          <w:sz w:val="22"/>
          <w:szCs w:val="22"/>
        </w:rPr>
        <w:t xml:space="preserve"> a, Ord a) =&gt; a -&gt; a -&gt; [a]</w:t>
      </w:r>
    </w:p>
    <w:p w:rsidR="00FD3196" w:rsidRPr="004B5530" w:rsidRDefault="00992A05">
      <w:pPr>
        <w:pStyle w:val="HTMLPreformatted"/>
        <w:rPr>
          <w:color w:val="000066"/>
          <w:sz w:val="22"/>
          <w:szCs w:val="22"/>
        </w:rPr>
      </w:pPr>
      <w:r w:rsidRPr="004B5530">
        <w:rPr>
          <w:color w:val="000066"/>
          <w:sz w:val="22"/>
          <w:szCs w:val="22"/>
        </w:rPr>
        <w:t>&gt;    range n m</w:t>
      </w:r>
    </w:p>
    <w:p w:rsidR="00FD3196" w:rsidRPr="004B5530" w:rsidRDefault="00992A05">
      <w:pPr>
        <w:pStyle w:val="HTMLPreformatted"/>
        <w:rPr>
          <w:color w:val="000066"/>
          <w:sz w:val="22"/>
          <w:szCs w:val="22"/>
        </w:rPr>
      </w:pPr>
      <w:r w:rsidRPr="004B5530">
        <w:rPr>
          <w:color w:val="000066"/>
          <w:sz w:val="22"/>
          <w:szCs w:val="22"/>
        </w:rPr>
        <w:t>&gt;      | n &gt; m     = []</w:t>
      </w:r>
    </w:p>
    <w:p w:rsidR="00FD3196" w:rsidRPr="004B5530" w:rsidRDefault="00992A05">
      <w:pPr>
        <w:pStyle w:val="HTMLPreformatted"/>
        <w:rPr>
          <w:color w:val="000066"/>
          <w:sz w:val="22"/>
          <w:szCs w:val="22"/>
        </w:rPr>
      </w:pPr>
      <w:r w:rsidRPr="004B5530">
        <w:rPr>
          <w:color w:val="000066"/>
          <w:sz w:val="22"/>
          <w:szCs w:val="22"/>
        </w:rPr>
        <w:t xml:space="preserve">&gt;      | otherwise = </w:t>
      </w:r>
      <w:proofErr w:type="gramStart"/>
      <w:r w:rsidRPr="004B5530">
        <w:rPr>
          <w:color w:val="000066"/>
          <w:sz w:val="22"/>
          <w:szCs w:val="22"/>
        </w:rPr>
        <w:t>n :</w:t>
      </w:r>
      <w:proofErr w:type="gramEnd"/>
      <w:r w:rsidRPr="004B5530">
        <w:rPr>
          <w:color w:val="000066"/>
          <w:sz w:val="22"/>
          <w:szCs w:val="22"/>
        </w:rPr>
        <w:t xml:space="preserve"> (range (n + 1) m)</w:t>
      </w:r>
    </w:p>
    <w:p w:rsidR="00FD3196" w:rsidRPr="000B0B03" w:rsidRDefault="00992A05">
      <w:pPr>
        <w:pStyle w:val="NormalWeb"/>
        <w:rPr>
          <w:rFonts w:ascii="Cambria" w:hAnsi="Cambria"/>
          <w:color w:val="000066"/>
        </w:rPr>
      </w:pPr>
      <w:r w:rsidRPr="000B0B03">
        <w:rPr>
          <w:rFonts w:ascii="Cambria" w:hAnsi="Cambria"/>
          <w:color w:val="000066"/>
        </w:rPr>
        <w:t xml:space="preserve">Test this function on a few values of numbers. Then try 'a' and 'z'; this doesn't work because addition isn't defined for characters. We can expand the type of this function by replacing </w:t>
      </w:r>
      <w:r w:rsidR="004B5530">
        <w:rPr>
          <w:rFonts w:ascii="Cambria" w:hAnsi="Cambria"/>
          <w:color w:val="000066"/>
        </w:rPr>
        <w:t>“</w:t>
      </w:r>
      <w:r w:rsidRPr="004B5530">
        <w:rPr>
          <w:rFonts w:ascii="Courier New" w:hAnsi="Courier New" w:cs="Courier New"/>
          <w:color w:val="000066"/>
          <w:sz w:val="22"/>
          <w:szCs w:val="22"/>
        </w:rPr>
        <w:t>n + 1</w:t>
      </w:r>
      <w:r w:rsidR="004B5530">
        <w:rPr>
          <w:rFonts w:ascii="Cambria" w:hAnsi="Cambria"/>
          <w:color w:val="000066"/>
        </w:rPr>
        <w:t>”</w:t>
      </w:r>
      <w:r w:rsidRPr="000B0B03">
        <w:rPr>
          <w:rFonts w:ascii="Cambria" w:hAnsi="Cambria"/>
          <w:color w:val="000066"/>
        </w:rPr>
        <w:t xml:space="preserve"> with </w:t>
      </w:r>
      <w:r w:rsidR="004B5530">
        <w:rPr>
          <w:rFonts w:ascii="Cambria" w:hAnsi="Cambria"/>
          <w:color w:val="000066"/>
        </w:rPr>
        <w:t>“</w:t>
      </w:r>
      <w:proofErr w:type="spellStart"/>
      <w:r w:rsidRPr="004B5530">
        <w:rPr>
          <w:rFonts w:ascii="Courier New" w:hAnsi="Courier New" w:cs="Courier New"/>
          <w:color w:val="000066"/>
          <w:sz w:val="22"/>
          <w:szCs w:val="22"/>
        </w:rPr>
        <w:t>succ</w:t>
      </w:r>
      <w:proofErr w:type="spellEnd"/>
      <w:r w:rsidRPr="004B5530">
        <w:rPr>
          <w:rFonts w:ascii="Courier New" w:hAnsi="Courier New" w:cs="Courier New"/>
          <w:color w:val="000066"/>
          <w:sz w:val="22"/>
          <w:szCs w:val="22"/>
        </w:rPr>
        <w:t xml:space="preserve"> n</w:t>
      </w:r>
      <w:r w:rsidR="004B5530">
        <w:rPr>
          <w:rFonts w:ascii="Cambria" w:hAnsi="Cambria"/>
          <w:color w:val="000066"/>
        </w:rPr>
        <w:t>”</w:t>
      </w:r>
      <w:r w:rsidRPr="000B0B03">
        <w:rPr>
          <w:rFonts w:ascii="Cambria" w:hAnsi="Cambria"/>
          <w:color w:val="000066"/>
        </w:rPr>
        <w:t xml:space="preserve">, meaning the successor of or next value after </w:t>
      </w:r>
      <w:r w:rsidRPr="004B5530">
        <w:rPr>
          <w:rFonts w:ascii="Cambria" w:hAnsi="Cambria"/>
          <w:i/>
          <w:color w:val="000066"/>
        </w:rPr>
        <w:t>n</w:t>
      </w:r>
      <w:r w:rsidRPr="000B0B03">
        <w:rPr>
          <w:rFonts w:ascii="Cambria" w:hAnsi="Cambria"/>
          <w:color w:val="000066"/>
        </w:rPr>
        <w:t xml:space="preserve">. Now the type becomes </w:t>
      </w:r>
      <w:r w:rsidR="004B5530">
        <w:rPr>
          <w:rFonts w:ascii="Cambria" w:hAnsi="Cambria"/>
          <w:color w:val="000066"/>
        </w:rPr>
        <w:t>“</w:t>
      </w:r>
      <w:proofErr w:type="gramStart"/>
      <w:r w:rsidRPr="004B5530">
        <w:rPr>
          <w:rFonts w:ascii="Courier New" w:hAnsi="Courier New" w:cs="Courier New"/>
          <w:color w:val="000066"/>
          <w:sz w:val="22"/>
          <w:szCs w:val="22"/>
        </w:rPr>
        <w:t>range :</w:t>
      </w:r>
      <w:proofErr w:type="gramEnd"/>
      <w:r w:rsidRPr="004B5530">
        <w:rPr>
          <w:rFonts w:ascii="Courier New" w:hAnsi="Courier New" w:cs="Courier New"/>
          <w:color w:val="000066"/>
          <w:sz w:val="22"/>
          <w:szCs w:val="22"/>
        </w:rPr>
        <w:t>: (</w:t>
      </w:r>
      <w:proofErr w:type="spellStart"/>
      <w:r w:rsidRPr="004B5530">
        <w:rPr>
          <w:rFonts w:ascii="Courier New" w:hAnsi="Courier New" w:cs="Courier New"/>
          <w:color w:val="000066"/>
          <w:sz w:val="22"/>
          <w:szCs w:val="22"/>
        </w:rPr>
        <w:t>Enum</w:t>
      </w:r>
      <w:proofErr w:type="spellEnd"/>
      <w:r w:rsidRPr="004B5530">
        <w:rPr>
          <w:rFonts w:ascii="Courier New" w:hAnsi="Courier New" w:cs="Courier New"/>
          <w:color w:val="000066"/>
          <w:sz w:val="22"/>
          <w:szCs w:val="22"/>
        </w:rPr>
        <w:t xml:space="preserve"> a, Ord a) =&gt; a -&gt; a -&gt; [a]</w:t>
      </w:r>
      <w:r w:rsidR="004B5530">
        <w:rPr>
          <w:rFonts w:ascii="Cambria" w:hAnsi="Cambria"/>
          <w:color w:val="000066"/>
        </w:rPr>
        <w:t>”;</w:t>
      </w:r>
      <w:r w:rsidRPr="000B0B03">
        <w:rPr>
          <w:rFonts w:ascii="Cambria" w:hAnsi="Cambria"/>
          <w:color w:val="000066"/>
        </w:rPr>
        <w:t xml:space="preserve"> </w:t>
      </w:r>
      <w:proofErr w:type="spellStart"/>
      <w:r w:rsidRPr="004B5530">
        <w:rPr>
          <w:rFonts w:ascii="Cambria" w:hAnsi="Cambria"/>
          <w:i/>
          <w:color w:val="000066"/>
        </w:rPr>
        <w:t>Enum</w:t>
      </w:r>
      <w:proofErr w:type="spellEnd"/>
      <w:r w:rsidRPr="000B0B03">
        <w:rPr>
          <w:rFonts w:ascii="Cambria" w:hAnsi="Cambria"/>
          <w:color w:val="000066"/>
        </w:rPr>
        <w:t xml:space="preserve"> is a more general class than </w:t>
      </w:r>
      <w:proofErr w:type="spellStart"/>
      <w:r w:rsidRPr="004B5530">
        <w:rPr>
          <w:rFonts w:ascii="Cambria" w:hAnsi="Cambria"/>
          <w:i/>
          <w:color w:val="000066"/>
        </w:rPr>
        <w:t>Num</w:t>
      </w:r>
      <w:proofErr w:type="spellEnd"/>
      <w:r w:rsidRPr="000B0B03">
        <w:rPr>
          <w:rFonts w:ascii="Cambria" w:hAnsi="Cambria"/>
          <w:color w:val="000066"/>
        </w:rPr>
        <w:t>, so it now works on more type, including characters. (No, you won't be tested on anything in this paragraph.)</w:t>
      </w:r>
    </w:p>
    <w:p w:rsidR="00625599" w:rsidRPr="000B0B03" w:rsidRDefault="00625599" w:rsidP="00625599">
      <w:pPr>
        <w:ind w:left="810" w:hanging="450"/>
        <w:rPr>
          <w:rFonts w:ascii="Cambria" w:eastAsia="Times New Roman" w:hAnsi="Cambria"/>
          <w:color w:val="000066"/>
        </w:rPr>
      </w:pPr>
      <w:r w:rsidRPr="000B0B03">
        <w:rPr>
          <w:rFonts w:ascii="Cambria" w:eastAsia="Times New Roman" w:hAnsi="Cambria"/>
          <w:color w:val="000066"/>
        </w:rPr>
        <w:t>11.</w:t>
      </w:r>
      <w:r w:rsidRPr="000B0B03">
        <w:rPr>
          <w:rFonts w:ascii="Cambria" w:eastAsia="Times New Roman" w:hAnsi="Cambria"/>
          <w:color w:val="000066"/>
        </w:rPr>
        <w:tab/>
      </w:r>
      <w:r w:rsidR="00992A05" w:rsidRPr="000B0B03">
        <w:rPr>
          <w:rFonts w:ascii="Cambria" w:eastAsia="Times New Roman" w:hAnsi="Cambria"/>
          <w:color w:val="000066"/>
        </w:rPr>
        <w:t xml:space="preserve">Write a function that generates the list of squares of numbers from </w:t>
      </w:r>
      <w:r w:rsidR="00992A05" w:rsidRPr="004B5530">
        <w:rPr>
          <w:rFonts w:ascii="Cambria" w:eastAsia="Times New Roman" w:hAnsi="Cambria"/>
          <w:i/>
          <w:color w:val="000066"/>
        </w:rPr>
        <w:t>n</w:t>
      </w:r>
      <w:r w:rsidR="00992A05" w:rsidRPr="000B0B03">
        <w:rPr>
          <w:rFonts w:ascii="Cambria" w:eastAsia="Times New Roman" w:hAnsi="Cambria"/>
          <w:color w:val="000066"/>
        </w:rPr>
        <w:t xml:space="preserve"> down to one. If </w:t>
      </w:r>
      <w:r w:rsidR="00992A05" w:rsidRPr="004B5530">
        <w:rPr>
          <w:rFonts w:ascii="Cambria" w:eastAsia="Times New Roman" w:hAnsi="Cambria"/>
          <w:i/>
          <w:color w:val="000066"/>
        </w:rPr>
        <w:t>n</w:t>
      </w:r>
      <w:r w:rsidR="00992A05" w:rsidRPr="000B0B03">
        <w:rPr>
          <w:rFonts w:ascii="Cambria" w:eastAsia="Times New Roman" w:hAnsi="Cambria"/>
          <w:color w:val="000066"/>
        </w:rPr>
        <w:t xml:space="preserve"> is less than one, it should return the empty list; otherwise, it returns </w:t>
      </w:r>
      <w:r w:rsidR="00992A05" w:rsidRPr="004B5530">
        <w:rPr>
          <w:rFonts w:ascii="Cambria" w:eastAsia="Times New Roman" w:hAnsi="Cambria"/>
          <w:i/>
          <w:color w:val="000066"/>
        </w:rPr>
        <w:t>n</w:t>
      </w:r>
      <w:r w:rsidR="00992A05" w:rsidRPr="000B0B03">
        <w:rPr>
          <w:rFonts w:ascii="Cambria" w:eastAsia="Times New Roman" w:hAnsi="Cambria"/>
          <w:color w:val="000066"/>
        </w:rPr>
        <w:t xml:space="preserve"> squared followed by the list of squares from </w:t>
      </w:r>
      <w:r w:rsidR="00992A05" w:rsidRPr="004B5530">
        <w:rPr>
          <w:rFonts w:ascii="Cambria" w:eastAsia="Times New Roman" w:hAnsi="Cambria"/>
          <w:i/>
          <w:color w:val="000066"/>
        </w:rPr>
        <w:t>n</w:t>
      </w:r>
      <w:r w:rsidR="00992A05" w:rsidRPr="000B0B03">
        <w:rPr>
          <w:rFonts w:ascii="Cambria" w:eastAsia="Times New Roman" w:hAnsi="Cambria"/>
          <w:color w:val="000066"/>
        </w:rPr>
        <w:t>-1 down to one.</w:t>
      </w:r>
    </w:p>
    <w:p w:rsidR="00FD3196" w:rsidRPr="000B0B03" w:rsidRDefault="00625599" w:rsidP="00625599">
      <w:pPr>
        <w:ind w:left="810" w:hanging="450"/>
        <w:rPr>
          <w:rFonts w:ascii="Cambria" w:eastAsia="Times New Roman" w:hAnsi="Cambria"/>
          <w:color w:val="000066"/>
        </w:rPr>
      </w:pPr>
      <w:r w:rsidRPr="000B0B03">
        <w:rPr>
          <w:rFonts w:ascii="Cambria" w:eastAsia="Times New Roman" w:hAnsi="Cambria"/>
          <w:color w:val="000066"/>
        </w:rPr>
        <w:t>12.</w:t>
      </w:r>
      <w:r w:rsidRPr="000B0B03">
        <w:rPr>
          <w:rFonts w:ascii="Cambria" w:eastAsia="Times New Roman" w:hAnsi="Cambria"/>
          <w:color w:val="000066"/>
        </w:rPr>
        <w:tab/>
      </w:r>
      <w:r w:rsidR="00992A05" w:rsidRPr="000B0B03">
        <w:rPr>
          <w:rFonts w:ascii="Cambria" w:eastAsia="Times New Roman" w:hAnsi="Cambria"/>
          <w:color w:val="000066"/>
        </w:rPr>
        <w:t xml:space="preserve">Write a function that takes a list of numbers and returns a list of numbers that are the negative of the numbers in the original list. If the original list is empty, it returns the empty list; otherwise, it returns the negative of the first element in the list followed by the list of negatives of the remaining elements in the list. </w:t>
      </w:r>
    </w:p>
    <w:sectPr w:rsidR="00FD3196" w:rsidRPr="000B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97571"/>
    <w:multiLevelType w:val="multilevel"/>
    <w:tmpl w:val="846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C8"/>
    <w:rsid w:val="000B0B03"/>
    <w:rsid w:val="000D20C8"/>
    <w:rsid w:val="004B5530"/>
    <w:rsid w:val="00625599"/>
    <w:rsid w:val="008F1BC0"/>
    <w:rsid w:val="00992A05"/>
    <w:rsid w:val="00C11515"/>
    <w:rsid w:val="00C131D7"/>
    <w:rsid w:val="00FD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BB685"/>
  <w15:chartTrackingRefBased/>
  <w15:docId w15:val="{466B3BCB-16CD-4A71-BFB3-B6A8ED7E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38943D02</Template>
  <TotalTime>67</TotalTime>
  <Pages>6</Pages>
  <Words>2420</Words>
  <Characters>10590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CSCI 239 Lab 3</vt:lpstr>
    </vt:vector>
  </TitlesOfParts>
  <Company>CSB/SJU</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3</dc:title>
  <dc:subject/>
  <dc:creator>Holey, J Andrew</dc:creator>
  <cp:keywords/>
  <dc:description/>
  <cp:lastModifiedBy>Holey, J Andrew</cp:lastModifiedBy>
  <cp:revision>4</cp:revision>
  <dcterms:created xsi:type="dcterms:W3CDTF">2016-09-12T20:18:00Z</dcterms:created>
  <dcterms:modified xsi:type="dcterms:W3CDTF">2016-09-13T18:47:00Z</dcterms:modified>
</cp:coreProperties>
</file>