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DF" w:rsidRDefault="00EF6028" w:rsidP="00EF6028">
      <w:pPr>
        <w:pStyle w:val="a3"/>
        <w:numPr>
          <w:ilvl w:val="0"/>
          <w:numId w:val="1"/>
        </w:numPr>
      </w:pPr>
      <w:r>
        <w:rPr>
          <w:rFonts w:hint="eastAsia"/>
        </w:rPr>
        <w:t>需求分析</w:t>
      </w:r>
      <w:r w:rsidR="00480E45">
        <w:rPr>
          <w:rFonts w:hint="eastAsia"/>
        </w:rPr>
        <w:t>的补充</w:t>
      </w:r>
    </w:p>
    <w:p w:rsidR="00480E45" w:rsidRDefault="00480E45" w:rsidP="00480E45">
      <w:pPr>
        <w:rPr>
          <w:rFonts w:hint="eastAsia"/>
        </w:rPr>
      </w:pPr>
    </w:p>
    <w:p w:rsidR="00480E45" w:rsidRDefault="00480E45" w:rsidP="00480E45">
      <w:pPr>
        <w:pStyle w:val="a3"/>
        <w:ind w:firstLine="0"/>
      </w:pPr>
      <w:r>
        <w:rPr>
          <w:rFonts w:hint="eastAsia"/>
        </w:rPr>
        <w:t>注册</w:t>
      </w:r>
      <w:r w:rsidR="00EF6028">
        <w:rPr>
          <w:rFonts w:hint="eastAsia"/>
        </w:rPr>
        <w:t>验证：</w:t>
      </w:r>
    </w:p>
    <w:p w:rsidR="00EF6028" w:rsidRDefault="00480E45" w:rsidP="00480E45">
      <w:pPr>
        <w:pStyle w:val="a3"/>
        <w:ind w:firstLine="0"/>
      </w:pPr>
      <w:r>
        <w:rPr>
          <w:rFonts w:hint="eastAsia"/>
        </w:rPr>
        <w:t>用户可用任意</w:t>
      </w:r>
      <w:r w:rsidR="00EF6028">
        <w:rPr>
          <w:rFonts w:hint="eastAsia"/>
        </w:rPr>
        <w:t>邮箱验证</w:t>
      </w:r>
      <w:r>
        <w:rPr>
          <w:rFonts w:hint="eastAsia"/>
        </w:rPr>
        <w:t>进行注册，不限于学生邮箱。</w:t>
      </w:r>
    </w:p>
    <w:p w:rsidR="00480E45" w:rsidRDefault="00DE5EF3" w:rsidP="00480E45">
      <w:pPr>
        <w:pStyle w:val="a3"/>
        <w:ind w:firstLine="0"/>
      </w:pPr>
      <w:r>
        <w:rPr>
          <w:rFonts w:hint="eastAsia"/>
        </w:rPr>
        <w:t>支付系统：</w:t>
      </w:r>
    </w:p>
    <w:p w:rsidR="00EF6028" w:rsidRDefault="00480E45" w:rsidP="00480E45">
      <w:pPr>
        <w:pStyle w:val="a3"/>
        <w:ind w:firstLine="0"/>
      </w:pPr>
      <w:r>
        <w:rPr>
          <w:rFonts w:hint="eastAsia"/>
        </w:rPr>
        <w:t>需要设计一个“余额系统”，可“绑定银行卡”对余额账户进行充值，支付通过余额账户进行支付。</w:t>
      </w:r>
    </w:p>
    <w:p w:rsidR="00480E45" w:rsidRDefault="00DE5EF3" w:rsidP="00480E45">
      <w:pPr>
        <w:pStyle w:val="a3"/>
        <w:ind w:firstLine="0"/>
      </w:pPr>
      <w:r>
        <w:rPr>
          <w:rFonts w:hint="eastAsia"/>
        </w:rPr>
        <w:t>商家账户</w:t>
      </w:r>
      <w:r w:rsidR="00480E45">
        <w:rPr>
          <w:rFonts w:hint="eastAsia"/>
        </w:rPr>
        <w:t>与店铺的关系：</w:t>
      </w:r>
    </w:p>
    <w:p w:rsidR="00DE5EF3" w:rsidRDefault="00480E45" w:rsidP="00480E45">
      <w:pPr>
        <w:pStyle w:val="a3"/>
        <w:ind w:firstLine="0"/>
      </w:pPr>
      <w:r>
        <w:rPr>
          <w:rFonts w:hint="eastAsia"/>
        </w:rPr>
        <w:t>店铺可看作依赖于商家账户的weak</w:t>
      </w:r>
      <w:r>
        <w:t xml:space="preserve"> </w:t>
      </w:r>
      <w:r>
        <w:rPr>
          <w:rFonts w:hint="eastAsia"/>
        </w:rPr>
        <w:t>entity。</w:t>
      </w:r>
      <w:r>
        <w:t xml:space="preserve"> </w:t>
      </w:r>
    </w:p>
    <w:p w:rsidR="00480E45" w:rsidRDefault="00DE5EF3" w:rsidP="00480E45">
      <w:pPr>
        <w:pStyle w:val="a3"/>
        <w:ind w:firstLine="0"/>
      </w:pPr>
      <w:r>
        <w:rPr>
          <w:rFonts w:hint="eastAsia"/>
        </w:rPr>
        <w:t>管理员权限：</w:t>
      </w:r>
    </w:p>
    <w:p w:rsidR="00DE5EF3" w:rsidRDefault="00B035BD" w:rsidP="00480E45">
      <w:pPr>
        <w:pStyle w:val="a3"/>
        <w:ind w:firstLine="0"/>
      </w:pPr>
      <w:r>
        <w:rPr>
          <w:rFonts w:hint="eastAsia"/>
        </w:rPr>
        <w:t>只有审核能力</w:t>
      </w:r>
      <w:r w:rsidR="00480E45">
        <w:rPr>
          <w:rFonts w:hint="eastAsia"/>
        </w:rPr>
        <w:t>，无法在无人提交申请的时候进行审核。管理员也无法得到加密信息，也不能直接修改数据库。</w:t>
      </w:r>
    </w:p>
    <w:p w:rsidR="00480E45" w:rsidRDefault="00B035BD" w:rsidP="00480E45">
      <w:pPr>
        <w:pStyle w:val="a3"/>
        <w:ind w:firstLine="0"/>
      </w:pPr>
      <w:r>
        <w:rPr>
          <w:rFonts w:hint="eastAsia"/>
        </w:rPr>
        <w:t>闭店整顿和停业注销：</w:t>
      </w:r>
    </w:p>
    <w:p w:rsidR="00B035BD" w:rsidRDefault="00480E45" w:rsidP="00480E45">
      <w:pPr>
        <w:pStyle w:val="a3"/>
        <w:ind w:firstLine="0"/>
      </w:pPr>
      <w:r>
        <w:rPr>
          <w:rFonts w:hint="eastAsia"/>
        </w:rPr>
        <w:t>闭店整顿是店铺出现问题的时候，平台管理员经过核实，可以单方面将某店铺设置为停业状态。停业</w:t>
      </w:r>
      <w:proofErr w:type="gramStart"/>
      <w:r>
        <w:rPr>
          <w:rFonts w:hint="eastAsia"/>
        </w:rPr>
        <w:t>注销指</w:t>
      </w:r>
      <w:proofErr w:type="gramEnd"/>
      <w:r>
        <w:rPr>
          <w:rFonts w:hint="eastAsia"/>
        </w:rPr>
        <w:t>的是店主提交停业申请，经平台管理员批准后的停业状态。两种停业</w:t>
      </w:r>
      <w:r>
        <w:rPr>
          <w:rFonts w:hint="eastAsia"/>
        </w:rPr>
        <w:t>状态的店铺无法接受订单，已接受的订单将会退款给客户。</w:t>
      </w:r>
    </w:p>
    <w:p w:rsidR="00F47139" w:rsidRDefault="003C7204" w:rsidP="00480E45">
      <w:pPr>
        <w:pStyle w:val="a3"/>
        <w:ind w:firstLine="0"/>
      </w:pPr>
      <w:r>
        <w:rPr>
          <w:rFonts w:hint="eastAsia"/>
        </w:rPr>
        <w:t>排队功能：</w:t>
      </w:r>
    </w:p>
    <w:p w:rsidR="00B035BD" w:rsidRDefault="00F47139" w:rsidP="00480E45">
      <w:pPr>
        <w:pStyle w:val="a3"/>
        <w:ind w:firstLine="0"/>
      </w:pPr>
      <w:r>
        <w:rPr>
          <w:rFonts w:hint="eastAsia"/>
        </w:rPr>
        <w:t>订单系统需要增加排队功能，</w:t>
      </w:r>
      <w:r w:rsidR="003C7204">
        <w:rPr>
          <w:rFonts w:hint="eastAsia"/>
        </w:rPr>
        <w:t>可以看见几人在</w:t>
      </w:r>
      <w:r>
        <w:rPr>
          <w:rFonts w:hint="eastAsia"/>
        </w:rPr>
        <w:t>自己前面已经有订单。</w:t>
      </w:r>
    </w:p>
    <w:p w:rsidR="003C7204" w:rsidRDefault="003C7204" w:rsidP="00480E45">
      <w:pPr>
        <w:pStyle w:val="a3"/>
        <w:ind w:firstLine="0"/>
      </w:pPr>
      <w:r>
        <w:rPr>
          <w:rFonts w:hint="eastAsia"/>
        </w:rPr>
        <w:t>聊天框功能</w:t>
      </w:r>
      <w:r w:rsidR="00F47139">
        <w:rPr>
          <w:rFonts w:hint="eastAsia"/>
        </w:rPr>
        <w:t>：</w:t>
      </w:r>
    </w:p>
    <w:p w:rsidR="00F47139" w:rsidRDefault="00F47139" w:rsidP="00480E45">
      <w:pPr>
        <w:pStyle w:val="a3"/>
        <w:ind w:firstLine="0"/>
      </w:pPr>
      <w:r>
        <w:rPr>
          <w:rFonts w:hint="eastAsia"/>
        </w:rPr>
        <w:t>聊天框可让食客和店家进行聊天。该功能属于高级功能，暂不考虑在初期开发。</w:t>
      </w:r>
    </w:p>
    <w:p w:rsidR="00411C03" w:rsidRDefault="005E048F" w:rsidP="00480E45">
      <w:pPr>
        <w:pStyle w:val="a3"/>
        <w:ind w:firstLine="0"/>
      </w:pPr>
      <w:r>
        <w:rPr>
          <w:rFonts w:hint="eastAsia"/>
        </w:rPr>
        <w:t>补充：</w:t>
      </w:r>
    </w:p>
    <w:p w:rsidR="005E048F" w:rsidRDefault="005E048F" w:rsidP="00480E45">
      <w:pPr>
        <w:pStyle w:val="a3"/>
        <w:ind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为简化考虑，用户账号不提供注销功能。只有店家的店铺可以进行注销，具体注销规则待详细讨论。</w:t>
      </w:r>
    </w:p>
    <w:p w:rsidR="005E048F" w:rsidRDefault="005E048F" w:rsidP="00480E45">
      <w:pPr>
        <w:pStyle w:val="a3"/>
        <w:ind w:firstLine="0"/>
        <w:rPr>
          <w:rFonts w:hint="eastAsia"/>
        </w:rPr>
      </w:pPr>
    </w:p>
    <w:p w:rsidR="00EF6028" w:rsidRDefault="00EF6028"/>
    <w:p w:rsidR="00F47139" w:rsidRDefault="00F47139" w:rsidP="00F47139">
      <w:pPr>
        <w:pStyle w:val="a3"/>
        <w:numPr>
          <w:ilvl w:val="0"/>
          <w:numId w:val="1"/>
        </w:numPr>
      </w:pPr>
      <w:r>
        <w:rPr>
          <w:rFonts w:hint="eastAsia"/>
        </w:rPr>
        <w:t>分工</w:t>
      </w:r>
    </w:p>
    <w:p w:rsidR="00F47139" w:rsidRDefault="00F47139" w:rsidP="00F47139">
      <w:pPr>
        <w:rPr>
          <w:rFonts w:hint="eastAsia"/>
        </w:rPr>
      </w:pPr>
    </w:p>
    <w:p w:rsidR="00EF6028" w:rsidRDefault="00905F01">
      <w:r>
        <w:rPr>
          <w:rFonts w:hint="eastAsia"/>
        </w:rPr>
        <w:t>曾乐炜：数据库+前端</w:t>
      </w:r>
    </w:p>
    <w:p w:rsidR="00905F01" w:rsidRDefault="00905F01">
      <w:r>
        <w:rPr>
          <w:rFonts w:hint="eastAsia"/>
        </w:rPr>
        <w:t>黄天健：</w:t>
      </w:r>
      <w:r w:rsidR="00DD1211">
        <w:rPr>
          <w:rFonts w:hint="eastAsia"/>
        </w:rPr>
        <w:t>后端店家</w:t>
      </w:r>
      <w:r w:rsidR="00F47139">
        <w:rPr>
          <w:rFonts w:hint="eastAsia"/>
        </w:rPr>
        <w:t>应用</w:t>
      </w:r>
    </w:p>
    <w:p w:rsidR="00DD1211" w:rsidRDefault="00DD1211">
      <w:proofErr w:type="gramStart"/>
      <w:r>
        <w:rPr>
          <w:rFonts w:hint="eastAsia"/>
        </w:rPr>
        <w:t>张品芳</w:t>
      </w:r>
      <w:proofErr w:type="gramEnd"/>
      <w:r>
        <w:rPr>
          <w:rFonts w:hint="eastAsia"/>
        </w:rPr>
        <w:t>：前端</w:t>
      </w:r>
    </w:p>
    <w:p w:rsidR="00DD1211" w:rsidRDefault="00DD1211">
      <w:r>
        <w:rPr>
          <w:rFonts w:hint="eastAsia"/>
        </w:rPr>
        <w:t>吴润中：后端食客</w:t>
      </w:r>
      <w:r w:rsidR="00F47139">
        <w:rPr>
          <w:rFonts w:hint="eastAsia"/>
        </w:rPr>
        <w:t>应用</w:t>
      </w:r>
    </w:p>
    <w:p w:rsidR="00EF6028" w:rsidRDefault="00EF6028"/>
    <w:p w:rsidR="00F47139" w:rsidRDefault="00F47139">
      <w:pPr>
        <w:rPr>
          <w:rFonts w:hint="eastAsia"/>
        </w:rPr>
      </w:pPr>
      <w:r>
        <w:rPr>
          <w:rFonts w:hint="eastAsia"/>
        </w:rPr>
        <w:t>3、编程语言和工具的选择</w:t>
      </w:r>
    </w:p>
    <w:p w:rsidR="00DD1211" w:rsidRDefault="00DD1211">
      <w:r>
        <w:rPr>
          <w:rFonts w:hint="eastAsia"/>
        </w:rPr>
        <w:t>编程语言：python</w:t>
      </w:r>
      <w:r>
        <w:t>3.</w:t>
      </w:r>
      <w:r>
        <w:rPr>
          <w:rFonts w:hint="eastAsia"/>
        </w:rPr>
        <w:t>x</w:t>
      </w:r>
    </w:p>
    <w:p w:rsidR="00DD1211" w:rsidRDefault="00DD1211">
      <w:r>
        <w:rPr>
          <w:rFonts w:hint="eastAsia"/>
        </w:rPr>
        <w:t>环境：linux虚拟机</w:t>
      </w:r>
    </w:p>
    <w:p w:rsidR="00DD1211" w:rsidRDefault="00DD1211">
      <w:r>
        <w:rPr>
          <w:rFonts w:hint="eastAsia"/>
        </w:rPr>
        <w:t>工具：flask，前端框架</w:t>
      </w:r>
      <w:r w:rsidR="00F47139">
        <w:rPr>
          <w:rFonts w:hint="eastAsia"/>
        </w:rPr>
        <w:t>（未定）</w:t>
      </w:r>
    </w:p>
    <w:p w:rsidR="00EF6028" w:rsidRDefault="00EF6028"/>
    <w:p w:rsidR="00EF6028" w:rsidRDefault="00BF2F4C">
      <w:r>
        <w:rPr>
          <w:rFonts w:hint="eastAsia"/>
        </w:rPr>
        <w:t>下周任务：</w:t>
      </w:r>
    </w:p>
    <w:p w:rsidR="00BF2F4C" w:rsidRDefault="00BF2F4C">
      <w:r>
        <w:rPr>
          <w:rFonts w:hint="eastAsia"/>
        </w:rPr>
        <w:t>前端：</w:t>
      </w:r>
      <w:r w:rsidR="00F47139">
        <w:rPr>
          <w:rFonts w:hint="eastAsia"/>
        </w:rPr>
        <w:t>初步完成</w:t>
      </w:r>
      <w:r>
        <w:rPr>
          <w:rFonts w:hint="eastAsia"/>
        </w:rPr>
        <w:t>网页设计图</w:t>
      </w:r>
    </w:p>
    <w:p w:rsidR="00BF2F4C" w:rsidRDefault="00BF2F4C">
      <w:r>
        <w:rPr>
          <w:rFonts w:hint="eastAsia"/>
        </w:rPr>
        <w:t>后端：</w:t>
      </w:r>
      <w:r w:rsidR="00F47139">
        <w:rPr>
          <w:rFonts w:hint="eastAsia"/>
        </w:rPr>
        <w:t>初步完成基本功能的</w:t>
      </w:r>
      <w:r>
        <w:rPr>
          <w:rFonts w:hint="eastAsia"/>
        </w:rPr>
        <w:t>用例图、顺序图</w:t>
      </w:r>
    </w:p>
    <w:p w:rsidR="00BF2F4C" w:rsidRDefault="00BF2F4C">
      <w:r>
        <w:rPr>
          <w:rFonts w:hint="eastAsia"/>
        </w:rPr>
        <w:t>数据库：</w:t>
      </w:r>
      <w:r w:rsidR="00F47139">
        <w:rPr>
          <w:rFonts w:hint="eastAsia"/>
        </w:rPr>
        <w:t>初步完成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FD749C" w:rsidRDefault="00FD749C">
      <w:r>
        <w:rPr>
          <w:rFonts w:hint="eastAsia"/>
        </w:rPr>
        <w:t>学习和熟悉框架</w:t>
      </w:r>
    </w:p>
    <w:sectPr w:rsidR="00FD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B6" w:rsidRDefault="002A61B6" w:rsidP="00480E45">
      <w:r>
        <w:separator/>
      </w:r>
    </w:p>
  </w:endnote>
  <w:endnote w:type="continuationSeparator" w:id="0">
    <w:p w:rsidR="002A61B6" w:rsidRDefault="002A61B6" w:rsidP="0048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B6" w:rsidRDefault="002A61B6" w:rsidP="00480E45">
      <w:r>
        <w:separator/>
      </w:r>
    </w:p>
  </w:footnote>
  <w:footnote w:type="continuationSeparator" w:id="0">
    <w:p w:rsidR="002A61B6" w:rsidRDefault="002A61B6" w:rsidP="0048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0E2"/>
    <w:multiLevelType w:val="hybridMultilevel"/>
    <w:tmpl w:val="DB12FF84"/>
    <w:lvl w:ilvl="0" w:tplc="5CCEA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28"/>
    <w:rsid w:val="002A61B6"/>
    <w:rsid w:val="003C7204"/>
    <w:rsid w:val="00411C03"/>
    <w:rsid w:val="00480E45"/>
    <w:rsid w:val="005E048F"/>
    <w:rsid w:val="007A08DF"/>
    <w:rsid w:val="00905F01"/>
    <w:rsid w:val="00B035BD"/>
    <w:rsid w:val="00BF2F4C"/>
    <w:rsid w:val="00DD1211"/>
    <w:rsid w:val="00DE5EF3"/>
    <w:rsid w:val="00EF6028"/>
    <w:rsid w:val="00F47139"/>
    <w:rsid w:val="00FD749C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62F2"/>
  <w15:chartTrackingRefBased/>
  <w15:docId w15:val="{E6D5068D-67E9-4C03-A138-EF2EF6D0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28"/>
    <w:pPr>
      <w:ind w:firstLine="420"/>
    </w:pPr>
  </w:style>
  <w:style w:type="paragraph" w:styleId="a4">
    <w:name w:val="header"/>
    <w:basedOn w:val="a"/>
    <w:link w:val="a5"/>
    <w:uiPriority w:val="99"/>
    <w:unhideWhenUsed/>
    <w:rsid w:val="00480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E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2020-02-22T11:49:00Z</dcterms:created>
  <dcterms:modified xsi:type="dcterms:W3CDTF">2020-02-23T09:40:00Z</dcterms:modified>
</cp:coreProperties>
</file>