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1B110" w14:textId="77777777" w:rsidR="0071566F" w:rsidRDefault="0071566F">
      <w:pPr>
        <w:jc w:val="center"/>
        <w:rPr>
          <w:b/>
          <w:sz w:val="28"/>
        </w:rPr>
      </w:pPr>
    </w:p>
    <w:p w14:paraId="1A428CE1" w14:textId="77777777" w:rsidR="0071566F" w:rsidRDefault="0071566F">
      <w:pPr>
        <w:jc w:val="center"/>
        <w:rPr>
          <w:b/>
          <w:sz w:val="28"/>
        </w:rPr>
      </w:pPr>
    </w:p>
    <w:p w14:paraId="062353F5" w14:textId="77777777" w:rsidR="0071566F" w:rsidRDefault="001A4650">
      <w:pPr>
        <w:jc w:val="center"/>
        <w:rPr>
          <w:b/>
          <w:sz w:val="72"/>
        </w:rPr>
      </w:pPr>
      <w:r>
        <w:rPr>
          <w:b/>
          <w:sz w:val="72"/>
        </w:rPr>
        <w:t>Android Synchronized Multimedia Integration Language</w:t>
      </w:r>
    </w:p>
    <w:p w14:paraId="145884AB" w14:textId="77777777" w:rsidR="0071566F" w:rsidRDefault="0071566F">
      <w:pPr>
        <w:jc w:val="center"/>
        <w:rPr>
          <w:b/>
          <w:sz w:val="44"/>
        </w:rPr>
      </w:pPr>
      <w:r>
        <w:rPr>
          <w:b/>
          <w:sz w:val="44"/>
        </w:rPr>
        <w:t>System Requirements Specification (SRS)</w:t>
      </w:r>
    </w:p>
    <w:p w14:paraId="22E66379" w14:textId="77777777" w:rsidR="0071566F" w:rsidRDefault="0071566F">
      <w:pPr>
        <w:jc w:val="center"/>
        <w:rPr>
          <w:b/>
          <w:sz w:val="36"/>
        </w:rPr>
      </w:pPr>
    </w:p>
    <w:p w14:paraId="7B82DA24" w14:textId="77777777" w:rsidR="0071566F" w:rsidRDefault="001A4650">
      <w:pPr>
        <w:jc w:val="center"/>
        <w:rPr>
          <w:b/>
          <w:sz w:val="36"/>
        </w:rPr>
      </w:pPr>
      <w:r>
        <w:rPr>
          <w:b/>
          <w:sz w:val="36"/>
        </w:rPr>
        <w:t>Version 0.1</w:t>
      </w:r>
    </w:p>
    <w:p w14:paraId="65F79854" w14:textId="77777777" w:rsidR="0071566F" w:rsidRDefault="0071566F">
      <w:pPr>
        <w:jc w:val="center"/>
        <w:rPr>
          <w:b/>
          <w:sz w:val="36"/>
        </w:rPr>
      </w:pPr>
    </w:p>
    <w:p w14:paraId="669BB517" w14:textId="77777777" w:rsidR="0071566F" w:rsidRDefault="0071566F">
      <w:pPr>
        <w:jc w:val="center"/>
        <w:rPr>
          <w:b/>
          <w:sz w:val="36"/>
        </w:rPr>
      </w:pPr>
    </w:p>
    <w:p w14:paraId="7E7F26BE" w14:textId="77777777" w:rsidR="0071566F" w:rsidRDefault="0071566F">
      <w:pPr>
        <w:rPr>
          <w:b/>
          <w:sz w:val="28"/>
        </w:rPr>
      </w:pPr>
      <w:r>
        <w:rPr>
          <w:b/>
          <w:sz w:val="28"/>
        </w:rPr>
        <w:t>Produced for:</w:t>
      </w:r>
    </w:p>
    <w:p w14:paraId="6EFE3CBC" w14:textId="77777777" w:rsidR="0071566F" w:rsidRDefault="001A4650">
      <w:pPr>
        <w:rPr>
          <w:b/>
          <w:sz w:val="28"/>
        </w:rPr>
      </w:pPr>
      <w:r>
        <w:rPr>
          <w:b/>
          <w:sz w:val="28"/>
        </w:rPr>
        <w:t>Dr. Maureen Doyle</w:t>
      </w:r>
    </w:p>
    <w:p w14:paraId="2A6CDFED" w14:textId="77777777" w:rsidR="001A4650" w:rsidRDefault="001A4650">
      <w:pPr>
        <w:rPr>
          <w:b/>
          <w:sz w:val="28"/>
        </w:rPr>
      </w:pPr>
      <w:r>
        <w:rPr>
          <w:b/>
          <w:sz w:val="28"/>
        </w:rPr>
        <w:t>CSC – 440</w:t>
      </w:r>
    </w:p>
    <w:p w14:paraId="2DD742AB" w14:textId="77777777" w:rsidR="001A4650" w:rsidRDefault="001A4650">
      <w:pPr>
        <w:rPr>
          <w:b/>
          <w:sz w:val="28"/>
        </w:rPr>
      </w:pPr>
      <w:r>
        <w:rPr>
          <w:b/>
          <w:sz w:val="28"/>
        </w:rPr>
        <w:t>Software Engineering</w:t>
      </w:r>
    </w:p>
    <w:p w14:paraId="36255D1C" w14:textId="77777777" w:rsidR="0071566F" w:rsidRDefault="0071566F">
      <w:pPr>
        <w:rPr>
          <w:b/>
          <w:sz w:val="28"/>
        </w:rPr>
      </w:pPr>
    </w:p>
    <w:p w14:paraId="5271BD7C" w14:textId="77777777" w:rsidR="0071566F" w:rsidRDefault="0071566F">
      <w:pPr>
        <w:rPr>
          <w:b/>
          <w:sz w:val="28"/>
        </w:rPr>
      </w:pPr>
      <w:r>
        <w:rPr>
          <w:b/>
          <w:sz w:val="28"/>
        </w:rPr>
        <w:t>Produced by:</w:t>
      </w:r>
    </w:p>
    <w:p w14:paraId="707F0E5E" w14:textId="77777777" w:rsidR="0071566F" w:rsidRDefault="001A4650">
      <w:pPr>
        <w:rPr>
          <w:b/>
          <w:sz w:val="28"/>
        </w:rPr>
      </w:pPr>
      <w:r>
        <w:rPr>
          <w:b/>
          <w:sz w:val="28"/>
        </w:rPr>
        <w:t>Not User Friendly</w:t>
      </w:r>
    </w:p>
    <w:p w14:paraId="5557218F" w14:textId="77777777" w:rsidR="001A4650" w:rsidRDefault="001A4650">
      <w:pPr>
        <w:rPr>
          <w:b/>
          <w:sz w:val="28"/>
        </w:rPr>
      </w:pPr>
      <w:r>
        <w:rPr>
          <w:b/>
          <w:sz w:val="28"/>
        </w:rPr>
        <w:t xml:space="preserve">  Brad Barker</w:t>
      </w:r>
    </w:p>
    <w:p w14:paraId="0AAF5D12" w14:textId="77777777" w:rsidR="001A4650" w:rsidRDefault="001A4650">
      <w:pPr>
        <w:rPr>
          <w:b/>
          <w:sz w:val="28"/>
        </w:rPr>
      </w:pPr>
      <w:r>
        <w:rPr>
          <w:b/>
          <w:sz w:val="28"/>
        </w:rPr>
        <w:t xml:space="preserve">  Alex Gilbert</w:t>
      </w:r>
    </w:p>
    <w:p w14:paraId="04922128" w14:textId="77777777" w:rsidR="001A4650" w:rsidRDefault="001A4650">
      <w:pPr>
        <w:rPr>
          <w:b/>
          <w:sz w:val="28"/>
        </w:rPr>
      </w:pPr>
      <w:r>
        <w:rPr>
          <w:b/>
          <w:sz w:val="28"/>
        </w:rPr>
        <w:t xml:space="preserve">  Jacob Ensor</w:t>
      </w:r>
    </w:p>
    <w:p w14:paraId="750EB60C" w14:textId="77777777" w:rsidR="001A4650" w:rsidRPr="001A4650" w:rsidRDefault="001A4650">
      <w:pPr>
        <w:rPr>
          <w:b/>
          <w:sz w:val="28"/>
        </w:rPr>
      </w:pPr>
      <w:r>
        <w:rPr>
          <w:b/>
          <w:sz w:val="28"/>
        </w:rPr>
        <w:t xml:space="preserve">  Chris Bond</w:t>
      </w:r>
    </w:p>
    <w:p w14:paraId="506AE53E" w14:textId="77777777" w:rsidR="0071566F" w:rsidRDefault="0071566F">
      <w:pPr>
        <w:pStyle w:val="TitleNoTOC"/>
      </w:pPr>
      <w:r>
        <w:br w:type="page"/>
      </w:r>
      <w:bookmarkStart w:id="0" w:name="_Toc466012292"/>
      <w:r>
        <w:lastRenderedPageBreak/>
        <w:t>Executive Overview</w:t>
      </w:r>
    </w:p>
    <w:p w14:paraId="2FE9512B" w14:textId="77777777" w:rsidR="0071566F" w:rsidRDefault="001A4650">
      <w:r>
        <w:t>The Synchronized Multimedia Integration Language (SMIL) implementation, for the Android platform, seeks to elegantly and seamlessly allow for the creation, distribution, and viewi</w:t>
      </w:r>
      <w:r w:rsidR="002B519F">
        <w:t>ng of SMIL formatted messages.  Android SMIL will gi</w:t>
      </w:r>
      <w:r w:rsidR="000358AA">
        <w:t>ve the customer an unparalleled ability t</w:t>
      </w:r>
      <w:r w:rsidR="00693872">
        <w:t>o create dynamic presentations on</w:t>
      </w:r>
      <w:r w:rsidR="000358AA">
        <w:t xml:space="preserve"> a mobile platform</w:t>
      </w:r>
      <w:r w:rsidR="00693872">
        <w:t xml:space="preserve"> and allow them access to their media virtually anywhere via cloud storage</w:t>
      </w:r>
      <w:r w:rsidR="000358AA">
        <w:t>.</w:t>
      </w:r>
    </w:p>
    <w:p w14:paraId="24DBA9B4" w14:textId="77777777" w:rsidR="00693872" w:rsidRDefault="00693872"/>
    <w:p w14:paraId="1A0A1205" w14:textId="77777777" w:rsidR="0071566F" w:rsidRDefault="0071566F">
      <w:r>
        <w:t xml:space="preserve">The </w:t>
      </w:r>
      <w:r w:rsidR="000358AA">
        <w:rPr>
          <w:b/>
          <w:bCs/>
        </w:rPr>
        <w:t>user</w:t>
      </w:r>
      <w:r>
        <w:t xml:space="preserve"> objectives for the </w:t>
      </w:r>
      <w:r w:rsidR="00693872">
        <w:t>SMIL</w:t>
      </w:r>
      <w:r>
        <w:t xml:space="preserve"> are to:</w:t>
      </w:r>
    </w:p>
    <w:p w14:paraId="0F620311" w14:textId="77777777" w:rsidR="00693872" w:rsidRDefault="00693872">
      <w:pPr>
        <w:pStyle w:val="Bullet1CharChar"/>
      </w:pPr>
      <w:r>
        <w:t>Provide them with powerful mobile tool for creating and viewing presentations.</w:t>
      </w:r>
    </w:p>
    <w:p w14:paraId="3E1C4DF6" w14:textId="77777777" w:rsidR="00693872" w:rsidRDefault="00693872">
      <w:pPr>
        <w:pStyle w:val="Bullet1CharChar"/>
      </w:pPr>
      <w:r>
        <w:t>Enable them to easily add, size, and place media into a presentation.</w:t>
      </w:r>
    </w:p>
    <w:p w14:paraId="5EE7A557" w14:textId="77777777" w:rsidR="0071566F" w:rsidRDefault="00693872">
      <w:pPr>
        <w:pStyle w:val="Bullet1CharChar"/>
      </w:pPr>
      <w:r>
        <w:t>Allow them to quickly view their presentations.</w:t>
      </w:r>
    </w:p>
    <w:p w14:paraId="77BEE5AD" w14:textId="77777777" w:rsidR="00693872" w:rsidRDefault="00693872">
      <w:pPr>
        <w:pStyle w:val="Bullet1CharChar"/>
      </w:pPr>
      <w:r>
        <w:t>Allow them to store and access their presentations on the cloud.</w:t>
      </w:r>
    </w:p>
    <w:p w14:paraId="717E0D57" w14:textId="77777777" w:rsidR="00693872" w:rsidRDefault="00693872">
      <w:pPr>
        <w:pStyle w:val="Bullet1CharChar"/>
      </w:pPr>
      <w:r>
        <w:t>Enable them to share their work with other users.</w:t>
      </w:r>
    </w:p>
    <w:p w14:paraId="0BD2A73D" w14:textId="77777777" w:rsidR="0071566F" w:rsidRDefault="0071566F" w:rsidP="00693872">
      <w:pPr>
        <w:pStyle w:val="TitleNoTOC"/>
        <w:jc w:val="both"/>
      </w:pPr>
      <w:r>
        <w:br w:type="page"/>
        <w:t>Revision History</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990"/>
        <w:gridCol w:w="5400"/>
        <w:gridCol w:w="1926"/>
      </w:tblGrid>
      <w:tr w:rsidR="0071566F" w14:paraId="01DCFC72" w14:textId="77777777">
        <w:tc>
          <w:tcPr>
            <w:tcW w:w="1188" w:type="dxa"/>
          </w:tcPr>
          <w:p w14:paraId="2B66808A" w14:textId="77777777" w:rsidR="0071566F" w:rsidRDefault="0071566F">
            <w:pPr>
              <w:jc w:val="center"/>
              <w:rPr>
                <w:b/>
              </w:rPr>
            </w:pPr>
            <w:r>
              <w:rPr>
                <w:b/>
              </w:rPr>
              <w:t>Date</w:t>
            </w:r>
          </w:p>
        </w:tc>
        <w:tc>
          <w:tcPr>
            <w:tcW w:w="990" w:type="dxa"/>
          </w:tcPr>
          <w:p w14:paraId="165DFC83" w14:textId="77777777" w:rsidR="0071566F" w:rsidRDefault="0071566F">
            <w:pPr>
              <w:jc w:val="center"/>
              <w:rPr>
                <w:b/>
              </w:rPr>
            </w:pPr>
            <w:r>
              <w:rPr>
                <w:b/>
              </w:rPr>
              <w:t>Version</w:t>
            </w:r>
          </w:p>
        </w:tc>
        <w:tc>
          <w:tcPr>
            <w:tcW w:w="5400" w:type="dxa"/>
          </w:tcPr>
          <w:p w14:paraId="2EACE0EB" w14:textId="77777777" w:rsidR="0071566F" w:rsidRDefault="0071566F">
            <w:pPr>
              <w:jc w:val="center"/>
              <w:rPr>
                <w:b/>
              </w:rPr>
            </w:pPr>
            <w:r>
              <w:rPr>
                <w:b/>
              </w:rPr>
              <w:t>Description</w:t>
            </w:r>
          </w:p>
        </w:tc>
        <w:tc>
          <w:tcPr>
            <w:tcW w:w="1926" w:type="dxa"/>
          </w:tcPr>
          <w:p w14:paraId="393D5B1B" w14:textId="77777777" w:rsidR="0071566F" w:rsidRDefault="0071566F">
            <w:pPr>
              <w:jc w:val="center"/>
              <w:rPr>
                <w:b/>
              </w:rPr>
            </w:pPr>
            <w:r>
              <w:rPr>
                <w:b/>
              </w:rPr>
              <w:t>Author</w:t>
            </w:r>
          </w:p>
        </w:tc>
      </w:tr>
      <w:tr w:rsidR="0071566F" w14:paraId="26A474A9" w14:textId="77777777">
        <w:tc>
          <w:tcPr>
            <w:tcW w:w="1188" w:type="dxa"/>
          </w:tcPr>
          <w:p w14:paraId="15CD4888" w14:textId="77777777" w:rsidR="0071566F" w:rsidRDefault="00693872">
            <w:pPr>
              <w:jc w:val="right"/>
            </w:pPr>
            <w:r>
              <w:t>01/28/2012</w:t>
            </w:r>
          </w:p>
        </w:tc>
        <w:tc>
          <w:tcPr>
            <w:tcW w:w="990" w:type="dxa"/>
          </w:tcPr>
          <w:p w14:paraId="7F6435D6" w14:textId="77777777" w:rsidR="0071566F" w:rsidRDefault="0071566F">
            <w:pPr>
              <w:pStyle w:val="Header"/>
              <w:tabs>
                <w:tab w:val="clear" w:pos="4320"/>
                <w:tab w:val="clear" w:pos="8640"/>
              </w:tabs>
              <w:spacing w:before="80"/>
              <w:jc w:val="center"/>
            </w:pPr>
            <w:r>
              <w:t>0.1</w:t>
            </w:r>
          </w:p>
        </w:tc>
        <w:tc>
          <w:tcPr>
            <w:tcW w:w="5400" w:type="dxa"/>
          </w:tcPr>
          <w:p w14:paraId="42725EEF" w14:textId="77777777" w:rsidR="00EF3887" w:rsidRDefault="00693872" w:rsidP="00EF3887">
            <w:pPr>
              <w:spacing w:before="0"/>
              <w:jc w:val="left"/>
            </w:pPr>
            <w:r>
              <w:t>Initial Draft</w:t>
            </w:r>
            <w:r w:rsidR="0071566F">
              <w:t>.</w:t>
            </w:r>
            <w:r w:rsidR="0071566F">
              <w:br/>
              <w:t>Identified use cases.</w:t>
            </w:r>
          </w:p>
          <w:p w14:paraId="38B0CAF8" w14:textId="77777777" w:rsidR="00693872" w:rsidRDefault="00693872" w:rsidP="00EF3887">
            <w:pPr>
              <w:spacing w:before="0"/>
              <w:jc w:val="left"/>
            </w:pPr>
            <w:r>
              <w:t>Defined Functional Requirements.</w:t>
            </w:r>
          </w:p>
        </w:tc>
        <w:tc>
          <w:tcPr>
            <w:tcW w:w="1926" w:type="dxa"/>
          </w:tcPr>
          <w:p w14:paraId="71676541" w14:textId="77777777" w:rsidR="0071566F" w:rsidRDefault="00693872">
            <w:r>
              <w:t>Brad Barker</w:t>
            </w:r>
          </w:p>
        </w:tc>
      </w:tr>
      <w:tr w:rsidR="0071566F" w14:paraId="5DD2226F" w14:textId="77777777">
        <w:tc>
          <w:tcPr>
            <w:tcW w:w="1188" w:type="dxa"/>
          </w:tcPr>
          <w:p w14:paraId="0E1C4F97" w14:textId="77777777" w:rsidR="0071566F" w:rsidRDefault="0071566F">
            <w:pPr>
              <w:jc w:val="right"/>
            </w:pPr>
          </w:p>
        </w:tc>
        <w:tc>
          <w:tcPr>
            <w:tcW w:w="990" w:type="dxa"/>
          </w:tcPr>
          <w:p w14:paraId="6F25FF50" w14:textId="77777777" w:rsidR="0071566F" w:rsidRDefault="0071566F">
            <w:pPr>
              <w:jc w:val="center"/>
            </w:pPr>
          </w:p>
        </w:tc>
        <w:tc>
          <w:tcPr>
            <w:tcW w:w="5400" w:type="dxa"/>
          </w:tcPr>
          <w:p w14:paraId="1FC08764" w14:textId="77777777" w:rsidR="0071566F" w:rsidRDefault="0071566F">
            <w:pPr>
              <w:jc w:val="left"/>
            </w:pPr>
          </w:p>
        </w:tc>
        <w:tc>
          <w:tcPr>
            <w:tcW w:w="1926" w:type="dxa"/>
          </w:tcPr>
          <w:p w14:paraId="3816CD63" w14:textId="77777777" w:rsidR="0071566F" w:rsidRDefault="0071566F"/>
        </w:tc>
      </w:tr>
      <w:tr w:rsidR="0071566F" w14:paraId="0EF2E3AA" w14:textId="77777777">
        <w:tc>
          <w:tcPr>
            <w:tcW w:w="1188" w:type="dxa"/>
          </w:tcPr>
          <w:p w14:paraId="617FE380" w14:textId="77777777" w:rsidR="0071566F" w:rsidRDefault="0071566F">
            <w:pPr>
              <w:jc w:val="right"/>
            </w:pPr>
          </w:p>
        </w:tc>
        <w:tc>
          <w:tcPr>
            <w:tcW w:w="990" w:type="dxa"/>
          </w:tcPr>
          <w:p w14:paraId="024783EA" w14:textId="77777777" w:rsidR="0071566F" w:rsidRDefault="0071566F">
            <w:pPr>
              <w:jc w:val="center"/>
            </w:pPr>
          </w:p>
        </w:tc>
        <w:tc>
          <w:tcPr>
            <w:tcW w:w="5400" w:type="dxa"/>
          </w:tcPr>
          <w:p w14:paraId="0C9C5664" w14:textId="77777777" w:rsidR="0071566F" w:rsidRDefault="0071566F">
            <w:pPr>
              <w:jc w:val="left"/>
            </w:pPr>
          </w:p>
        </w:tc>
        <w:tc>
          <w:tcPr>
            <w:tcW w:w="1926" w:type="dxa"/>
          </w:tcPr>
          <w:p w14:paraId="64AAFE83" w14:textId="77777777" w:rsidR="0071566F" w:rsidRDefault="0071566F"/>
        </w:tc>
      </w:tr>
      <w:tr w:rsidR="0071566F" w14:paraId="53EE26F5" w14:textId="77777777">
        <w:tc>
          <w:tcPr>
            <w:tcW w:w="1188" w:type="dxa"/>
          </w:tcPr>
          <w:p w14:paraId="1714B386" w14:textId="77777777" w:rsidR="0071566F" w:rsidRDefault="0071566F">
            <w:pPr>
              <w:jc w:val="right"/>
            </w:pPr>
          </w:p>
        </w:tc>
        <w:tc>
          <w:tcPr>
            <w:tcW w:w="990" w:type="dxa"/>
          </w:tcPr>
          <w:p w14:paraId="1037C917" w14:textId="77777777" w:rsidR="0071566F" w:rsidRDefault="0071566F">
            <w:pPr>
              <w:jc w:val="center"/>
            </w:pPr>
          </w:p>
        </w:tc>
        <w:tc>
          <w:tcPr>
            <w:tcW w:w="5400" w:type="dxa"/>
          </w:tcPr>
          <w:p w14:paraId="472A2DAE" w14:textId="77777777" w:rsidR="0071566F" w:rsidRDefault="0071566F">
            <w:pPr>
              <w:jc w:val="left"/>
            </w:pPr>
          </w:p>
        </w:tc>
        <w:tc>
          <w:tcPr>
            <w:tcW w:w="1926" w:type="dxa"/>
          </w:tcPr>
          <w:p w14:paraId="38273A23" w14:textId="77777777" w:rsidR="0071566F" w:rsidRDefault="0071566F"/>
        </w:tc>
      </w:tr>
      <w:tr w:rsidR="0071566F" w14:paraId="4DB780D9" w14:textId="77777777">
        <w:tc>
          <w:tcPr>
            <w:tcW w:w="1188" w:type="dxa"/>
          </w:tcPr>
          <w:p w14:paraId="72596176" w14:textId="77777777" w:rsidR="0071566F" w:rsidRDefault="0071566F">
            <w:pPr>
              <w:jc w:val="right"/>
            </w:pPr>
          </w:p>
        </w:tc>
        <w:tc>
          <w:tcPr>
            <w:tcW w:w="990" w:type="dxa"/>
          </w:tcPr>
          <w:p w14:paraId="69FCF19D" w14:textId="77777777" w:rsidR="0071566F" w:rsidRDefault="0071566F">
            <w:pPr>
              <w:jc w:val="center"/>
            </w:pPr>
          </w:p>
        </w:tc>
        <w:tc>
          <w:tcPr>
            <w:tcW w:w="5400" w:type="dxa"/>
          </w:tcPr>
          <w:p w14:paraId="27CDF6B8" w14:textId="77777777" w:rsidR="0071566F" w:rsidRDefault="0071566F">
            <w:pPr>
              <w:jc w:val="left"/>
            </w:pPr>
          </w:p>
        </w:tc>
        <w:tc>
          <w:tcPr>
            <w:tcW w:w="1926" w:type="dxa"/>
          </w:tcPr>
          <w:p w14:paraId="237EACCA" w14:textId="77777777" w:rsidR="0071566F" w:rsidRDefault="0071566F"/>
        </w:tc>
      </w:tr>
      <w:tr w:rsidR="0071566F" w14:paraId="137685B6" w14:textId="77777777">
        <w:tc>
          <w:tcPr>
            <w:tcW w:w="1188" w:type="dxa"/>
          </w:tcPr>
          <w:p w14:paraId="13D6D8E8" w14:textId="77777777" w:rsidR="0071566F" w:rsidRDefault="0071566F">
            <w:pPr>
              <w:jc w:val="right"/>
            </w:pPr>
          </w:p>
        </w:tc>
        <w:tc>
          <w:tcPr>
            <w:tcW w:w="990" w:type="dxa"/>
          </w:tcPr>
          <w:p w14:paraId="344BE81E" w14:textId="77777777" w:rsidR="0071566F" w:rsidRDefault="0071566F">
            <w:pPr>
              <w:jc w:val="center"/>
            </w:pPr>
          </w:p>
        </w:tc>
        <w:tc>
          <w:tcPr>
            <w:tcW w:w="5400" w:type="dxa"/>
          </w:tcPr>
          <w:p w14:paraId="5F148457" w14:textId="77777777" w:rsidR="0071566F" w:rsidRDefault="0071566F">
            <w:pPr>
              <w:jc w:val="left"/>
            </w:pPr>
          </w:p>
        </w:tc>
        <w:tc>
          <w:tcPr>
            <w:tcW w:w="1926" w:type="dxa"/>
          </w:tcPr>
          <w:p w14:paraId="3125D559" w14:textId="77777777" w:rsidR="0071566F" w:rsidRDefault="0071566F"/>
        </w:tc>
      </w:tr>
      <w:tr w:rsidR="0071566F" w14:paraId="07898DEE" w14:textId="77777777">
        <w:tc>
          <w:tcPr>
            <w:tcW w:w="1188" w:type="dxa"/>
          </w:tcPr>
          <w:p w14:paraId="44F44A71" w14:textId="77777777" w:rsidR="0071566F" w:rsidRDefault="0071566F">
            <w:pPr>
              <w:jc w:val="right"/>
            </w:pPr>
          </w:p>
        </w:tc>
        <w:tc>
          <w:tcPr>
            <w:tcW w:w="990" w:type="dxa"/>
          </w:tcPr>
          <w:p w14:paraId="6AD8BB26" w14:textId="77777777" w:rsidR="0071566F" w:rsidRDefault="0071566F">
            <w:pPr>
              <w:jc w:val="center"/>
            </w:pPr>
          </w:p>
        </w:tc>
        <w:tc>
          <w:tcPr>
            <w:tcW w:w="5400" w:type="dxa"/>
          </w:tcPr>
          <w:p w14:paraId="17908270" w14:textId="77777777" w:rsidR="0071566F" w:rsidRDefault="0071566F">
            <w:pPr>
              <w:jc w:val="left"/>
            </w:pPr>
          </w:p>
        </w:tc>
        <w:tc>
          <w:tcPr>
            <w:tcW w:w="1926" w:type="dxa"/>
          </w:tcPr>
          <w:p w14:paraId="1DE8D03E" w14:textId="77777777" w:rsidR="0071566F" w:rsidRDefault="0071566F"/>
        </w:tc>
      </w:tr>
      <w:tr w:rsidR="0071566F" w14:paraId="17962840" w14:textId="77777777">
        <w:tc>
          <w:tcPr>
            <w:tcW w:w="1188" w:type="dxa"/>
          </w:tcPr>
          <w:p w14:paraId="431687CD" w14:textId="77777777" w:rsidR="0071566F" w:rsidRDefault="0071566F">
            <w:pPr>
              <w:jc w:val="right"/>
            </w:pPr>
          </w:p>
        </w:tc>
        <w:tc>
          <w:tcPr>
            <w:tcW w:w="990" w:type="dxa"/>
          </w:tcPr>
          <w:p w14:paraId="5264A0FB" w14:textId="77777777" w:rsidR="0071566F" w:rsidRDefault="0071566F">
            <w:pPr>
              <w:jc w:val="center"/>
            </w:pPr>
          </w:p>
        </w:tc>
        <w:tc>
          <w:tcPr>
            <w:tcW w:w="5400" w:type="dxa"/>
          </w:tcPr>
          <w:p w14:paraId="7980B165" w14:textId="77777777" w:rsidR="0071566F" w:rsidRDefault="0071566F">
            <w:pPr>
              <w:jc w:val="left"/>
            </w:pPr>
          </w:p>
        </w:tc>
        <w:tc>
          <w:tcPr>
            <w:tcW w:w="1926" w:type="dxa"/>
          </w:tcPr>
          <w:p w14:paraId="59226554" w14:textId="77777777" w:rsidR="0071566F" w:rsidRDefault="0071566F"/>
        </w:tc>
      </w:tr>
      <w:tr w:rsidR="0071566F" w14:paraId="2DBAFF68" w14:textId="77777777">
        <w:tc>
          <w:tcPr>
            <w:tcW w:w="1188" w:type="dxa"/>
          </w:tcPr>
          <w:p w14:paraId="7692E5D4" w14:textId="77777777" w:rsidR="0071566F" w:rsidRDefault="0071566F">
            <w:pPr>
              <w:jc w:val="right"/>
            </w:pPr>
          </w:p>
        </w:tc>
        <w:tc>
          <w:tcPr>
            <w:tcW w:w="990" w:type="dxa"/>
          </w:tcPr>
          <w:p w14:paraId="7C87FA43" w14:textId="77777777" w:rsidR="0071566F" w:rsidRDefault="0071566F">
            <w:pPr>
              <w:jc w:val="center"/>
            </w:pPr>
          </w:p>
        </w:tc>
        <w:tc>
          <w:tcPr>
            <w:tcW w:w="5400" w:type="dxa"/>
          </w:tcPr>
          <w:p w14:paraId="0798CD1C" w14:textId="77777777" w:rsidR="0071566F" w:rsidRDefault="0071566F">
            <w:pPr>
              <w:jc w:val="left"/>
            </w:pPr>
          </w:p>
        </w:tc>
        <w:tc>
          <w:tcPr>
            <w:tcW w:w="1926" w:type="dxa"/>
          </w:tcPr>
          <w:p w14:paraId="0C016CE3" w14:textId="77777777" w:rsidR="0071566F" w:rsidRDefault="0071566F"/>
        </w:tc>
      </w:tr>
      <w:tr w:rsidR="0071566F" w14:paraId="1F0D9796" w14:textId="77777777">
        <w:tc>
          <w:tcPr>
            <w:tcW w:w="1188" w:type="dxa"/>
          </w:tcPr>
          <w:p w14:paraId="79E5026F" w14:textId="77777777" w:rsidR="0071566F" w:rsidRDefault="0071566F">
            <w:pPr>
              <w:jc w:val="right"/>
            </w:pPr>
          </w:p>
        </w:tc>
        <w:tc>
          <w:tcPr>
            <w:tcW w:w="990" w:type="dxa"/>
          </w:tcPr>
          <w:p w14:paraId="619B4B5E" w14:textId="77777777" w:rsidR="0071566F" w:rsidRDefault="0071566F">
            <w:pPr>
              <w:jc w:val="center"/>
            </w:pPr>
          </w:p>
        </w:tc>
        <w:tc>
          <w:tcPr>
            <w:tcW w:w="5400" w:type="dxa"/>
          </w:tcPr>
          <w:p w14:paraId="1DA7367C" w14:textId="77777777" w:rsidR="0071566F" w:rsidRDefault="0071566F">
            <w:pPr>
              <w:jc w:val="left"/>
            </w:pPr>
          </w:p>
        </w:tc>
        <w:tc>
          <w:tcPr>
            <w:tcW w:w="1926" w:type="dxa"/>
          </w:tcPr>
          <w:p w14:paraId="32E1E4A7" w14:textId="77777777" w:rsidR="0071566F" w:rsidRDefault="0071566F"/>
        </w:tc>
      </w:tr>
      <w:tr w:rsidR="0071566F" w14:paraId="35C6A779" w14:textId="77777777">
        <w:tc>
          <w:tcPr>
            <w:tcW w:w="1188" w:type="dxa"/>
          </w:tcPr>
          <w:p w14:paraId="677D22D1" w14:textId="77777777" w:rsidR="0071566F" w:rsidRDefault="0071566F">
            <w:pPr>
              <w:jc w:val="right"/>
            </w:pPr>
          </w:p>
        </w:tc>
        <w:tc>
          <w:tcPr>
            <w:tcW w:w="990" w:type="dxa"/>
          </w:tcPr>
          <w:p w14:paraId="46AD9726" w14:textId="77777777" w:rsidR="0071566F" w:rsidRDefault="0071566F">
            <w:pPr>
              <w:jc w:val="center"/>
            </w:pPr>
          </w:p>
        </w:tc>
        <w:tc>
          <w:tcPr>
            <w:tcW w:w="5400" w:type="dxa"/>
          </w:tcPr>
          <w:p w14:paraId="0C8C63E0" w14:textId="77777777" w:rsidR="0071566F" w:rsidRDefault="0071566F">
            <w:pPr>
              <w:jc w:val="left"/>
            </w:pPr>
          </w:p>
        </w:tc>
        <w:tc>
          <w:tcPr>
            <w:tcW w:w="1926" w:type="dxa"/>
          </w:tcPr>
          <w:p w14:paraId="00E03E67" w14:textId="77777777" w:rsidR="0071566F" w:rsidRDefault="0071566F"/>
        </w:tc>
      </w:tr>
    </w:tbl>
    <w:p w14:paraId="21138D53" w14:textId="77777777" w:rsidR="0071566F" w:rsidRDefault="0071566F"/>
    <w:p w14:paraId="06216938" w14:textId="77777777" w:rsidR="0071566F" w:rsidRDefault="0071566F">
      <w:pPr>
        <w:pStyle w:val="TitleNoTOC"/>
      </w:pPr>
      <w:r>
        <w:br w:type="page"/>
      </w:r>
      <w:bookmarkStart w:id="1" w:name="_Toc466012293"/>
      <w:r>
        <w:t>Table of Contents</w:t>
      </w:r>
      <w:bookmarkEnd w:id="1"/>
    </w:p>
    <w:p w14:paraId="23113A4F" w14:textId="77777777" w:rsidR="00436548" w:rsidRDefault="001807F8">
      <w:pPr>
        <w:pStyle w:val="TOC1"/>
        <w:tabs>
          <w:tab w:val="left" w:pos="360"/>
        </w:tabs>
        <w:rPr>
          <w:rFonts w:asciiTheme="minorHAnsi" w:eastAsiaTheme="minorEastAsia" w:hAnsiTheme="minorHAnsi" w:cstheme="minorBidi"/>
          <w:b w:val="0"/>
          <w:caps w:val="0"/>
          <w:lang w:eastAsia="ja-JP"/>
        </w:rPr>
      </w:pPr>
      <w:r>
        <w:rPr>
          <w:smallCaps/>
        </w:rPr>
        <w:fldChar w:fldCharType="begin"/>
      </w:r>
      <w:r>
        <w:rPr>
          <w:smallCaps/>
        </w:rPr>
        <w:instrText xml:space="preserve"> TOC \o "1-8" \h \z \u </w:instrText>
      </w:r>
      <w:r>
        <w:rPr>
          <w:smallCaps/>
        </w:rPr>
        <w:fldChar w:fldCharType="separate"/>
      </w:r>
      <w:bookmarkStart w:id="2" w:name="_GoBack"/>
      <w:bookmarkEnd w:id="2"/>
      <w:r w:rsidR="00436548">
        <w:t>1</w:t>
      </w:r>
      <w:r w:rsidR="00436548">
        <w:rPr>
          <w:rFonts w:asciiTheme="minorHAnsi" w:eastAsiaTheme="minorEastAsia" w:hAnsiTheme="minorHAnsi" w:cstheme="minorBidi"/>
          <w:b w:val="0"/>
          <w:caps w:val="0"/>
          <w:lang w:eastAsia="ja-JP"/>
        </w:rPr>
        <w:tab/>
      </w:r>
      <w:r w:rsidR="00436548">
        <w:t>Introduction</w:t>
      </w:r>
      <w:r w:rsidR="00436548">
        <w:tab/>
      </w:r>
      <w:r w:rsidR="00436548">
        <w:fldChar w:fldCharType="begin"/>
      </w:r>
      <w:r w:rsidR="00436548">
        <w:instrText xml:space="preserve"> PAGEREF _Toc190709471 \h </w:instrText>
      </w:r>
      <w:r w:rsidR="00436548">
        <w:fldChar w:fldCharType="separate"/>
      </w:r>
      <w:r w:rsidR="00436548">
        <w:t>7</w:t>
      </w:r>
      <w:r w:rsidR="00436548">
        <w:fldChar w:fldCharType="end"/>
      </w:r>
    </w:p>
    <w:p w14:paraId="66F6AD42"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1.1</w:t>
      </w:r>
      <w:r>
        <w:rPr>
          <w:rFonts w:asciiTheme="minorHAnsi" w:eastAsiaTheme="minorEastAsia" w:hAnsiTheme="minorHAnsi" w:cstheme="minorBidi"/>
          <w:smallCaps w:val="0"/>
          <w:noProof/>
          <w:lang w:eastAsia="ja-JP"/>
        </w:rPr>
        <w:tab/>
      </w:r>
      <w:r>
        <w:rPr>
          <w:noProof/>
        </w:rPr>
        <w:t>Specification Definition</w:t>
      </w:r>
      <w:r>
        <w:rPr>
          <w:noProof/>
        </w:rPr>
        <w:tab/>
      </w:r>
      <w:r>
        <w:rPr>
          <w:noProof/>
        </w:rPr>
        <w:fldChar w:fldCharType="begin"/>
      </w:r>
      <w:r>
        <w:rPr>
          <w:noProof/>
        </w:rPr>
        <w:instrText xml:space="preserve"> PAGEREF _Toc190709472 \h </w:instrText>
      </w:r>
      <w:r>
        <w:rPr>
          <w:noProof/>
        </w:rPr>
      </w:r>
      <w:r>
        <w:rPr>
          <w:noProof/>
        </w:rPr>
        <w:fldChar w:fldCharType="separate"/>
      </w:r>
      <w:r>
        <w:rPr>
          <w:noProof/>
        </w:rPr>
        <w:t>7</w:t>
      </w:r>
      <w:r>
        <w:rPr>
          <w:noProof/>
        </w:rPr>
        <w:fldChar w:fldCharType="end"/>
      </w:r>
    </w:p>
    <w:p w14:paraId="20619E89"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1.2</w:t>
      </w:r>
      <w:r>
        <w:rPr>
          <w:rFonts w:asciiTheme="minorHAnsi" w:eastAsiaTheme="minorEastAsia" w:hAnsiTheme="minorHAnsi" w:cstheme="minorBidi"/>
          <w:smallCaps w:val="0"/>
          <w:noProof/>
          <w:lang w:eastAsia="ja-JP"/>
        </w:rPr>
        <w:tab/>
      </w:r>
      <w:r>
        <w:rPr>
          <w:noProof/>
        </w:rPr>
        <w:t>Specification Objectives</w:t>
      </w:r>
      <w:r>
        <w:rPr>
          <w:noProof/>
        </w:rPr>
        <w:tab/>
      </w:r>
      <w:r>
        <w:rPr>
          <w:noProof/>
        </w:rPr>
        <w:fldChar w:fldCharType="begin"/>
      </w:r>
      <w:r>
        <w:rPr>
          <w:noProof/>
        </w:rPr>
        <w:instrText xml:space="preserve"> PAGEREF _Toc190709473 \h </w:instrText>
      </w:r>
      <w:r>
        <w:rPr>
          <w:noProof/>
        </w:rPr>
      </w:r>
      <w:r>
        <w:rPr>
          <w:noProof/>
        </w:rPr>
        <w:fldChar w:fldCharType="separate"/>
      </w:r>
      <w:r>
        <w:rPr>
          <w:noProof/>
        </w:rPr>
        <w:t>7</w:t>
      </w:r>
      <w:r>
        <w:rPr>
          <w:noProof/>
        </w:rPr>
        <w:fldChar w:fldCharType="end"/>
      </w:r>
    </w:p>
    <w:p w14:paraId="5C0BB447"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1.3</w:t>
      </w:r>
      <w:r>
        <w:rPr>
          <w:rFonts w:asciiTheme="minorHAnsi" w:eastAsiaTheme="minorEastAsia" w:hAnsiTheme="minorHAnsi" w:cstheme="minorBidi"/>
          <w:smallCaps w:val="0"/>
          <w:noProof/>
          <w:lang w:eastAsia="ja-JP"/>
        </w:rPr>
        <w:tab/>
      </w:r>
      <w:r>
        <w:rPr>
          <w:noProof/>
        </w:rPr>
        <w:t>References</w:t>
      </w:r>
      <w:r>
        <w:rPr>
          <w:noProof/>
        </w:rPr>
        <w:tab/>
      </w:r>
      <w:r>
        <w:rPr>
          <w:noProof/>
        </w:rPr>
        <w:fldChar w:fldCharType="begin"/>
      </w:r>
      <w:r>
        <w:rPr>
          <w:noProof/>
        </w:rPr>
        <w:instrText xml:space="preserve"> PAGEREF _Toc190709474 \h </w:instrText>
      </w:r>
      <w:r>
        <w:rPr>
          <w:noProof/>
        </w:rPr>
      </w:r>
      <w:r>
        <w:rPr>
          <w:noProof/>
        </w:rPr>
        <w:fldChar w:fldCharType="separate"/>
      </w:r>
      <w:r>
        <w:rPr>
          <w:noProof/>
        </w:rPr>
        <w:t>7</w:t>
      </w:r>
      <w:r>
        <w:rPr>
          <w:noProof/>
        </w:rPr>
        <w:fldChar w:fldCharType="end"/>
      </w:r>
    </w:p>
    <w:p w14:paraId="480FDEB6"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1.4</w:t>
      </w:r>
      <w:r>
        <w:rPr>
          <w:rFonts w:asciiTheme="minorHAnsi" w:eastAsiaTheme="minorEastAsia" w:hAnsiTheme="minorHAnsi" w:cstheme="minorBidi"/>
          <w:smallCaps w:val="0"/>
          <w:noProof/>
          <w:lang w:eastAsia="ja-JP"/>
        </w:rPr>
        <w:tab/>
      </w:r>
      <w:r>
        <w:rPr>
          <w:noProof/>
        </w:rPr>
        <w:t>Specification Overview</w:t>
      </w:r>
      <w:r>
        <w:rPr>
          <w:noProof/>
        </w:rPr>
        <w:tab/>
      </w:r>
      <w:r>
        <w:rPr>
          <w:noProof/>
        </w:rPr>
        <w:fldChar w:fldCharType="begin"/>
      </w:r>
      <w:r>
        <w:rPr>
          <w:noProof/>
        </w:rPr>
        <w:instrText xml:space="preserve"> PAGEREF _Toc190709475 \h </w:instrText>
      </w:r>
      <w:r>
        <w:rPr>
          <w:noProof/>
        </w:rPr>
      </w:r>
      <w:r>
        <w:rPr>
          <w:noProof/>
        </w:rPr>
        <w:fldChar w:fldCharType="separate"/>
      </w:r>
      <w:r>
        <w:rPr>
          <w:noProof/>
        </w:rPr>
        <w:t>7</w:t>
      </w:r>
      <w:r>
        <w:rPr>
          <w:noProof/>
        </w:rPr>
        <w:fldChar w:fldCharType="end"/>
      </w:r>
    </w:p>
    <w:p w14:paraId="23DFBA92" w14:textId="77777777" w:rsidR="00436548" w:rsidRDefault="00436548">
      <w:pPr>
        <w:pStyle w:val="TOC1"/>
        <w:tabs>
          <w:tab w:val="left" w:pos="360"/>
        </w:tabs>
        <w:rPr>
          <w:rFonts w:asciiTheme="minorHAnsi" w:eastAsiaTheme="minorEastAsia" w:hAnsiTheme="minorHAnsi" w:cstheme="minorBidi"/>
          <w:b w:val="0"/>
          <w:caps w:val="0"/>
          <w:lang w:eastAsia="ja-JP"/>
        </w:rPr>
      </w:pPr>
      <w:r>
        <w:t>2</w:t>
      </w:r>
      <w:r>
        <w:rPr>
          <w:rFonts w:asciiTheme="minorHAnsi" w:eastAsiaTheme="minorEastAsia" w:hAnsiTheme="minorHAnsi" w:cstheme="minorBidi"/>
          <w:b w:val="0"/>
          <w:caps w:val="0"/>
          <w:lang w:eastAsia="ja-JP"/>
        </w:rPr>
        <w:tab/>
      </w:r>
      <w:r>
        <w:t>SMIL Overview</w:t>
      </w:r>
      <w:r>
        <w:tab/>
      </w:r>
      <w:r>
        <w:fldChar w:fldCharType="begin"/>
      </w:r>
      <w:r>
        <w:instrText xml:space="preserve"> PAGEREF _Toc190709476 \h </w:instrText>
      </w:r>
      <w:r>
        <w:fldChar w:fldCharType="separate"/>
      </w:r>
      <w:r>
        <w:t>8</w:t>
      </w:r>
      <w:r>
        <w:fldChar w:fldCharType="end"/>
      </w:r>
    </w:p>
    <w:p w14:paraId="59052D55"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2.1</w:t>
      </w:r>
      <w:r>
        <w:rPr>
          <w:rFonts w:asciiTheme="minorHAnsi" w:eastAsiaTheme="minorEastAsia" w:hAnsiTheme="minorHAnsi" w:cstheme="minorBidi"/>
          <w:smallCaps w:val="0"/>
          <w:noProof/>
          <w:lang w:eastAsia="ja-JP"/>
        </w:rPr>
        <w:tab/>
      </w:r>
      <w:r>
        <w:rPr>
          <w:noProof/>
        </w:rPr>
        <w:t>Definition</w:t>
      </w:r>
      <w:r>
        <w:rPr>
          <w:noProof/>
        </w:rPr>
        <w:tab/>
      </w:r>
      <w:r>
        <w:rPr>
          <w:noProof/>
        </w:rPr>
        <w:fldChar w:fldCharType="begin"/>
      </w:r>
      <w:r>
        <w:rPr>
          <w:noProof/>
        </w:rPr>
        <w:instrText xml:space="preserve"> PAGEREF _Toc190709477 \h </w:instrText>
      </w:r>
      <w:r>
        <w:rPr>
          <w:noProof/>
        </w:rPr>
      </w:r>
      <w:r>
        <w:rPr>
          <w:noProof/>
        </w:rPr>
        <w:fldChar w:fldCharType="separate"/>
      </w:r>
      <w:r>
        <w:rPr>
          <w:noProof/>
        </w:rPr>
        <w:t>8</w:t>
      </w:r>
      <w:r>
        <w:rPr>
          <w:noProof/>
        </w:rPr>
        <w:fldChar w:fldCharType="end"/>
      </w:r>
    </w:p>
    <w:p w14:paraId="36A8FBDB"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2.2</w:t>
      </w:r>
      <w:r>
        <w:rPr>
          <w:rFonts w:asciiTheme="minorHAnsi" w:eastAsiaTheme="minorEastAsia" w:hAnsiTheme="minorHAnsi" w:cstheme="minorBidi"/>
          <w:smallCaps w:val="0"/>
          <w:noProof/>
          <w:lang w:eastAsia="ja-JP"/>
        </w:rPr>
        <w:tab/>
      </w:r>
      <w:r>
        <w:rPr>
          <w:noProof/>
        </w:rPr>
        <w:t>User Business Benefits</w:t>
      </w:r>
      <w:r>
        <w:rPr>
          <w:noProof/>
        </w:rPr>
        <w:tab/>
      </w:r>
      <w:r>
        <w:rPr>
          <w:noProof/>
        </w:rPr>
        <w:fldChar w:fldCharType="begin"/>
      </w:r>
      <w:r>
        <w:rPr>
          <w:noProof/>
        </w:rPr>
        <w:instrText xml:space="preserve"> PAGEREF _Toc190709478 \h </w:instrText>
      </w:r>
      <w:r>
        <w:rPr>
          <w:noProof/>
        </w:rPr>
      </w:r>
      <w:r>
        <w:rPr>
          <w:noProof/>
        </w:rPr>
        <w:fldChar w:fldCharType="separate"/>
      </w:r>
      <w:r>
        <w:rPr>
          <w:noProof/>
        </w:rPr>
        <w:t>8</w:t>
      </w:r>
      <w:r>
        <w:rPr>
          <w:noProof/>
        </w:rPr>
        <w:fldChar w:fldCharType="end"/>
      </w:r>
    </w:p>
    <w:p w14:paraId="0BD2E291" w14:textId="77777777" w:rsidR="00436548" w:rsidRDefault="00436548">
      <w:pPr>
        <w:pStyle w:val="TOC3"/>
        <w:tabs>
          <w:tab w:val="left" w:pos="943"/>
        </w:tabs>
        <w:rPr>
          <w:rFonts w:asciiTheme="minorHAnsi" w:eastAsiaTheme="minorEastAsia" w:hAnsiTheme="minorHAnsi" w:cstheme="minorBidi"/>
          <w:i w:val="0"/>
          <w:lang w:eastAsia="ja-JP"/>
        </w:rPr>
      </w:pPr>
      <w:r>
        <w:t>2.2</w:t>
      </w:r>
      <w:r>
        <w:rPr>
          <w:rFonts w:asciiTheme="minorHAnsi" w:eastAsiaTheme="minorEastAsia" w:hAnsiTheme="minorHAnsi" w:cstheme="minorBidi"/>
          <w:i w:val="0"/>
          <w:lang w:eastAsia="ja-JP"/>
        </w:rPr>
        <w:tab/>
      </w:r>
      <w:r>
        <w:t>External Hardware</w:t>
      </w:r>
      <w:r>
        <w:tab/>
      </w:r>
      <w:r>
        <w:fldChar w:fldCharType="begin"/>
      </w:r>
      <w:r>
        <w:instrText xml:space="preserve"> PAGEREF _Toc190709479 \h </w:instrText>
      </w:r>
      <w:r>
        <w:fldChar w:fldCharType="separate"/>
      </w:r>
      <w:r>
        <w:t>8</w:t>
      </w:r>
      <w:r>
        <w:fldChar w:fldCharType="end"/>
      </w:r>
    </w:p>
    <w:p w14:paraId="344A9EA2"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2.3</w:t>
      </w:r>
      <w:r>
        <w:rPr>
          <w:rFonts w:asciiTheme="minorHAnsi" w:eastAsiaTheme="minorEastAsia" w:hAnsiTheme="minorHAnsi" w:cstheme="minorBidi"/>
          <w:smallCaps w:val="0"/>
          <w:noProof/>
          <w:lang w:eastAsia="ja-JP"/>
        </w:rPr>
        <w:tab/>
      </w:r>
      <w:r>
        <w:rPr>
          <w:noProof/>
        </w:rPr>
        <w:t>SMIL Capabilities</w:t>
      </w:r>
      <w:r>
        <w:rPr>
          <w:noProof/>
        </w:rPr>
        <w:tab/>
      </w:r>
      <w:r>
        <w:rPr>
          <w:noProof/>
        </w:rPr>
        <w:fldChar w:fldCharType="begin"/>
      </w:r>
      <w:r>
        <w:rPr>
          <w:noProof/>
        </w:rPr>
        <w:instrText xml:space="preserve"> PAGEREF _Toc190709480 \h </w:instrText>
      </w:r>
      <w:r>
        <w:rPr>
          <w:noProof/>
        </w:rPr>
      </w:r>
      <w:r>
        <w:rPr>
          <w:noProof/>
        </w:rPr>
        <w:fldChar w:fldCharType="separate"/>
      </w:r>
      <w:r>
        <w:rPr>
          <w:noProof/>
        </w:rPr>
        <w:t>8</w:t>
      </w:r>
      <w:r>
        <w:rPr>
          <w:noProof/>
        </w:rPr>
        <w:fldChar w:fldCharType="end"/>
      </w:r>
    </w:p>
    <w:p w14:paraId="2DB46B0B" w14:textId="77777777" w:rsidR="00436548" w:rsidRDefault="00436548">
      <w:pPr>
        <w:pStyle w:val="TOC3"/>
        <w:tabs>
          <w:tab w:val="left" w:pos="943"/>
        </w:tabs>
        <w:rPr>
          <w:rFonts w:asciiTheme="minorHAnsi" w:eastAsiaTheme="minorEastAsia" w:hAnsiTheme="minorHAnsi" w:cstheme="minorBidi"/>
          <w:i w:val="0"/>
          <w:lang w:eastAsia="ja-JP"/>
        </w:rPr>
      </w:pPr>
      <w:r>
        <w:t>2.3</w:t>
      </w:r>
      <w:r>
        <w:rPr>
          <w:rFonts w:asciiTheme="minorHAnsi" w:eastAsiaTheme="minorEastAsia" w:hAnsiTheme="minorHAnsi" w:cstheme="minorBidi"/>
          <w:i w:val="0"/>
          <w:lang w:eastAsia="ja-JP"/>
        </w:rPr>
        <w:tab/>
      </w:r>
      <w:r>
        <w:t>Summary of System Capabilities</w:t>
      </w:r>
      <w:r>
        <w:tab/>
      </w:r>
      <w:r>
        <w:fldChar w:fldCharType="begin"/>
      </w:r>
      <w:r>
        <w:instrText xml:space="preserve"> PAGEREF _Toc190709481 \h </w:instrText>
      </w:r>
      <w:r>
        <w:fldChar w:fldCharType="separate"/>
      </w:r>
      <w:r>
        <w:t>9</w:t>
      </w:r>
      <w:r>
        <w:fldChar w:fldCharType="end"/>
      </w:r>
    </w:p>
    <w:p w14:paraId="7D7B55B1" w14:textId="77777777" w:rsidR="00436548" w:rsidRDefault="00436548">
      <w:pPr>
        <w:pStyle w:val="TOC4"/>
        <w:tabs>
          <w:tab w:val="left" w:pos="1200"/>
        </w:tabs>
        <w:rPr>
          <w:rFonts w:asciiTheme="minorHAnsi" w:eastAsiaTheme="minorEastAsia" w:hAnsiTheme="minorHAnsi" w:cstheme="minorBidi"/>
          <w:sz w:val="24"/>
          <w:lang w:eastAsia="ja-JP"/>
        </w:rPr>
      </w:pPr>
      <w:r>
        <w:t>2.3.1</w:t>
      </w:r>
      <w:r>
        <w:rPr>
          <w:rFonts w:asciiTheme="minorHAnsi" w:eastAsiaTheme="minorEastAsia" w:hAnsiTheme="minorHAnsi" w:cstheme="minorBidi"/>
          <w:sz w:val="24"/>
          <w:lang w:eastAsia="ja-JP"/>
        </w:rPr>
        <w:tab/>
      </w:r>
      <w:r>
        <w:t>User Capabilities</w:t>
      </w:r>
      <w:r>
        <w:tab/>
      </w:r>
      <w:r>
        <w:fldChar w:fldCharType="begin"/>
      </w:r>
      <w:r>
        <w:instrText xml:space="preserve"> PAGEREF _Toc190709482 \h </w:instrText>
      </w:r>
      <w:r>
        <w:fldChar w:fldCharType="separate"/>
      </w:r>
      <w:r>
        <w:t>9</w:t>
      </w:r>
      <w:r>
        <w:fldChar w:fldCharType="end"/>
      </w:r>
    </w:p>
    <w:p w14:paraId="7F935930" w14:textId="77777777" w:rsidR="00436548" w:rsidRDefault="00436548">
      <w:pPr>
        <w:pStyle w:val="TOC4"/>
        <w:tabs>
          <w:tab w:val="left" w:pos="1200"/>
        </w:tabs>
        <w:rPr>
          <w:rFonts w:asciiTheme="minorHAnsi" w:eastAsiaTheme="minorEastAsia" w:hAnsiTheme="minorHAnsi" w:cstheme="minorBidi"/>
          <w:sz w:val="24"/>
          <w:lang w:eastAsia="ja-JP"/>
        </w:rPr>
      </w:pPr>
      <w:r>
        <w:t>2.3.1</w:t>
      </w:r>
      <w:r>
        <w:rPr>
          <w:rFonts w:asciiTheme="minorHAnsi" w:eastAsiaTheme="minorEastAsia" w:hAnsiTheme="minorHAnsi" w:cstheme="minorBidi"/>
          <w:sz w:val="24"/>
          <w:lang w:eastAsia="ja-JP"/>
        </w:rPr>
        <w:tab/>
      </w:r>
      <w:r>
        <w:t>Other Capabilities</w:t>
      </w:r>
      <w:r>
        <w:tab/>
      </w:r>
      <w:r>
        <w:fldChar w:fldCharType="begin"/>
      </w:r>
      <w:r>
        <w:instrText xml:space="preserve"> PAGEREF _Toc190709483 \h </w:instrText>
      </w:r>
      <w:r>
        <w:fldChar w:fldCharType="separate"/>
      </w:r>
      <w:r>
        <w:t>9</w:t>
      </w:r>
      <w:r>
        <w:fldChar w:fldCharType="end"/>
      </w:r>
    </w:p>
    <w:p w14:paraId="52D18A3C" w14:textId="77777777" w:rsidR="00436548" w:rsidRDefault="00436548">
      <w:pPr>
        <w:pStyle w:val="TOC1"/>
        <w:tabs>
          <w:tab w:val="left" w:pos="360"/>
        </w:tabs>
        <w:rPr>
          <w:rFonts w:asciiTheme="minorHAnsi" w:eastAsiaTheme="minorEastAsia" w:hAnsiTheme="minorHAnsi" w:cstheme="minorBidi"/>
          <w:b w:val="0"/>
          <w:caps w:val="0"/>
          <w:lang w:eastAsia="ja-JP"/>
        </w:rPr>
      </w:pPr>
      <w:r>
        <w:t>3</w:t>
      </w:r>
      <w:r>
        <w:rPr>
          <w:rFonts w:asciiTheme="minorHAnsi" w:eastAsiaTheme="minorEastAsia" w:hAnsiTheme="minorHAnsi" w:cstheme="minorBidi"/>
          <w:b w:val="0"/>
          <w:caps w:val="0"/>
          <w:lang w:eastAsia="ja-JP"/>
        </w:rPr>
        <w:tab/>
      </w:r>
      <w:r>
        <w:t>Functional Requirements</w:t>
      </w:r>
      <w:r>
        <w:tab/>
      </w:r>
      <w:r>
        <w:fldChar w:fldCharType="begin"/>
      </w:r>
      <w:r>
        <w:instrText xml:space="preserve"> PAGEREF _Toc190709484 \h </w:instrText>
      </w:r>
      <w:r>
        <w:fldChar w:fldCharType="separate"/>
      </w:r>
      <w:r>
        <w:t>10</w:t>
      </w:r>
      <w:r>
        <w:fldChar w:fldCharType="end"/>
      </w:r>
    </w:p>
    <w:p w14:paraId="4BB10D1E" w14:textId="77777777" w:rsidR="00436548" w:rsidRDefault="00436548">
      <w:pPr>
        <w:pStyle w:val="TOC3"/>
        <w:tabs>
          <w:tab w:val="left" w:pos="943"/>
        </w:tabs>
        <w:rPr>
          <w:rFonts w:asciiTheme="minorHAnsi" w:eastAsiaTheme="minorEastAsia" w:hAnsiTheme="minorHAnsi" w:cstheme="minorBidi"/>
          <w:i w:val="0"/>
          <w:lang w:eastAsia="ja-JP"/>
        </w:rPr>
      </w:pPr>
      <w:r>
        <w:t>3.1</w:t>
      </w:r>
      <w:r>
        <w:rPr>
          <w:rFonts w:asciiTheme="minorHAnsi" w:eastAsiaTheme="minorEastAsia" w:hAnsiTheme="minorHAnsi" w:cstheme="minorBidi"/>
          <w:i w:val="0"/>
          <w:lang w:eastAsia="ja-JP"/>
        </w:rPr>
        <w:tab/>
      </w:r>
      <w:r>
        <w:t>User</w:t>
      </w:r>
      <w:r>
        <w:tab/>
      </w:r>
      <w:r>
        <w:fldChar w:fldCharType="begin"/>
      </w:r>
      <w:r>
        <w:instrText xml:space="preserve"> PAGEREF _Toc190709485 \h </w:instrText>
      </w:r>
      <w:r>
        <w:fldChar w:fldCharType="separate"/>
      </w:r>
      <w:r>
        <w:t>10</w:t>
      </w:r>
      <w:r>
        <w:fldChar w:fldCharType="end"/>
      </w:r>
    </w:p>
    <w:p w14:paraId="62511243" w14:textId="77777777" w:rsidR="00436548" w:rsidRDefault="00436548">
      <w:pPr>
        <w:pStyle w:val="TOC4"/>
        <w:tabs>
          <w:tab w:val="left" w:pos="1200"/>
        </w:tabs>
        <w:rPr>
          <w:rFonts w:asciiTheme="minorHAnsi" w:eastAsiaTheme="minorEastAsia" w:hAnsiTheme="minorHAnsi" w:cstheme="minorBidi"/>
          <w:sz w:val="24"/>
          <w:lang w:eastAsia="ja-JP"/>
        </w:rPr>
      </w:pPr>
      <w:r>
        <w:t>3.1.1</w:t>
      </w:r>
      <w:r>
        <w:rPr>
          <w:rFonts w:asciiTheme="minorHAnsi" w:eastAsiaTheme="minorEastAsia" w:hAnsiTheme="minorHAnsi" w:cstheme="minorBidi"/>
          <w:sz w:val="24"/>
          <w:lang w:eastAsia="ja-JP"/>
        </w:rPr>
        <w:tab/>
      </w:r>
      <w:r>
        <w:t>Use Case: User Login / Home</w:t>
      </w:r>
      <w:r>
        <w:tab/>
      </w:r>
      <w:r>
        <w:fldChar w:fldCharType="begin"/>
      </w:r>
      <w:r>
        <w:instrText xml:space="preserve"> PAGEREF _Toc190709486 \h </w:instrText>
      </w:r>
      <w:r>
        <w:fldChar w:fldCharType="separate"/>
      </w:r>
      <w:r>
        <w:t>11</w:t>
      </w:r>
      <w:r>
        <w:fldChar w:fldCharType="end"/>
      </w:r>
    </w:p>
    <w:p w14:paraId="5B36706D" w14:textId="77777777" w:rsidR="00436548" w:rsidRDefault="00436548">
      <w:pPr>
        <w:pStyle w:val="TOC5"/>
        <w:tabs>
          <w:tab w:val="left" w:pos="1535"/>
          <w:tab w:val="right" w:leader="dot" w:pos="8990"/>
        </w:tabs>
        <w:rPr>
          <w:rFonts w:asciiTheme="minorHAnsi" w:eastAsiaTheme="minorEastAsia" w:hAnsiTheme="minorHAnsi" w:cstheme="minorBidi"/>
          <w:noProof/>
          <w:sz w:val="24"/>
          <w:lang w:eastAsia="ja-JP"/>
        </w:rPr>
      </w:pPr>
      <w:r>
        <w:rPr>
          <w:noProof/>
        </w:rPr>
        <w:t>3.1.1.1</w:t>
      </w:r>
      <w:r>
        <w:rPr>
          <w:rFonts w:asciiTheme="minorHAnsi" w:eastAsiaTheme="minorEastAsia" w:hAnsiTheme="minorHAnsi" w:cstheme="minorBidi"/>
          <w:noProof/>
          <w:sz w:val="24"/>
          <w:lang w:eastAsia="ja-JP"/>
        </w:rPr>
        <w:tab/>
      </w:r>
      <w:r>
        <w:rPr>
          <w:noProof/>
        </w:rPr>
        <w:t>Path: New Account Created</w:t>
      </w:r>
      <w:r>
        <w:rPr>
          <w:noProof/>
        </w:rPr>
        <w:tab/>
      </w:r>
      <w:r>
        <w:rPr>
          <w:noProof/>
        </w:rPr>
        <w:fldChar w:fldCharType="begin"/>
      </w:r>
      <w:r>
        <w:rPr>
          <w:noProof/>
        </w:rPr>
        <w:instrText xml:space="preserve"> PAGEREF _Toc190709487 \h </w:instrText>
      </w:r>
      <w:r>
        <w:rPr>
          <w:noProof/>
        </w:rPr>
      </w:r>
      <w:r>
        <w:rPr>
          <w:noProof/>
        </w:rPr>
        <w:fldChar w:fldCharType="separate"/>
      </w:r>
      <w:r>
        <w:rPr>
          <w:noProof/>
        </w:rPr>
        <w:t>11</w:t>
      </w:r>
      <w:r>
        <w:rPr>
          <w:noProof/>
        </w:rPr>
        <w:fldChar w:fldCharType="end"/>
      </w:r>
    </w:p>
    <w:p w14:paraId="5283E881"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3.2.1.2     Path: Account Already Exists</w:t>
      </w:r>
      <w:r>
        <w:rPr>
          <w:noProof/>
        </w:rPr>
        <w:tab/>
      </w:r>
      <w:r>
        <w:rPr>
          <w:noProof/>
        </w:rPr>
        <w:fldChar w:fldCharType="begin"/>
      </w:r>
      <w:r>
        <w:rPr>
          <w:noProof/>
        </w:rPr>
        <w:instrText xml:space="preserve"> PAGEREF _Toc190709488 \h </w:instrText>
      </w:r>
      <w:r>
        <w:rPr>
          <w:noProof/>
        </w:rPr>
      </w:r>
      <w:r>
        <w:rPr>
          <w:noProof/>
        </w:rPr>
        <w:fldChar w:fldCharType="separate"/>
      </w:r>
      <w:r>
        <w:rPr>
          <w:noProof/>
        </w:rPr>
        <w:t>12</w:t>
      </w:r>
      <w:r>
        <w:rPr>
          <w:noProof/>
        </w:rPr>
        <w:fldChar w:fldCharType="end"/>
      </w:r>
    </w:p>
    <w:p w14:paraId="297B6DB6"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3.2.1.3     Path: User Information Invalid</w:t>
      </w:r>
      <w:r>
        <w:rPr>
          <w:noProof/>
        </w:rPr>
        <w:tab/>
      </w:r>
      <w:r>
        <w:rPr>
          <w:noProof/>
        </w:rPr>
        <w:fldChar w:fldCharType="begin"/>
      </w:r>
      <w:r>
        <w:rPr>
          <w:noProof/>
        </w:rPr>
        <w:instrText xml:space="preserve"> PAGEREF _Toc190709489 \h </w:instrText>
      </w:r>
      <w:r>
        <w:rPr>
          <w:noProof/>
        </w:rPr>
      </w:r>
      <w:r>
        <w:rPr>
          <w:noProof/>
        </w:rPr>
        <w:fldChar w:fldCharType="separate"/>
      </w:r>
      <w:r>
        <w:rPr>
          <w:noProof/>
        </w:rPr>
        <w:t>12</w:t>
      </w:r>
      <w:r>
        <w:rPr>
          <w:noProof/>
        </w:rPr>
        <w:fldChar w:fldCharType="end"/>
      </w:r>
    </w:p>
    <w:p w14:paraId="7F2CB894" w14:textId="77777777" w:rsidR="00436548" w:rsidRDefault="00436548">
      <w:pPr>
        <w:pStyle w:val="TOC4"/>
        <w:tabs>
          <w:tab w:val="left" w:pos="1200"/>
        </w:tabs>
        <w:rPr>
          <w:rFonts w:asciiTheme="minorHAnsi" w:eastAsiaTheme="minorEastAsia" w:hAnsiTheme="minorHAnsi" w:cstheme="minorBidi"/>
          <w:sz w:val="24"/>
          <w:lang w:eastAsia="ja-JP"/>
        </w:rPr>
      </w:pPr>
      <w:r>
        <w:t>3.2.2</w:t>
      </w:r>
      <w:r>
        <w:rPr>
          <w:rFonts w:asciiTheme="minorHAnsi" w:eastAsiaTheme="minorEastAsia" w:hAnsiTheme="minorHAnsi" w:cstheme="minorBidi"/>
          <w:sz w:val="24"/>
          <w:lang w:eastAsia="ja-JP"/>
        </w:rPr>
        <w:tab/>
      </w:r>
      <w:r>
        <w:t>Use Case: User Sends a Message</w:t>
      </w:r>
      <w:r>
        <w:tab/>
      </w:r>
      <w:r>
        <w:fldChar w:fldCharType="begin"/>
      </w:r>
      <w:r>
        <w:instrText xml:space="preserve"> PAGEREF _Toc190709490 \h </w:instrText>
      </w:r>
      <w:r>
        <w:fldChar w:fldCharType="separate"/>
      </w:r>
      <w:r>
        <w:t>13</w:t>
      </w:r>
      <w:r>
        <w:fldChar w:fldCharType="end"/>
      </w:r>
    </w:p>
    <w:p w14:paraId="71B20152"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3.2.2.1     Path: User selects recipient and SMIL message</w:t>
      </w:r>
      <w:r>
        <w:rPr>
          <w:noProof/>
        </w:rPr>
        <w:tab/>
      </w:r>
      <w:r>
        <w:rPr>
          <w:noProof/>
        </w:rPr>
        <w:fldChar w:fldCharType="begin"/>
      </w:r>
      <w:r>
        <w:rPr>
          <w:noProof/>
        </w:rPr>
        <w:instrText xml:space="preserve"> PAGEREF _Toc190709491 \h </w:instrText>
      </w:r>
      <w:r>
        <w:rPr>
          <w:noProof/>
        </w:rPr>
      </w:r>
      <w:r>
        <w:rPr>
          <w:noProof/>
        </w:rPr>
        <w:fldChar w:fldCharType="separate"/>
      </w:r>
      <w:r>
        <w:rPr>
          <w:noProof/>
        </w:rPr>
        <w:t>14</w:t>
      </w:r>
      <w:r>
        <w:rPr>
          <w:noProof/>
        </w:rPr>
        <w:fldChar w:fldCharType="end"/>
      </w:r>
    </w:p>
    <w:p w14:paraId="54E994DC"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3.2.2.2     Path: User selects recipient and SMIL message</w:t>
      </w:r>
      <w:r>
        <w:rPr>
          <w:noProof/>
        </w:rPr>
        <w:tab/>
      </w:r>
      <w:r>
        <w:rPr>
          <w:noProof/>
        </w:rPr>
        <w:fldChar w:fldCharType="begin"/>
      </w:r>
      <w:r>
        <w:rPr>
          <w:noProof/>
        </w:rPr>
        <w:instrText xml:space="preserve"> PAGEREF _Toc190709492 \h </w:instrText>
      </w:r>
      <w:r>
        <w:rPr>
          <w:noProof/>
        </w:rPr>
      </w:r>
      <w:r>
        <w:rPr>
          <w:noProof/>
        </w:rPr>
        <w:fldChar w:fldCharType="separate"/>
      </w:r>
      <w:r>
        <w:rPr>
          <w:noProof/>
        </w:rPr>
        <w:t>14</w:t>
      </w:r>
      <w:r>
        <w:rPr>
          <w:noProof/>
        </w:rPr>
        <w:fldChar w:fldCharType="end"/>
      </w:r>
    </w:p>
    <w:p w14:paraId="20008F52" w14:textId="77777777" w:rsidR="00436548" w:rsidRDefault="00436548">
      <w:pPr>
        <w:pStyle w:val="TOC4"/>
        <w:tabs>
          <w:tab w:val="left" w:pos="1200"/>
        </w:tabs>
        <w:rPr>
          <w:rFonts w:asciiTheme="minorHAnsi" w:eastAsiaTheme="minorEastAsia" w:hAnsiTheme="minorHAnsi" w:cstheme="minorBidi"/>
          <w:sz w:val="24"/>
          <w:lang w:eastAsia="ja-JP"/>
        </w:rPr>
      </w:pPr>
      <w:r>
        <w:t>3.2.3</w:t>
      </w:r>
      <w:r>
        <w:rPr>
          <w:rFonts w:asciiTheme="minorHAnsi" w:eastAsiaTheme="minorEastAsia" w:hAnsiTheme="minorHAnsi" w:cstheme="minorBidi"/>
          <w:sz w:val="24"/>
          <w:lang w:eastAsia="ja-JP"/>
        </w:rPr>
        <w:tab/>
      </w:r>
      <w:r>
        <w:t>Use Case: User Views a Message</w:t>
      </w:r>
      <w:r>
        <w:tab/>
      </w:r>
      <w:r>
        <w:fldChar w:fldCharType="begin"/>
      </w:r>
      <w:r>
        <w:instrText xml:space="preserve"> PAGEREF _Toc190709493 \h </w:instrText>
      </w:r>
      <w:r>
        <w:fldChar w:fldCharType="separate"/>
      </w:r>
      <w:r>
        <w:t>15</w:t>
      </w:r>
      <w:r>
        <w:fldChar w:fldCharType="end"/>
      </w:r>
    </w:p>
    <w:p w14:paraId="5086F6A2"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3.2.3.1     Path: User selects SMIL message to play</w:t>
      </w:r>
      <w:r>
        <w:rPr>
          <w:noProof/>
        </w:rPr>
        <w:tab/>
      </w:r>
      <w:r>
        <w:rPr>
          <w:noProof/>
        </w:rPr>
        <w:fldChar w:fldCharType="begin"/>
      </w:r>
      <w:r>
        <w:rPr>
          <w:noProof/>
        </w:rPr>
        <w:instrText xml:space="preserve"> PAGEREF _Toc190709494 \h </w:instrText>
      </w:r>
      <w:r>
        <w:rPr>
          <w:noProof/>
        </w:rPr>
      </w:r>
      <w:r>
        <w:rPr>
          <w:noProof/>
        </w:rPr>
        <w:fldChar w:fldCharType="separate"/>
      </w:r>
      <w:r>
        <w:rPr>
          <w:noProof/>
        </w:rPr>
        <w:t>15</w:t>
      </w:r>
      <w:r>
        <w:rPr>
          <w:noProof/>
        </w:rPr>
        <w:fldChar w:fldCharType="end"/>
      </w:r>
    </w:p>
    <w:p w14:paraId="64B08761"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3.2.3.2     Path: User Plays / Pauses the message</w:t>
      </w:r>
      <w:r>
        <w:rPr>
          <w:noProof/>
        </w:rPr>
        <w:tab/>
      </w:r>
      <w:r>
        <w:rPr>
          <w:noProof/>
        </w:rPr>
        <w:fldChar w:fldCharType="begin"/>
      </w:r>
      <w:r>
        <w:rPr>
          <w:noProof/>
        </w:rPr>
        <w:instrText xml:space="preserve"> PAGEREF _Toc190709495 \h </w:instrText>
      </w:r>
      <w:r>
        <w:rPr>
          <w:noProof/>
        </w:rPr>
      </w:r>
      <w:r>
        <w:rPr>
          <w:noProof/>
        </w:rPr>
        <w:fldChar w:fldCharType="separate"/>
      </w:r>
      <w:r>
        <w:rPr>
          <w:noProof/>
        </w:rPr>
        <w:t>16</w:t>
      </w:r>
      <w:r>
        <w:rPr>
          <w:noProof/>
        </w:rPr>
        <w:fldChar w:fldCharType="end"/>
      </w:r>
    </w:p>
    <w:p w14:paraId="63468EF8"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3.2.3.3     Path: User FFW / Rewinds the message</w:t>
      </w:r>
      <w:r>
        <w:rPr>
          <w:noProof/>
        </w:rPr>
        <w:tab/>
      </w:r>
      <w:r>
        <w:rPr>
          <w:noProof/>
        </w:rPr>
        <w:fldChar w:fldCharType="begin"/>
      </w:r>
      <w:r>
        <w:rPr>
          <w:noProof/>
        </w:rPr>
        <w:instrText xml:space="preserve"> PAGEREF _Toc190709496 \h </w:instrText>
      </w:r>
      <w:r>
        <w:rPr>
          <w:noProof/>
        </w:rPr>
      </w:r>
      <w:r>
        <w:rPr>
          <w:noProof/>
        </w:rPr>
        <w:fldChar w:fldCharType="separate"/>
      </w:r>
      <w:r>
        <w:rPr>
          <w:noProof/>
        </w:rPr>
        <w:t>17</w:t>
      </w:r>
      <w:r>
        <w:rPr>
          <w:noProof/>
        </w:rPr>
        <w:fldChar w:fldCharType="end"/>
      </w:r>
    </w:p>
    <w:p w14:paraId="24E7AE2A"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3.2.3.4     Path: User closes the message</w:t>
      </w:r>
      <w:r>
        <w:rPr>
          <w:noProof/>
        </w:rPr>
        <w:tab/>
      </w:r>
      <w:r>
        <w:rPr>
          <w:noProof/>
        </w:rPr>
        <w:fldChar w:fldCharType="begin"/>
      </w:r>
      <w:r>
        <w:rPr>
          <w:noProof/>
        </w:rPr>
        <w:instrText xml:space="preserve"> PAGEREF _Toc190709497 \h </w:instrText>
      </w:r>
      <w:r>
        <w:rPr>
          <w:noProof/>
        </w:rPr>
      </w:r>
      <w:r>
        <w:rPr>
          <w:noProof/>
        </w:rPr>
        <w:fldChar w:fldCharType="separate"/>
      </w:r>
      <w:r>
        <w:rPr>
          <w:noProof/>
        </w:rPr>
        <w:t>18</w:t>
      </w:r>
      <w:r>
        <w:rPr>
          <w:noProof/>
        </w:rPr>
        <w:fldChar w:fldCharType="end"/>
      </w:r>
    </w:p>
    <w:p w14:paraId="67115493" w14:textId="77777777" w:rsidR="00436548" w:rsidRDefault="00436548">
      <w:pPr>
        <w:pStyle w:val="TOC4"/>
        <w:tabs>
          <w:tab w:val="left" w:pos="1200"/>
        </w:tabs>
        <w:rPr>
          <w:rFonts w:asciiTheme="minorHAnsi" w:eastAsiaTheme="minorEastAsia" w:hAnsiTheme="minorHAnsi" w:cstheme="minorBidi"/>
          <w:sz w:val="24"/>
          <w:lang w:eastAsia="ja-JP"/>
        </w:rPr>
      </w:pPr>
      <w:r>
        <w:t>3.2.4</w:t>
      </w:r>
      <w:r>
        <w:rPr>
          <w:rFonts w:asciiTheme="minorHAnsi" w:eastAsiaTheme="minorEastAsia" w:hAnsiTheme="minorHAnsi" w:cstheme="minorBidi"/>
          <w:sz w:val="24"/>
          <w:lang w:eastAsia="ja-JP"/>
        </w:rPr>
        <w:tab/>
      </w:r>
      <w:r>
        <w:t>Use Case: User Creates a Message</w:t>
      </w:r>
      <w:r>
        <w:tab/>
      </w:r>
      <w:r>
        <w:fldChar w:fldCharType="begin"/>
      </w:r>
      <w:r>
        <w:instrText xml:space="preserve"> PAGEREF _Toc190709498 \h </w:instrText>
      </w:r>
      <w:r>
        <w:fldChar w:fldCharType="separate"/>
      </w:r>
      <w:r>
        <w:t>18</w:t>
      </w:r>
      <w:r>
        <w:fldChar w:fldCharType="end"/>
      </w:r>
    </w:p>
    <w:p w14:paraId="1EE68B02"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3.2.4.1     Path: User creates blank message</w:t>
      </w:r>
      <w:r>
        <w:rPr>
          <w:noProof/>
        </w:rPr>
        <w:tab/>
      </w:r>
      <w:r>
        <w:rPr>
          <w:noProof/>
        </w:rPr>
        <w:fldChar w:fldCharType="begin"/>
      </w:r>
      <w:r>
        <w:rPr>
          <w:noProof/>
        </w:rPr>
        <w:instrText xml:space="preserve"> PAGEREF _Toc190709499 \h </w:instrText>
      </w:r>
      <w:r>
        <w:rPr>
          <w:noProof/>
        </w:rPr>
      </w:r>
      <w:r>
        <w:rPr>
          <w:noProof/>
        </w:rPr>
        <w:fldChar w:fldCharType="separate"/>
      </w:r>
      <w:r>
        <w:rPr>
          <w:noProof/>
        </w:rPr>
        <w:t>19</w:t>
      </w:r>
      <w:r>
        <w:rPr>
          <w:noProof/>
        </w:rPr>
        <w:fldChar w:fldCharType="end"/>
      </w:r>
    </w:p>
    <w:p w14:paraId="0D6F8C05"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3.2.4.2     Path: User creates message from a template</w:t>
      </w:r>
      <w:r>
        <w:rPr>
          <w:noProof/>
        </w:rPr>
        <w:tab/>
      </w:r>
      <w:r>
        <w:rPr>
          <w:noProof/>
        </w:rPr>
        <w:fldChar w:fldCharType="begin"/>
      </w:r>
      <w:r>
        <w:rPr>
          <w:noProof/>
        </w:rPr>
        <w:instrText xml:space="preserve"> PAGEREF _Toc190709500 \h </w:instrText>
      </w:r>
      <w:r>
        <w:rPr>
          <w:noProof/>
        </w:rPr>
      </w:r>
      <w:r>
        <w:rPr>
          <w:noProof/>
        </w:rPr>
        <w:fldChar w:fldCharType="separate"/>
      </w:r>
      <w:r>
        <w:rPr>
          <w:noProof/>
        </w:rPr>
        <w:t>19</w:t>
      </w:r>
      <w:r>
        <w:rPr>
          <w:noProof/>
        </w:rPr>
        <w:fldChar w:fldCharType="end"/>
      </w:r>
    </w:p>
    <w:p w14:paraId="0B5B4974" w14:textId="77777777" w:rsidR="00436548" w:rsidRDefault="00436548">
      <w:pPr>
        <w:pStyle w:val="TOC4"/>
        <w:tabs>
          <w:tab w:val="left" w:pos="1200"/>
        </w:tabs>
        <w:rPr>
          <w:rFonts w:asciiTheme="minorHAnsi" w:eastAsiaTheme="minorEastAsia" w:hAnsiTheme="minorHAnsi" w:cstheme="minorBidi"/>
          <w:sz w:val="24"/>
          <w:lang w:eastAsia="ja-JP"/>
        </w:rPr>
      </w:pPr>
      <w:r>
        <w:t>3.2.5</w:t>
      </w:r>
      <w:r>
        <w:rPr>
          <w:rFonts w:asciiTheme="minorHAnsi" w:eastAsiaTheme="minorEastAsia" w:hAnsiTheme="minorHAnsi" w:cstheme="minorBidi"/>
          <w:sz w:val="24"/>
          <w:lang w:eastAsia="ja-JP"/>
        </w:rPr>
        <w:tab/>
      </w:r>
      <w:r>
        <w:t>Use Case: User Edits a Message</w:t>
      </w:r>
      <w:r>
        <w:tab/>
      </w:r>
      <w:r>
        <w:fldChar w:fldCharType="begin"/>
      </w:r>
      <w:r>
        <w:instrText xml:space="preserve"> PAGEREF _Toc190709501 \h </w:instrText>
      </w:r>
      <w:r>
        <w:fldChar w:fldCharType="separate"/>
      </w:r>
      <w:r>
        <w:t>20</w:t>
      </w:r>
      <w:r>
        <w:fldChar w:fldCharType="end"/>
      </w:r>
    </w:p>
    <w:p w14:paraId="481D8C01"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3.2.5.1     Path: User edits the layout</w:t>
      </w:r>
      <w:r>
        <w:rPr>
          <w:noProof/>
        </w:rPr>
        <w:tab/>
      </w:r>
      <w:r>
        <w:rPr>
          <w:noProof/>
        </w:rPr>
        <w:fldChar w:fldCharType="begin"/>
      </w:r>
      <w:r>
        <w:rPr>
          <w:noProof/>
        </w:rPr>
        <w:instrText xml:space="preserve"> PAGEREF _Toc190709502 \h </w:instrText>
      </w:r>
      <w:r>
        <w:rPr>
          <w:noProof/>
        </w:rPr>
      </w:r>
      <w:r>
        <w:rPr>
          <w:noProof/>
        </w:rPr>
        <w:fldChar w:fldCharType="separate"/>
      </w:r>
      <w:r>
        <w:rPr>
          <w:noProof/>
        </w:rPr>
        <w:t>20</w:t>
      </w:r>
      <w:r>
        <w:rPr>
          <w:noProof/>
        </w:rPr>
        <w:fldChar w:fldCharType="end"/>
      </w:r>
    </w:p>
    <w:p w14:paraId="3090EA4A"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3.2.5.2     Path: User adds/edits a text field</w:t>
      </w:r>
      <w:r>
        <w:rPr>
          <w:noProof/>
        </w:rPr>
        <w:tab/>
      </w:r>
      <w:r>
        <w:rPr>
          <w:noProof/>
        </w:rPr>
        <w:fldChar w:fldCharType="begin"/>
      </w:r>
      <w:r>
        <w:rPr>
          <w:noProof/>
        </w:rPr>
        <w:instrText xml:space="preserve"> PAGEREF _Toc190709503 \h </w:instrText>
      </w:r>
      <w:r>
        <w:rPr>
          <w:noProof/>
        </w:rPr>
      </w:r>
      <w:r>
        <w:rPr>
          <w:noProof/>
        </w:rPr>
        <w:fldChar w:fldCharType="separate"/>
      </w:r>
      <w:r>
        <w:rPr>
          <w:noProof/>
        </w:rPr>
        <w:t>21</w:t>
      </w:r>
      <w:r>
        <w:rPr>
          <w:noProof/>
        </w:rPr>
        <w:fldChar w:fldCharType="end"/>
      </w:r>
    </w:p>
    <w:p w14:paraId="4278F040"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3.2.5.3     Path: User adds image</w:t>
      </w:r>
      <w:r>
        <w:rPr>
          <w:noProof/>
        </w:rPr>
        <w:tab/>
      </w:r>
      <w:r>
        <w:rPr>
          <w:noProof/>
        </w:rPr>
        <w:fldChar w:fldCharType="begin"/>
      </w:r>
      <w:r>
        <w:rPr>
          <w:noProof/>
        </w:rPr>
        <w:instrText xml:space="preserve"> PAGEREF _Toc190709504 \h </w:instrText>
      </w:r>
      <w:r>
        <w:rPr>
          <w:noProof/>
        </w:rPr>
      </w:r>
      <w:r>
        <w:rPr>
          <w:noProof/>
        </w:rPr>
        <w:fldChar w:fldCharType="separate"/>
      </w:r>
      <w:r>
        <w:rPr>
          <w:noProof/>
        </w:rPr>
        <w:t>22</w:t>
      </w:r>
      <w:r>
        <w:rPr>
          <w:noProof/>
        </w:rPr>
        <w:fldChar w:fldCharType="end"/>
      </w:r>
    </w:p>
    <w:p w14:paraId="34A59926"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3.2.5.4     Path: User adds video</w:t>
      </w:r>
      <w:r>
        <w:rPr>
          <w:noProof/>
        </w:rPr>
        <w:tab/>
      </w:r>
      <w:r>
        <w:rPr>
          <w:noProof/>
        </w:rPr>
        <w:fldChar w:fldCharType="begin"/>
      </w:r>
      <w:r>
        <w:rPr>
          <w:noProof/>
        </w:rPr>
        <w:instrText xml:space="preserve"> PAGEREF _Toc190709505 \h </w:instrText>
      </w:r>
      <w:r>
        <w:rPr>
          <w:noProof/>
        </w:rPr>
      </w:r>
      <w:r>
        <w:rPr>
          <w:noProof/>
        </w:rPr>
        <w:fldChar w:fldCharType="separate"/>
      </w:r>
      <w:r>
        <w:rPr>
          <w:noProof/>
        </w:rPr>
        <w:t>23</w:t>
      </w:r>
      <w:r>
        <w:rPr>
          <w:noProof/>
        </w:rPr>
        <w:fldChar w:fldCharType="end"/>
      </w:r>
    </w:p>
    <w:p w14:paraId="4FF10EBC"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3.2.5.5     Path: User adds audio</w:t>
      </w:r>
      <w:r>
        <w:rPr>
          <w:noProof/>
        </w:rPr>
        <w:tab/>
      </w:r>
      <w:r>
        <w:rPr>
          <w:noProof/>
        </w:rPr>
        <w:fldChar w:fldCharType="begin"/>
      </w:r>
      <w:r>
        <w:rPr>
          <w:noProof/>
        </w:rPr>
        <w:instrText xml:space="preserve"> PAGEREF _Toc190709506 \h </w:instrText>
      </w:r>
      <w:r>
        <w:rPr>
          <w:noProof/>
        </w:rPr>
      </w:r>
      <w:r>
        <w:rPr>
          <w:noProof/>
        </w:rPr>
        <w:fldChar w:fldCharType="separate"/>
      </w:r>
      <w:r>
        <w:rPr>
          <w:noProof/>
        </w:rPr>
        <w:t>24</w:t>
      </w:r>
      <w:r>
        <w:rPr>
          <w:noProof/>
        </w:rPr>
        <w:fldChar w:fldCharType="end"/>
      </w:r>
    </w:p>
    <w:p w14:paraId="6DCF2A85" w14:textId="77777777" w:rsidR="00436548" w:rsidRDefault="00436548">
      <w:pPr>
        <w:pStyle w:val="TOC5"/>
        <w:tabs>
          <w:tab w:val="right" w:leader="dot" w:pos="8990"/>
        </w:tabs>
        <w:rPr>
          <w:rFonts w:asciiTheme="minorHAnsi" w:eastAsiaTheme="minorEastAsia" w:hAnsiTheme="minorHAnsi" w:cstheme="minorBidi"/>
          <w:noProof/>
          <w:sz w:val="24"/>
          <w:lang w:eastAsia="ja-JP"/>
        </w:rPr>
      </w:pPr>
      <w:r>
        <w:rPr>
          <w:noProof/>
        </w:rPr>
        <w:t>3.2.5.6     Path: User performs player actions</w:t>
      </w:r>
      <w:r>
        <w:rPr>
          <w:noProof/>
        </w:rPr>
        <w:tab/>
      </w:r>
      <w:r>
        <w:rPr>
          <w:noProof/>
        </w:rPr>
        <w:fldChar w:fldCharType="begin"/>
      </w:r>
      <w:r>
        <w:rPr>
          <w:noProof/>
        </w:rPr>
        <w:instrText xml:space="preserve"> PAGEREF _Toc190709507 \h </w:instrText>
      </w:r>
      <w:r>
        <w:rPr>
          <w:noProof/>
        </w:rPr>
      </w:r>
      <w:r>
        <w:rPr>
          <w:noProof/>
        </w:rPr>
        <w:fldChar w:fldCharType="separate"/>
      </w:r>
      <w:r>
        <w:rPr>
          <w:noProof/>
        </w:rPr>
        <w:t>25</w:t>
      </w:r>
      <w:r>
        <w:rPr>
          <w:noProof/>
        </w:rPr>
        <w:fldChar w:fldCharType="end"/>
      </w:r>
    </w:p>
    <w:p w14:paraId="3F9F238E" w14:textId="77777777" w:rsidR="00436548" w:rsidRDefault="00436548">
      <w:pPr>
        <w:pStyle w:val="TOC1"/>
        <w:tabs>
          <w:tab w:val="left" w:pos="360"/>
        </w:tabs>
        <w:rPr>
          <w:rFonts w:asciiTheme="minorHAnsi" w:eastAsiaTheme="minorEastAsia" w:hAnsiTheme="minorHAnsi" w:cstheme="minorBidi"/>
          <w:b w:val="0"/>
          <w:caps w:val="0"/>
          <w:lang w:eastAsia="ja-JP"/>
        </w:rPr>
      </w:pPr>
      <w:r>
        <w:t>4</w:t>
      </w:r>
      <w:r>
        <w:rPr>
          <w:rFonts w:asciiTheme="minorHAnsi" w:eastAsiaTheme="minorEastAsia" w:hAnsiTheme="minorHAnsi" w:cstheme="minorBidi"/>
          <w:b w:val="0"/>
          <w:caps w:val="0"/>
          <w:lang w:eastAsia="ja-JP"/>
        </w:rPr>
        <w:tab/>
      </w:r>
      <w:r>
        <w:t>System Requirements</w:t>
      </w:r>
      <w:r>
        <w:tab/>
      </w:r>
      <w:r>
        <w:fldChar w:fldCharType="begin"/>
      </w:r>
      <w:r>
        <w:instrText xml:space="preserve"> PAGEREF _Toc190709508 \h </w:instrText>
      </w:r>
      <w:r>
        <w:fldChar w:fldCharType="separate"/>
      </w:r>
      <w:r>
        <w:t>25</w:t>
      </w:r>
      <w:r>
        <w:fldChar w:fldCharType="end"/>
      </w:r>
    </w:p>
    <w:p w14:paraId="5723E683" w14:textId="77777777" w:rsidR="00436548" w:rsidRDefault="00436548">
      <w:pPr>
        <w:pStyle w:val="TOC3"/>
        <w:tabs>
          <w:tab w:val="left" w:pos="943"/>
        </w:tabs>
        <w:rPr>
          <w:rFonts w:asciiTheme="minorHAnsi" w:eastAsiaTheme="minorEastAsia" w:hAnsiTheme="minorHAnsi" w:cstheme="minorBidi"/>
          <w:i w:val="0"/>
          <w:lang w:eastAsia="ja-JP"/>
        </w:rPr>
      </w:pPr>
      <w:r>
        <w:t>4.1</w:t>
      </w:r>
      <w:r>
        <w:rPr>
          <w:rFonts w:asciiTheme="minorHAnsi" w:eastAsiaTheme="minorEastAsia" w:hAnsiTheme="minorHAnsi" w:cstheme="minorBidi"/>
          <w:i w:val="0"/>
          <w:lang w:eastAsia="ja-JP"/>
        </w:rPr>
        <w:tab/>
      </w:r>
      <w:r>
        <w:t>Timeliness</w:t>
      </w:r>
      <w:r>
        <w:tab/>
      </w:r>
      <w:r>
        <w:fldChar w:fldCharType="begin"/>
      </w:r>
      <w:r>
        <w:instrText xml:space="preserve"> PAGEREF _Toc190709509 \h </w:instrText>
      </w:r>
      <w:r>
        <w:fldChar w:fldCharType="separate"/>
      </w:r>
      <w:r>
        <w:t>25</w:t>
      </w:r>
      <w:r>
        <w:fldChar w:fldCharType="end"/>
      </w:r>
    </w:p>
    <w:p w14:paraId="174F06F6"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4.2</w:t>
      </w:r>
      <w:r>
        <w:rPr>
          <w:rFonts w:asciiTheme="minorHAnsi" w:eastAsiaTheme="minorEastAsia" w:hAnsiTheme="minorHAnsi" w:cstheme="minorBidi"/>
          <w:smallCaps w:val="0"/>
          <w:noProof/>
          <w:lang w:eastAsia="ja-JP"/>
        </w:rPr>
        <w:tab/>
      </w:r>
      <w:r>
        <w:rPr>
          <w:noProof/>
        </w:rPr>
        <w:t>Installation</w:t>
      </w:r>
      <w:r>
        <w:rPr>
          <w:noProof/>
        </w:rPr>
        <w:tab/>
      </w:r>
      <w:r>
        <w:rPr>
          <w:noProof/>
        </w:rPr>
        <w:fldChar w:fldCharType="begin"/>
      </w:r>
      <w:r>
        <w:rPr>
          <w:noProof/>
        </w:rPr>
        <w:instrText xml:space="preserve"> PAGEREF _Toc190709510 \h </w:instrText>
      </w:r>
      <w:r>
        <w:rPr>
          <w:noProof/>
        </w:rPr>
      </w:r>
      <w:r>
        <w:rPr>
          <w:noProof/>
        </w:rPr>
        <w:fldChar w:fldCharType="separate"/>
      </w:r>
      <w:r>
        <w:rPr>
          <w:noProof/>
        </w:rPr>
        <w:t>25</w:t>
      </w:r>
      <w:r>
        <w:rPr>
          <w:noProof/>
        </w:rPr>
        <w:fldChar w:fldCharType="end"/>
      </w:r>
    </w:p>
    <w:p w14:paraId="4DCAB6E6"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4.3</w:t>
      </w:r>
      <w:r>
        <w:rPr>
          <w:rFonts w:asciiTheme="minorHAnsi" w:eastAsiaTheme="minorEastAsia" w:hAnsiTheme="minorHAnsi" w:cstheme="minorBidi"/>
          <w:smallCaps w:val="0"/>
          <w:noProof/>
          <w:lang w:eastAsia="ja-JP"/>
        </w:rPr>
        <w:tab/>
      </w:r>
      <w:r>
        <w:rPr>
          <w:noProof/>
        </w:rPr>
        <w:t>Interoperability</w:t>
      </w:r>
      <w:r>
        <w:rPr>
          <w:noProof/>
        </w:rPr>
        <w:tab/>
      </w:r>
      <w:r>
        <w:rPr>
          <w:noProof/>
        </w:rPr>
        <w:fldChar w:fldCharType="begin"/>
      </w:r>
      <w:r>
        <w:rPr>
          <w:noProof/>
        </w:rPr>
        <w:instrText xml:space="preserve"> PAGEREF _Toc190709511 \h </w:instrText>
      </w:r>
      <w:r>
        <w:rPr>
          <w:noProof/>
        </w:rPr>
      </w:r>
      <w:r>
        <w:rPr>
          <w:noProof/>
        </w:rPr>
        <w:fldChar w:fldCharType="separate"/>
      </w:r>
      <w:r>
        <w:rPr>
          <w:noProof/>
        </w:rPr>
        <w:t>26</w:t>
      </w:r>
      <w:r>
        <w:rPr>
          <w:noProof/>
        </w:rPr>
        <w:fldChar w:fldCharType="end"/>
      </w:r>
    </w:p>
    <w:p w14:paraId="74D783D9"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4.4</w:t>
      </w:r>
      <w:r>
        <w:rPr>
          <w:rFonts w:asciiTheme="minorHAnsi" w:eastAsiaTheme="minorEastAsia" w:hAnsiTheme="minorHAnsi" w:cstheme="minorBidi"/>
          <w:smallCaps w:val="0"/>
          <w:noProof/>
          <w:lang w:eastAsia="ja-JP"/>
        </w:rPr>
        <w:tab/>
      </w:r>
      <w:r>
        <w:rPr>
          <w:noProof/>
        </w:rPr>
        <w:t>Integrity</w:t>
      </w:r>
      <w:r>
        <w:rPr>
          <w:noProof/>
        </w:rPr>
        <w:tab/>
      </w:r>
      <w:r>
        <w:rPr>
          <w:noProof/>
        </w:rPr>
        <w:fldChar w:fldCharType="begin"/>
      </w:r>
      <w:r>
        <w:rPr>
          <w:noProof/>
        </w:rPr>
        <w:instrText xml:space="preserve"> PAGEREF _Toc190709512 \h </w:instrText>
      </w:r>
      <w:r>
        <w:rPr>
          <w:noProof/>
        </w:rPr>
      </w:r>
      <w:r>
        <w:rPr>
          <w:noProof/>
        </w:rPr>
        <w:fldChar w:fldCharType="separate"/>
      </w:r>
      <w:r>
        <w:rPr>
          <w:noProof/>
        </w:rPr>
        <w:t>26</w:t>
      </w:r>
      <w:r>
        <w:rPr>
          <w:noProof/>
        </w:rPr>
        <w:fldChar w:fldCharType="end"/>
      </w:r>
    </w:p>
    <w:p w14:paraId="0AEA0410"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4.5</w:t>
      </w:r>
      <w:r>
        <w:rPr>
          <w:rFonts w:asciiTheme="minorHAnsi" w:eastAsiaTheme="minorEastAsia" w:hAnsiTheme="minorHAnsi" w:cstheme="minorBidi"/>
          <w:smallCaps w:val="0"/>
          <w:noProof/>
          <w:lang w:eastAsia="ja-JP"/>
        </w:rPr>
        <w:tab/>
      </w:r>
      <w:r>
        <w:rPr>
          <w:noProof/>
        </w:rPr>
        <w:t>Security Requirements</w:t>
      </w:r>
      <w:r>
        <w:rPr>
          <w:noProof/>
        </w:rPr>
        <w:tab/>
      </w:r>
      <w:r>
        <w:rPr>
          <w:noProof/>
        </w:rPr>
        <w:fldChar w:fldCharType="begin"/>
      </w:r>
      <w:r>
        <w:rPr>
          <w:noProof/>
        </w:rPr>
        <w:instrText xml:space="preserve"> PAGEREF _Toc190709513 \h </w:instrText>
      </w:r>
      <w:r>
        <w:rPr>
          <w:noProof/>
        </w:rPr>
      </w:r>
      <w:r>
        <w:rPr>
          <w:noProof/>
        </w:rPr>
        <w:fldChar w:fldCharType="separate"/>
      </w:r>
      <w:r>
        <w:rPr>
          <w:noProof/>
        </w:rPr>
        <w:t>27</w:t>
      </w:r>
      <w:r>
        <w:rPr>
          <w:noProof/>
        </w:rPr>
        <w:fldChar w:fldCharType="end"/>
      </w:r>
    </w:p>
    <w:p w14:paraId="4EAA8066" w14:textId="77777777" w:rsidR="00436548" w:rsidRDefault="00436548">
      <w:pPr>
        <w:pStyle w:val="TOC2"/>
        <w:tabs>
          <w:tab w:val="left" w:pos="740"/>
          <w:tab w:val="right" w:leader="dot" w:pos="8990"/>
        </w:tabs>
        <w:rPr>
          <w:rFonts w:asciiTheme="minorHAnsi" w:eastAsiaTheme="minorEastAsia" w:hAnsiTheme="minorHAnsi" w:cstheme="minorBidi"/>
          <w:smallCaps w:val="0"/>
          <w:noProof/>
          <w:lang w:eastAsia="ja-JP"/>
        </w:rPr>
      </w:pPr>
      <w:r>
        <w:rPr>
          <w:noProof/>
        </w:rPr>
        <w:t>4.6</w:t>
      </w:r>
      <w:r>
        <w:rPr>
          <w:rFonts w:asciiTheme="minorHAnsi" w:eastAsiaTheme="minorEastAsia" w:hAnsiTheme="minorHAnsi" w:cstheme="minorBidi"/>
          <w:smallCaps w:val="0"/>
          <w:noProof/>
          <w:lang w:eastAsia="ja-JP"/>
        </w:rPr>
        <w:tab/>
      </w:r>
      <w:r>
        <w:rPr>
          <w:noProof/>
        </w:rPr>
        <w:t>Quality</w:t>
      </w:r>
      <w:r>
        <w:rPr>
          <w:noProof/>
        </w:rPr>
        <w:tab/>
      </w:r>
      <w:r>
        <w:rPr>
          <w:noProof/>
        </w:rPr>
        <w:fldChar w:fldCharType="begin"/>
      </w:r>
      <w:r>
        <w:rPr>
          <w:noProof/>
        </w:rPr>
        <w:instrText xml:space="preserve"> PAGEREF _Toc190709514 \h </w:instrText>
      </w:r>
      <w:r>
        <w:rPr>
          <w:noProof/>
        </w:rPr>
      </w:r>
      <w:r>
        <w:rPr>
          <w:noProof/>
        </w:rPr>
        <w:fldChar w:fldCharType="separate"/>
      </w:r>
      <w:r>
        <w:rPr>
          <w:noProof/>
        </w:rPr>
        <w:t>27</w:t>
      </w:r>
      <w:r>
        <w:rPr>
          <w:noProof/>
        </w:rPr>
        <w:fldChar w:fldCharType="end"/>
      </w:r>
    </w:p>
    <w:p w14:paraId="50ADE0EE" w14:textId="77777777" w:rsidR="0071566F" w:rsidRDefault="001807F8">
      <w:pPr>
        <w:pStyle w:val="Header"/>
        <w:tabs>
          <w:tab w:val="clear" w:pos="4320"/>
          <w:tab w:val="clear" w:pos="8640"/>
        </w:tabs>
        <w:spacing w:before="80"/>
        <w:rPr>
          <w:smallCaps/>
          <w:noProof/>
        </w:rPr>
      </w:pPr>
      <w:r>
        <w:rPr>
          <w:smallCaps/>
          <w:noProof/>
        </w:rPr>
        <w:fldChar w:fldCharType="end"/>
      </w:r>
    </w:p>
    <w:p w14:paraId="399AED84" w14:textId="77777777" w:rsidR="0071566F" w:rsidRDefault="0071566F">
      <w:pPr>
        <w:pStyle w:val="TitleNoTOC"/>
      </w:pPr>
      <w:bookmarkStart w:id="3" w:name="_Toc434992858"/>
      <w:r>
        <w:br w:type="page"/>
      </w:r>
      <w:bookmarkStart w:id="4" w:name="_Toc466012294"/>
      <w:r>
        <w:t>Table of Figures</w:t>
      </w:r>
      <w:bookmarkEnd w:id="4"/>
    </w:p>
    <w:p w14:paraId="3AF9461D" w14:textId="77777777" w:rsidR="00436548" w:rsidRDefault="0071566F">
      <w:pPr>
        <w:pStyle w:val="TableofFigures"/>
        <w:rPr>
          <w:rFonts w:asciiTheme="minorHAnsi" w:eastAsiaTheme="minorEastAsia" w:hAnsiTheme="minorHAnsi" w:cstheme="minorBidi"/>
          <w:lang w:eastAsia="ja-JP"/>
        </w:rPr>
      </w:pPr>
      <w:r>
        <w:rPr>
          <w:sz w:val="32"/>
        </w:rPr>
        <w:fldChar w:fldCharType="begin"/>
      </w:r>
      <w:r>
        <w:rPr>
          <w:sz w:val="32"/>
        </w:rPr>
        <w:instrText xml:space="preserve"> TOC \h \z \c "Figure" </w:instrText>
      </w:r>
      <w:r>
        <w:rPr>
          <w:sz w:val="32"/>
        </w:rPr>
        <w:fldChar w:fldCharType="separate"/>
      </w:r>
      <w:r w:rsidR="00436548">
        <w:t>Figure 1: User Diagram</w:t>
      </w:r>
      <w:r w:rsidR="00436548">
        <w:tab/>
      </w:r>
      <w:r w:rsidR="00436548">
        <w:fldChar w:fldCharType="begin"/>
      </w:r>
      <w:r w:rsidR="00436548">
        <w:instrText xml:space="preserve"> PAGEREF _Toc190709456 \h </w:instrText>
      </w:r>
      <w:r w:rsidR="00436548">
        <w:fldChar w:fldCharType="separate"/>
      </w:r>
      <w:r w:rsidR="00436548">
        <w:t>9</w:t>
      </w:r>
      <w:r w:rsidR="00436548">
        <w:fldChar w:fldCharType="end"/>
      </w:r>
    </w:p>
    <w:p w14:paraId="17524B1D" w14:textId="77777777" w:rsidR="0071566F" w:rsidRDefault="0071566F">
      <w:pPr>
        <w:jc w:val="center"/>
        <w:rPr>
          <w:sz w:val="32"/>
        </w:rPr>
      </w:pPr>
      <w:r>
        <w:rPr>
          <w:noProof/>
          <w:sz w:val="32"/>
        </w:rPr>
        <w:fldChar w:fldCharType="end"/>
      </w:r>
    </w:p>
    <w:p w14:paraId="4B1857F9" w14:textId="77777777" w:rsidR="0071566F" w:rsidRDefault="0071566F">
      <w:pPr>
        <w:pStyle w:val="Heading1"/>
      </w:pPr>
      <w:r>
        <w:br w:type="page"/>
      </w:r>
      <w:bookmarkStart w:id="5" w:name="_Toc434992860"/>
      <w:bookmarkStart w:id="6" w:name="_Toc466012295"/>
      <w:bookmarkStart w:id="7" w:name="_Toc190709471"/>
      <w:bookmarkEnd w:id="3"/>
      <w:r>
        <w:t>Introduction</w:t>
      </w:r>
      <w:bookmarkEnd w:id="5"/>
      <w:bookmarkEnd w:id="6"/>
      <w:bookmarkEnd w:id="7"/>
    </w:p>
    <w:p w14:paraId="7FF3CD62" w14:textId="77777777" w:rsidR="0071566F" w:rsidRDefault="0071566F">
      <w:r>
        <w:t xml:space="preserve">The section introduces the system requirements specification (SRS) for the </w:t>
      </w:r>
      <w:r w:rsidR="00EF3887">
        <w:t>Synchronized Multimedia Integration Language</w:t>
      </w:r>
      <w:r>
        <w:t xml:space="preserve"> (</w:t>
      </w:r>
      <w:r w:rsidR="00EF3887">
        <w:t>SMIL</w:t>
      </w:r>
      <w:r>
        <w:t>) system to its readers.</w:t>
      </w:r>
    </w:p>
    <w:p w14:paraId="471B3850" w14:textId="77777777" w:rsidR="0071566F" w:rsidRDefault="0071566F">
      <w:pPr>
        <w:pStyle w:val="Heading2"/>
      </w:pPr>
      <w:bookmarkStart w:id="8" w:name="_Toc434992861"/>
      <w:bookmarkStart w:id="9" w:name="_Toc466012296"/>
      <w:bookmarkStart w:id="10" w:name="_Toc190709472"/>
      <w:r>
        <w:t>Specification Definition</w:t>
      </w:r>
      <w:bookmarkEnd w:id="10"/>
    </w:p>
    <w:p w14:paraId="7A4C3DE2" w14:textId="77777777" w:rsidR="0071566F" w:rsidRDefault="0071566F">
      <w:r>
        <w:t xml:space="preserve">This specification documents the system-level requirements for the </w:t>
      </w:r>
      <w:r w:rsidR="00EF3887">
        <w:t>SMIL</w:t>
      </w:r>
      <w:r>
        <w:t xml:space="preserve"> system.</w:t>
      </w:r>
    </w:p>
    <w:p w14:paraId="59EF0BB9" w14:textId="77777777" w:rsidR="0071566F" w:rsidRDefault="0071566F">
      <w:pPr>
        <w:pStyle w:val="Heading2"/>
      </w:pPr>
      <w:bookmarkStart w:id="11" w:name="_Toc190709473"/>
      <w:r>
        <w:t>Specification Objectives</w:t>
      </w:r>
      <w:bookmarkEnd w:id="8"/>
      <w:bookmarkEnd w:id="9"/>
      <w:bookmarkEnd w:id="11"/>
    </w:p>
    <w:p w14:paraId="42A1A587" w14:textId="77777777" w:rsidR="0071566F" w:rsidRDefault="0071566F">
      <w:r>
        <w:t xml:space="preserve">The objectives of this specification of the </w:t>
      </w:r>
      <w:r w:rsidR="00EF3887">
        <w:t>SMIL</w:t>
      </w:r>
      <w:r>
        <w:t xml:space="preserve"> are to:</w:t>
      </w:r>
    </w:p>
    <w:p w14:paraId="4E580668" w14:textId="77777777" w:rsidR="00811F02" w:rsidRDefault="0071566F" w:rsidP="00811F02">
      <w:pPr>
        <w:pStyle w:val="Bullet1CharChar"/>
        <w:tabs>
          <w:tab w:val="num" w:pos="360"/>
        </w:tabs>
      </w:pPr>
      <w:bookmarkStart w:id="12" w:name="_Toc434992862"/>
      <w:r>
        <w:t>To formally specify:</w:t>
      </w:r>
    </w:p>
    <w:p w14:paraId="21FA9FDF" w14:textId="77777777" w:rsidR="00811F02" w:rsidRDefault="00811F02">
      <w:pPr>
        <w:pStyle w:val="Bullet2"/>
      </w:pPr>
      <w:r>
        <w:t>System overview</w:t>
      </w:r>
    </w:p>
    <w:p w14:paraId="26D3EA8E" w14:textId="77777777" w:rsidR="0071566F" w:rsidRDefault="0071566F">
      <w:pPr>
        <w:pStyle w:val="Bullet2"/>
      </w:pPr>
      <w:r>
        <w:t>Functional requirements.</w:t>
      </w:r>
    </w:p>
    <w:p w14:paraId="2ADA1A6F" w14:textId="77777777" w:rsidR="0071566F" w:rsidRDefault="00811F02" w:rsidP="00811F02">
      <w:pPr>
        <w:pStyle w:val="Bullet2"/>
      </w:pPr>
      <w:r>
        <w:t>Non-functional requirements</w:t>
      </w:r>
      <w:r w:rsidR="0071566F">
        <w:t>.</w:t>
      </w:r>
    </w:p>
    <w:p w14:paraId="0C34EDCB" w14:textId="77777777" w:rsidR="0071566F" w:rsidRDefault="0071566F">
      <w:pPr>
        <w:pStyle w:val="Heading2"/>
      </w:pPr>
      <w:bookmarkStart w:id="13" w:name="_Toc434992863"/>
      <w:bookmarkStart w:id="14" w:name="_Toc466012298"/>
      <w:bookmarkStart w:id="15" w:name="_Toc190709474"/>
      <w:bookmarkEnd w:id="12"/>
      <w:r>
        <w:t>References</w:t>
      </w:r>
      <w:bookmarkEnd w:id="13"/>
      <w:bookmarkEnd w:id="14"/>
      <w:bookmarkEnd w:id="15"/>
    </w:p>
    <w:p w14:paraId="65933393" w14:textId="77777777" w:rsidR="0071566F" w:rsidRDefault="0071566F">
      <w:r>
        <w:t>This specification references or complies with the following documents:</w:t>
      </w:r>
    </w:p>
    <w:p w14:paraId="5B2E7C65" w14:textId="77777777" w:rsidR="0071566F" w:rsidRDefault="004B6EF5">
      <w:pPr>
        <w:pStyle w:val="Bullet1CharChar"/>
        <w:tabs>
          <w:tab w:val="num" w:pos="360"/>
        </w:tabs>
        <w:rPr>
          <w:b/>
          <w:bCs/>
        </w:rPr>
      </w:pPr>
      <w:bookmarkStart w:id="16" w:name="_Toc434992864"/>
      <w:r>
        <w:rPr>
          <w:b/>
          <w:bCs/>
        </w:rPr>
        <w:t>SMIL Specification 3.0 W3C</w:t>
      </w:r>
      <w:r w:rsidR="0071566F">
        <w:rPr>
          <w:b/>
          <w:bCs/>
        </w:rPr>
        <w:t>:</w:t>
      </w:r>
    </w:p>
    <w:p w14:paraId="21672169" w14:textId="77777777" w:rsidR="0071566F" w:rsidRDefault="004B6EF5">
      <w:pPr>
        <w:pStyle w:val="Bullet2"/>
      </w:pPr>
      <w:r>
        <w:t xml:space="preserve">W3C’s specifications for the Synchronized Multimedia Integration Language. </w:t>
      </w:r>
    </w:p>
    <w:p w14:paraId="0C797025" w14:textId="77777777" w:rsidR="004B6EF5" w:rsidRDefault="004B6EF5">
      <w:pPr>
        <w:pStyle w:val="Bullet2"/>
      </w:pPr>
      <w:r>
        <w:t>Implements, and adheres to core markup elements</w:t>
      </w:r>
    </w:p>
    <w:p w14:paraId="29CFFB5B" w14:textId="77777777" w:rsidR="0071566F" w:rsidRDefault="004B6EF5">
      <w:pPr>
        <w:pStyle w:val="Bullet1CharChar"/>
        <w:keepNext/>
        <w:tabs>
          <w:tab w:val="num" w:pos="360"/>
        </w:tabs>
        <w:rPr>
          <w:b/>
          <w:bCs/>
        </w:rPr>
      </w:pPr>
      <w:r>
        <w:rPr>
          <w:b/>
          <w:bCs/>
        </w:rPr>
        <w:t>Agile Scrum</w:t>
      </w:r>
      <w:r w:rsidR="0071566F">
        <w:rPr>
          <w:b/>
          <w:bCs/>
        </w:rPr>
        <w:t xml:space="preserve"> Conventions:</w:t>
      </w:r>
    </w:p>
    <w:p w14:paraId="2AEAA994" w14:textId="77777777" w:rsidR="004B6EF5" w:rsidRDefault="004B6EF5" w:rsidP="004B6EF5">
      <w:pPr>
        <w:pStyle w:val="Bullet2"/>
      </w:pPr>
      <w:r>
        <w:t>Use Case Modeling Guidelines and methodologies</w:t>
      </w:r>
      <w:r w:rsidR="0071566F">
        <w:t>.</w:t>
      </w:r>
    </w:p>
    <w:p w14:paraId="07784C3D" w14:textId="77777777" w:rsidR="0071566F" w:rsidRDefault="0071566F">
      <w:pPr>
        <w:pStyle w:val="Heading2"/>
      </w:pPr>
      <w:bookmarkStart w:id="17" w:name="_Toc466012299"/>
      <w:bookmarkStart w:id="18" w:name="_Toc190709475"/>
      <w:r>
        <w:t>Specification Overview</w:t>
      </w:r>
      <w:bookmarkEnd w:id="16"/>
      <w:bookmarkEnd w:id="17"/>
      <w:bookmarkEnd w:id="18"/>
    </w:p>
    <w:p w14:paraId="2D117FDA" w14:textId="77777777" w:rsidR="0071566F" w:rsidRDefault="0071566F">
      <w:bookmarkStart w:id="19" w:name="_Toc434992865"/>
      <w:r>
        <w:t>This specification is organized into the following sections:</w:t>
      </w:r>
    </w:p>
    <w:p w14:paraId="136290CF" w14:textId="77777777" w:rsidR="0071566F" w:rsidRDefault="0071566F">
      <w:pPr>
        <w:pStyle w:val="Bullet1CharChar"/>
        <w:tabs>
          <w:tab w:val="num" w:pos="360"/>
        </w:tabs>
      </w:pPr>
      <w:r>
        <w:rPr>
          <w:i/>
        </w:rPr>
        <w:t>Introduction</w:t>
      </w:r>
      <w:r>
        <w:t xml:space="preserve">, </w:t>
      </w:r>
      <w:r w:rsidR="004B6EF5">
        <w:t>describing SMIL and it’s basic functionality to the reader</w:t>
      </w:r>
      <w:r>
        <w:t>.</w:t>
      </w:r>
    </w:p>
    <w:p w14:paraId="475A1B08" w14:textId="77777777" w:rsidR="0071566F" w:rsidRDefault="0071566F">
      <w:pPr>
        <w:pStyle w:val="Bullet1CharChar"/>
        <w:tabs>
          <w:tab w:val="num" w:pos="360"/>
        </w:tabs>
      </w:pPr>
      <w:r>
        <w:rPr>
          <w:i/>
        </w:rPr>
        <w:t>System Overview</w:t>
      </w:r>
      <w:r>
        <w:t xml:space="preserve">, which provides a brief, high level description </w:t>
      </w:r>
      <w:r w:rsidR="004B6EF5">
        <w:t>of the Android SMIL application and it’s interaction between modules.</w:t>
      </w:r>
    </w:p>
    <w:p w14:paraId="66CBE6D5" w14:textId="77777777" w:rsidR="0071566F" w:rsidRDefault="0071566F">
      <w:pPr>
        <w:pStyle w:val="Bullet1CharChar"/>
        <w:tabs>
          <w:tab w:val="num" w:pos="360"/>
        </w:tabs>
      </w:pPr>
      <w:r>
        <w:rPr>
          <w:i/>
        </w:rPr>
        <w:t>Functional Requirements</w:t>
      </w:r>
      <w:r>
        <w:t>, which specifies the functional system requirements in terms of a use case model consisting of each external’s use cases and use case paths.</w:t>
      </w:r>
    </w:p>
    <w:p w14:paraId="37636CEB" w14:textId="77777777" w:rsidR="0071566F" w:rsidRDefault="00A26347">
      <w:pPr>
        <w:pStyle w:val="Bullet1CharChar"/>
        <w:tabs>
          <w:tab w:val="num" w:pos="360"/>
        </w:tabs>
      </w:pPr>
      <w:r>
        <w:rPr>
          <w:i/>
        </w:rPr>
        <w:t>Non-Functional</w:t>
      </w:r>
      <w:r w:rsidR="0071566F">
        <w:rPr>
          <w:i/>
        </w:rPr>
        <w:t xml:space="preserve"> Requirements</w:t>
      </w:r>
      <w:r w:rsidR="0071566F">
        <w:t>, whic</w:t>
      </w:r>
      <w:r>
        <w:t xml:space="preserve">h specifies the required system </w:t>
      </w:r>
      <w:r w:rsidR="0071566F">
        <w:t>factors</w:t>
      </w:r>
      <w:r>
        <w:t>, accessibility, quality, and security</w:t>
      </w:r>
      <w:r w:rsidR="0071566F">
        <w:t>.</w:t>
      </w:r>
    </w:p>
    <w:p w14:paraId="7C5650A7" w14:textId="77777777" w:rsidR="0071566F" w:rsidRDefault="0071566F" w:rsidP="00A26347">
      <w:pPr>
        <w:pStyle w:val="Bullet1CharChar"/>
        <w:numPr>
          <w:ilvl w:val="0"/>
          <w:numId w:val="0"/>
        </w:numPr>
        <w:ind w:left="720" w:hanging="360"/>
      </w:pPr>
      <w:r>
        <w:br w:type="page"/>
      </w:r>
      <w:bookmarkEnd w:id="19"/>
    </w:p>
    <w:p w14:paraId="16611C58" w14:textId="77777777" w:rsidR="00A26347" w:rsidRDefault="00A26347" w:rsidP="00A26347">
      <w:pPr>
        <w:pStyle w:val="Heading1"/>
      </w:pPr>
      <w:bookmarkStart w:id="20" w:name="_Toc190709476"/>
      <w:r>
        <w:t>SMIL Overview</w:t>
      </w:r>
      <w:bookmarkEnd w:id="20"/>
    </w:p>
    <w:p w14:paraId="2689113F" w14:textId="77777777" w:rsidR="00A26347" w:rsidRDefault="00A26347">
      <w:r>
        <w:t xml:space="preserve">This section outlines the high level overview of the Android SMIL application.  Defines the interactions between modules and primary objectives. </w:t>
      </w:r>
    </w:p>
    <w:p w14:paraId="736756FB" w14:textId="77777777" w:rsidR="0071566F" w:rsidRDefault="0071566F">
      <w:pPr>
        <w:pStyle w:val="Heading2"/>
      </w:pPr>
      <w:bookmarkStart w:id="21" w:name="_Toc466012301"/>
      <w:bookmarkStart w:id="22" w:name="_Toc434992866"/>
      <w:bookmarkStart w:id="23" w:name="_Toc190709477"/>
      <w:r>
        <w:t>Definition</w:t>
      </w:r>
      <w:bookmarkEnd w:id="21"/>
      <w:bookmarkEnd w:id="23"/>
    </w:p>
    <w:p w14:paraId="5E80C4C2" w14:textId="77777777" w:rsidR="0071566F" w:rsidRDefault="0071566F">
      <w:r>
        <w:t xml:space="preserve">The </w:t>
      </w:r>
      <w:r w:rsidR="00A26347">
        <w:t xml:space="preserve">SMIL application will be a mobile composer and player of SMIL based presentations that can be seamlessly </w:t>
      </w:r>
      <w:r w:rsidR="008A7D4E">
        <w:t>stored on the cloud</w:t>
      </w:r>
      <w:r>
        <w:t>.</w:t>
      </w:r>
      <w:r w:rsidR="008A7D4E">
        <w:t xml:space="preserve">  The application will give the user the capability to easily create and share media from virtually anywhere.</w:t>
      </w:r>
    </w:p>
    <w:p w14:paraId="3B451A96" w14:textId="77777777" w:rsidR="00BA186C" w:rsidRDefault="00BA186C"/>
    <w:p w14:paraId="5A0BAD48" w14:textId="67192D4D" w:rsidR="0071566F" w:rsidRDefault="003A137A" w:rsidP="003A137A">
      <w:pPr>
        <w:pStyle w:val="Heading2"/>
      </w:pPr>
      <w:bookmarkStart w:id="24" w:name="_Toc190709478"/>
      <w:r>
        <w:t>User</w:t>
      </w:r>
      <w:r w:rsidR="0071566F">
        <w:t xml:space="preserve"> Business Benefits</w:t>
      </w:r>
      <w:bookmarkEnd w:id="24"/>
    </w:p>
    <w:p w14:paraId="0D03792D" w14:textId="39C50AAB" w:rsidR="0071566F" w:rsidRDefault="003A137A">
      <w:r>
        <w:t>SMIL</w:t>
      </w:r>
      <w:r w:rsidR="0071566F">
        <w:t xml:space="preserve"> will:</w:t>
      </w:r>
    </w:p>
    <w:p w14:paraId="594C7AE7" w14:textId="3C15C1AB" w:rsidR="0071566F" w:rsidRDefault="0071566F">
      <w:pPr>
        <w:pStyle w:val="Bullet1CharChar"/>
      </w:pPr>
      <w:r>
        <w:t xml:space="preserve">Provide its </w:t>
      </w:r>
      <w:r w:rsidR="00BA186C">
        <w:t>user with a globally accessible cloud storage for their presentations</w:t>
      </w:r>
    </w:p>
    <w:p w14:paraId="6613DBAA" w14:textId="195DD259" w:rsidR="0071566F" w:rsidRDefault="00BA186C">
      <w:pPr>
        <w:pStyle w:val="Bullet1CharChar"/>
      </w:pPr>
      <w:r>
        <w:t>Give its users the ability to quickly download and play presentations</w:t>
      </w:r>
    </w:p>
    <w:p w14:paraId="22DEEA3E" w14:textId="3BE4CB83" w:rsidR="0071566F" w:rsidRDefault="00BA186C">
      <w:pPr>
        <w:pStyle w:val="Bullet1CharChar"/>
      </w:pPr>
      <w:r>
        <w:t>Enable the user to quickly create a presentation quickly adding text and various media</w:t>
      </w:r>
    </w:p>
    <w:p w14:paraId="240404E0" w14:textId="2F496D24" w:rsidR="00BA186C" w:rsidRDefault="00BA186C">
      <w:pPr>
        <w:pStyle w:val="Bullet1CharChar"/>
      </w:pPr>
      <w:r>
        <w:t>Enable the user to create a presentation from a template</w:t>
      </w:r>
    </w:p>
    <w:p w14:paraId="53604525" w14:textId="4E3E3476" w:rsidR="00BA186C" w:rsidRDefault="00BA186C">
      <w:pPr>
        <w:pStyle w:val="Bullet1CharChar"/>
      </w:pPr>
      <w:r>
        <w:t>Enable the user to save their work to the cloud</w:t>
      </w:r>
    </w:p>
    <w:p w14:paraId="66ECAED5" w14:textId="633E969A" w:rsidR="0071566F" w:rsidRDefault="00BA186C" w:rsidP="00BA186C">
      <w:pPr>
        <w:pStyle w:val="Bullet1CharChar"/>
      </w:pPr>
      <w:r>
        <w:t>Provide the user with the ability to share their work with others.</w:t>
      </w:r>
      <w:bookmarkStart w:id="25" w:name="_Toc466012302"/>
    </w:p>
    <w:p w14:paraId="20FC1119" w14:textId="090E8A75" w:rsidR="0071566F" w:rsidRDefault="0071566F">
      <w:pPr>
        <w:jc w:val="center"/>
      </w:pPr>
    </w:p>
    <w:p w14:paraId="133DEBEB" w14:textId="77777777" w:rsidR="0071566F" w:rsidRDefault="0071566F">
      <w:pPr>
        <w:pStyle w:val="Heading3"/>
      </w:pPr>
      <w:bookmarkStart w:id="26" w:name="_Toc466012303"/>
      <w:bookmarkStart w:id="27" w:name="_Toc190709479"/>
      <w:bookmarkEnd w:id="22"/>
      <w:bookmarkEnd w:id="25"/>
      <w:r>
        <w:t>External Hardware</w:t>
      </w:r>
      <w:bookmarkEnd w:id="26"/>
      <w:bookmarkEnd w:id="27"/>
    </w:p>
    <w:p w14:paraId="49905EE7" w14:textId="23471937" w:rsidR="0071566F" w:rsidRDefault="00BA186C">
      <w:r>
        <w:t>SMIL</w:t>
      </w:r>
      <w:r w:rsidR="0071566F">
        <w:t xml:space="preserve"> interacts, either directly or indirectly, with the following significant external hardware:</w:t>
      </w:r>
    </w:p>
    <w:p w14:paraId="4295A2AA" w14:textId="692B759B" w:rsidR="0071566F" w:rsidRDefault="00BA186C">
      <w:pPr>
        <w:pStyle w:val="Bullet1CharChar"/>
        <w:tabs>
          <w:tab w:val="num" w:pos="360"/>
        </w:tabs>
      </w:pPr>
      <w:r>
        <w:rPr>
          <w:b/>
        </w:rPr>
        <w:t>Mobile Device</w:t>
      </w:r>
      <w:r w:rsidR="0071566F">
        <w:t>:</w:t>
      </w:r>
    </w:p>
    <w:p w14:paraId="018E34B8" w14:textId="7486DD17" w:rsidR="0071566F" w:rsidRDefault="00BA186C">
      <w:pPr>
        <w:pStyle w:val="Bullet2"/>
      </w:pPr>
      <w:r>
        <w:rPr>
          <w:b/>
        </w:rPr>
        <w:t>Android Phone</w:t>
      </w:r>
      <w:r w:rsidR="0071566F">
        <w:t xml:space="preserve">, </w:t>
      </w:r>
      <w:r>
        <w:t>for running the application</w:t>
      </w:r>
      <w:r w:rsidR="0071566F">
        <w:t>.</w:t>
      </w:r>
    </w:p>
    <w:p w14:paraId="2389C345" w14:textId="7A30FFBB" w:rsidR="00BA186C" w:rsidRDefault="00BA186C">
      <w:pPr>
        <w:pStyle w:val="Bullet2"/>
      </w:pPr>
      <w:r>
        <w:rPr>
          <w:b/>
        </w:rPr>
        <w:t xml:space="preserve">SD Storage, </w:t>
      </w:r>
      <w:r>
        <w:t>for locally saving/caching presentations.</w:t>
      </w:r>
    </w:p>
    <w:p w14:paraId="74689A9D" w14:textId="13833E91" w:rsidR="0071566F" w:rsidRDefault="00BA186C" w:rsidP="00BA186C">
      <w:pPr>
        <w:pStyle w:val="Bullet1CharChar"/>
        <w:numPr>
          <w:ilvl w:val="0"/>
          <w:numId w:val="0"/>
        </w:numPr>
        <w:ind w:left="720"/>
      </w:pPr>
      <w:r>
        <w:rPr>
          <w:b/>
        </w:rPr>
        <w:t>Networking</w:t>
      </w:r>
      <w:r w:rsidR="0071566F">
        <w:t>:</w:t>
      </w:r>
    </w:p>
    <w:p w14:paraId="6C007650" w14:textId="6D7102EA" w:rsidR="0071566F" w:rsidRDefault="0071566F">
      <w:pPr>
        <w:pStyle w:val="Bullet2"/>
      </w:pPr>
      <w:r>
        <w:rPr>
          <w:b/>
        </w:rPr>
        <w:t>Internet</w:t>
      </w:r>
      <w:r>
        <w:t>, which is the global network used for communication</w:t>
      </w:r>
      <w:r w:rsidR="00BA186C">
        <w:t xml:space="preserve"> between the cloud and SMIL</w:t>
      </w:r>
      <w:r>
        <w:t>.</w:t>
      </w:r>
    </w:p>
    <w:p w14:paraId="547EA51B" w14:textId="0CD1214C" w:rsidR="0071566F" w:rsidRDefault="00BA186C">
      <w:pPr>
        <w:pStyle w:val="Bullet2"/>
      </w:pPr>
      <w:r>
        <w:rPr>
          <w:b/>
        </w:rPr>
        <w:t xml:space="preserve">Google Cloud, </w:t>
      </w:r>
      <w:r>
        <w:t>providing WAN storage to facilitate global access.</w:t>
      </w:r>
    </w:p>
    <w:p w14:paraId="64BAA3B8" w14:textId="3992FB09" w:rsidR="0071566F" w:rsidRDefault="00F61E0E">
      <w:pPr>
        <w:pStyle w:val="Heading2"/>
      </w:pPr>
      <w:bookmarkStart w:id="28" w:name="_Toc466012307"/>
      <w:bookmarkStart w:id="29" w:name="_Toc190709480"/>
      <w:r>
        <w:t>SMIL</w:t>
      </w:r>
      <w:r w:rsidR="0071566F">
        <w:t xml:space="preserve"> Capabilities</w:t>
      </w:r>
      <w:bookmarkEnd w:id="28"/>
      <w:bookmarkEnd w:id="29"/>
    </w:p>
    <w:p w14:paraId="6727AF25" w14:textId="6AB81F5F" w:rsidR="0071566F" w:rsidRDefault="0071566F">
      <w:r>
        <w:t>This subsection provides a high-level overview of major capabilities of the GPM.  Note that this subsection provides useful information for understanding the following requirements, but does not contain specific testable requirements.</w:t>
      </w:r>
    </w:p>
    <w:p w14:paraId="78770E75" w14:textId="77777777" w:rsidR="0071566F" w:rsidRDefault="0071566F">
      <w:pPr>
        <w:pStyle w:val="Heading3"/>
      </w:pPr>
      <w:bookmarkStart w:id="30" w:name="_Toc466012308"/>
      <w:bookmarkStart w:id="31" w:name="_Toc190709481"/>
      <w:r>
        <w:t>Summary of System Capabilities</w:t>
      </w:r>
      <w:bookmarkEnd w:id="30"/>
      <w:bookmarkEnd w:id="31"/>
    </w:p>
    <w:p w14:paraId="0A728D8D" w14:textId="070BC326" w:rsidR="0071566F" w:rsidRDefault="00F61E0E">
      <w:pPr>
        <w:pStyle w:val="Heading4"/>
      </w:pPr>
      <w:bookmarkStart w:id="32" w:name="_Toc190709482"/>
      <w:r>
        <w:t>User</w:t>
      </w:r>
      <w:r w:rsidR="0071566F">
        <w:t xml:space="preserve"> Capabilities</w:t>
      </w:r>
      <w:bookmarkEnd w:id="32"/>
    </w:p>
    <w:p w14:paraId="67AD1530" w14:textId="1E3A58B8" w:rsidR="0071566F" w:rsidRDefault="00FB3C07">
      <w:pPr>
        <w:keepNext/>
      </w:pPr>
      <w:r>
        <w:t>SMIL</w:t>
      </w:r>
      <w:r w:rsidR="0071566F">
        <w:t xml:space="preserve"> will provide</w:t>
      </w:r>
      <w:r>
        <w:t xml:space="preserve"> the following capabilities to our users</w:t>
      </w:r>
      <w:r w:rsidR="0071566F">
        <w:t>:</w:t>
      </w:r>
    </w:p>
    <w:p w14:paraId="7612D0C3" w14:textId="351F5BFF" w:rsidR="0071566F" w:rsidRDefault="00FB3C07">
      <w:pPr>
        <w:pStyle w:val="Bullet1CharChar"/>
      </w:pPr>
      <w:r>
        <w:rPr>
          <w:b/>
        </w:rPr>
        <w:t>Editors</w:t>
      </w:r>
      <w:r w:rsidR="0071566F">
        <w:t xml:space="preserve">.  The </w:t>
      </w:r>
      <w:r>
        <w:t>SMIL</w:t>
      </w:r>
      <w:r w:rsidR="0071566F">
        <w:t xml:space="preserve"> will enable </w:t>
      </w:r>
      <w:r>
        <w:t>users</w:t>
      </w:r>
      <w:r w:rsidR="0071566F">
        <w:t xml:space="preserve"> to:</w:t>
      </w:r>
    </w:p>
    <w:p w14:paraId="6783A441" w14:textId="5099A986" w:rsidR="0071566F" w:rsidRDefault="00FB3C07">
      <w:pPr>
        <w:pStyle w:val="Bullet2"/>
      </w:pPr>
      <w:r>
        <w:t>Create a blank presentation</w:t>
      </w:r>
    </w:p>
    <w:p w14:paraId="4E2A8769" w14:textId="2DAD2645" w:rsidR="00FB3C07" w:rsidRDefault="00FB3C07">
      <w:pPr>
        <w:pStyle w:val="Bullet2"/>
      </w:pPr>
      <w:r>
        <w:t>Create a presentation from a template</w:t>
      </w:r>
    </w:p>
    <w:p w14:paraId="76A754D2" w14:textId="41B294C0" w:rsidR="00FB3C07" w:rsidRDefault="00FB3C07">
      <w:pPr>
        <w:pStyle w:val="Bullet2"/>
      </w:pPr>
      <w:r>
        <w:t>Edit layout settings</w:t>
      </w:r>
    </w:p>
    <w:p w14:paraId="3209667A" w14:textId="713F7919" w:rsidR="00FB3C07" w:rsidRDefault="00FB3C07">
      <w:pPr>
        <w:pStyle w:val="Bullet2"/>
      </w:pPr>
      <w:r>
        <w:t>Add, move, and resize text</w:t>
      </w:r>
    </w:p>
    <w:p w14:paraId="6AB307CF" w14:textId="2B159950" w:rsidR="00FB3C07" w:rsidRDefault="00FB3C07">
      <w:pPr>
        <w:pStyle w:val="Bullet2"/>
      </w:pPr>
      <w:r>
        <w:t>Add and modify images, audio, and video</w:t>
      </w:r>
    </w:p>
    <w:p w14:paraId="7B016A41" w14:textId="3E19B615" w:rsidR="00FB3C07" w:rsidRDefault="00FB3C07">
      <w:pPr>
        <w:pStyle w:val="Bullet2"/>
      </w:pPr>
      <w:r>
        <w:t>Adjust element timing</w:t>
      </w:r>
    </w:p>
    <w:p w14:paraId="3AC70BDC" w14:textId="3049FEBD" w:rsidR="00FB3C07" w:rsidRDefault="00FB3C07">
      <w:pPr>
        <w:pStyle w:val="Bullet2"/>
      </w:pPr>
      <w:r>
        <w:t>Save and share presentations</w:t>
      </w:r>
    </w:p>
    <w:p w14:paraId="40412E60" w14:textId="25A9B148" w:rsidR="0071566F" w:rsidRDefault="00FB3C07">
      <w:pPr>
        <w:pStyle w:val="Bullet1CharChar"/>
      </w:pPr>
      <w:r>
        <w:rPr>
          <w:b/>
          <w:bCs/>
        </w:rPr>
        <w:t>Viewers</w:t>
      </w:r>
      <w:r>
        <w:t>.  SMIL presentations</w:t>
      </w:r>
      <w:r w:rsidR="0071566F">
        <w:t xml:space="preserve"> will</w:t>
      </w:r>
      <w:r>
        <w:t xml:space="preserve"> be able to:</w:t>
      </w:r>
    </w:p>
    <w:p w14:paraId="625A70B0" w14:textId="58C57348" w:rsidR="0071566F" w:rsidRDefault="00FB3C07">
      <w:pPr>
        <w:pStyle w:val="Bullet2"/>
      </w:pPr>
      <w:r>
        <w:t>Open presentations</w:t>
      </w:r>
    </w:p>
    <w:p w14:paraId="7A02CED3" w14:textId="29E46A19" w:rsidR="00FB3C07" w:rsidRDefault="00FB3C07">
      <w:pPr>
        <w:pStyle w:val="Bullet2"/>
      </w:pPr>
      <w:r>
        <w:t>Play, pause, and rewind presentations</w:t>
      </w:r>
    </w:p>
    <w:p w14:paraId="4F7DB017" w14:textId="44DA1896" w:rsidR="0071566F" w:rsidRDefault="0071566F">
      <w:pPr>
        <w:pStyle w:val="Heading4"/>
      </w:pPr>
      <w:bookmarkStart w:id="33" w:name="_Toc466012309"/>
      <w:bookmarkStart w:id="34" w:name="_Toc190709483"/>
      <w:r>
        <w:t>Other Capabilities</w:t>
      </w:r>
      <w:bookmarkEnd w:id="34"/>
      <w:r>
        <w:t xml:space="preserve"> </w:t>
      </w:r>
    </w:p>
    <w:p w14:paraId="23D92F4F" w14:textId="47B8DF7D" w:rsidR="0071566F" w:rsidRDefault="00FB3C07">
      <w:pPr>
        <w:pStyle w:val="Bullet1CharChar"/>
        <w:tabs>
          <w:tab w:val="num" w:pos="360"/>
        </w:tabs>
      </w:pPr>
      <w:r>
        <w:rPr>
          <w:b/>
        </w:rPr>
        <w:t>Google Cloud</w:t>
      </w:r>
      <w:r>
        <w:t>.  SMIL</w:t>
      </w:r>
      <w:r w:rsidR="0071566F">
        <w:t xml:space="preserve"> will </w:t>
      </w:r>
      <w:r>
        <w:t xml:space="preserve">make </w:t>
      </w:r>
      <w:r w:rsidR="0071566F">
        <w:t xml:space="preserve">use </w:t>
      </w:r>
      <w:r>
        <w:t xml:space="preserve">of Google’s Cloud technology </w:t>
      </w:r>
      <w:r w:rsidR="0071566F">
        <w:t>to:</w:t>
      </w:r>
    </w:p>
    <w:p w14:paraId="5DF8B214" w14:textId="7DEE006A" w:rsidR="0071566F" w:rsidRDefault="00436548">
      <w:pPr>
        <w:pStyle w:val="Bullet2"/>
      </w:pPr>
      <w:r>
        <w:rPr>
          <w:noProof/>
        </w:rPr>
        <w:drawing>
          <wp:anchor distT="0" distB="0" distL="114300" distR="114300" simplePos="0" relativeHeight="251658752" behindDoc="1" locked="0" layoutInCell="1" allowOverlap="1" wp14:anchorId="026E0D0A" wp14:editId="7FC59208">
            <wp:simplePos x="0" y="0"/>
            <wp:positionH relativeFrom="margin">
              <wp:posOffset>-776605</wp:posOffset>
            </wp:positionH>
            <wp:positionV relativeFrom="margin">
              <wp:posOffset>3662045</wp:posOffset>
            </wp:positionV>
            <wp:extent cx="7049133" cy="4037330"/>
            <wp:effectExtent l="0" t="0" r="1270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Diagra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049133" cy="403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C07">
        <w:t>Store and retrieve presentations</w:t>
      </w:r>
    </w:p>
    <w:p w14:paraId="5980352A" w14:textId="77777777" w:rsidR="00436548" w:rsidRDefault="00436548" w:rsidP="00436548">
      <w:pPr>
        <w:pStyle w:val="Bullet2"/>
        <w:numPr>
          <w:ilvl w:val="0"/>
          <w:numId w:val="0"/>
        </w:numPr>
        <w:ind w:left="1080"/>
      </w:pPr>
    </w:p>
    <w:p w14:paraId="57C3CB1D" w14:textId="77777777" w:rsidR="00436548" w:rsidRDefault="00436548" w:rsidP="00436548">
      <w:pPr>
        <w:pStyle w:val="Caption"/>
      </w:pPr>
      <w:bookmarkStart w:id="35" w:name="_Toc9227755"/>
    </w:p>
    <w:p w14:paraId="0D53F520" w14:textId="77777777" w:rsidR="00436548" w:rsidRDefault="00436548" w:rsidP="00436548">
      <w:pPr>
        <w:pStyle w:val="Caption"/>
      </w:pPr>
    </w:p>
    <w:p w14:paraId="68EF7B14" w14:textId="77777777" w:rsidR="00436548" w:rsidRDefault="00436548" w:rsidP="00436548">
      <w:pPr>
        <w:pStyle w:val="Caption"/>
      </w:pPr>
    </w:p>
    <w:p w14:paraId="46519FC8" w14:textId="77777777" w:rsidR="00436548" w:rsidRDefault="00436548" w:rsidP="00436548">
      <w:pPr>
        <w:pStyle w:val="Caption"/>
      </w:pPr>
    </w:p>
    <w:p w14:paraId="446B9C9D" w14:textId="77777777" w:rsidR="00436548" w:rsidRDefault="00436548" w:rsidP="00436548">
      <w:pPr>
        <w:pStyle w:val="Caption"/>
      </w:pPr>
    </w:p>
    <w:p w14:paraId="6F640E85" w14:textId="77777777" w:rsidR="00436548" w:rsidRDefault="00436548" w:rsidP="00436548">
      <w:pPr>
        <w:pStyle w:val="Caption"/>
      </w:pPr>
    </w:p>
    <w:p w14:paraId="6C8DFC33" w14:textId="77777777" w:rsidR="00436548" w:rsidRDefault="00436548" w:rsidP="00436548">
      <w:pPr>
        <w:pStyle w:val="Caption"/>
      </w:pPr>
    </w:p>
    <w:p w14:paraId="1E112259" w14:textId="77777777" w:rsidR="00436548" w:rsidRDefault="00436548" w:rsidP="00436548">
      <w:pPr>
        <w:pStyle w:val="Caption"/>
      </w:pPr>
    </w:p>
    <w:p w14:paraId="36EF866A" w14:textId="77777777" w:rsidR="00436548" w:rsidRDefault="00436548" w:rsidP="00436548"/>
    <w:p w14:paraId="1E044FAD" w14:textId="77777777" w:rsidR="00436548" w:rsidRDefault="00436548" w:rsidP="00436548"/>
    <w:p w14:paraId="2671580C" w14:textId="77777777" w:rsidR="00436548" w:rsidRDefault="00436548" w:rsidP="00436548"/>
    <w:p w14:paraId="654B80AD" w14:textId="77777777" w:rsidR="00436548" w:rsidRDefault="00436548" w:rsidP="00436548"/>
    <w:p w14:paraId="1C944F28" w14:textId="77777777" w:rsidR="00436548" w:rsidRDefault="00436548" w:rsidP="00436548"/>
    <w:p w14:paraId="00AD7100" w14:textId="77777777" w:rsidR="00436548" w:rsidRPr="00436548" w:rsidRDefault="00436548" w:rsidP="00436548"/>
    <w:p w14:paraId="17463B37" w14:textId="18D4BAB5" w:rsidR="00436548" w:rsidRDefault="00436548" w:rsidP="00436548">
      <w:pPr>
        <w:pStyle w:val="Caption"/>
      </w:pPr>
      <w:bookmarkStart w:id="36" w:name="_Toc190709456"/>
      <w:r>
        <w:t xml:space="preserve">Figure </w:t>
      </w:r>
      <w:r>
        <w:fldChar w:fldCharType="begin"/>
      </w:r>
      <w:r>
        <w:instrText xml:space="preserve"> SEQ Figure \* ARABIC </w:instrText>
      </w:r>
      <w:r>
        <w:fldChar w:fldCharType="separate"/>
      </w:r>
      <w:r>
        <w:rPr>
          <w:noProof/>
        </w:rPr>
        <w:t>1</w:t>
      </w:r>
      <w:r>
        <w:rPr>
          <w:noProof/>
        </w:rPr>
        <w:fldChar w:fldCharType="end"/>
      </w:r>
      <w:r>
        <w:t>: User Diagram</w:t>
      </w:r>
      <w:bookmarkEnd w:id="35"/>
      <w:bookmarkEnd w:id="36"/>
    </w:p>
    <w:p w14:paraId="28D494F0" w14:textId="4B9A5AEF" w:rsidR="0071566F" w:rsidRDefault="0071566F">
      <w:pPr>
        <w:pStyle w:val="Heading1"/>
      </w:pPr>
      <w:bookmarkStart w:id="37" w:name="_Toc434992868"/>
      <w:bookmarkStart w:id="38" w:name="_Toc466012310"/>
      <w:bookmarkEnd w:id="33"/>
      <w:r>
        <w:br w:type="page"/>
      </w:r>
      <w:bookmarkStart w:id="39" w:name="_Toc190709484"/>
      <w:bookmarkEnd w:id="37"/>
      <w:r>
        <w:t>Functional Requirements</w:t>
      </w:r>
      <w:bookmarkEnd w:id="38"/>
      <w:bookmarkEnd w:id="39"/>
    </w:p>
    <w:p w14:paraId="7E6295B3" w14:textId="346357DE" w:rsidR="0071566F" w:rsidRDefault="0071566F">
      <w:r>
        <w:t xml:space="preserve">The section of the SRS specifies the functional requirements of </w:t>
      </w:r>
      <w:r w:rsidR="00FB3C07">
        <w:t>SMIL</w:t>
      </w:r>
      <w:r>
        <w:t xml:space="preserve"> in terms of use cases and </w:t>
      </w:r>
      <w:r w:rsidR="00FB3C07">
        <w:t>their associated use case paths</w:t>
      </w:r>
      <w:r>
        <w:t>.</w:t>
      </w:r>
    </w:p>
    <w:p w14:paraId="6444899C" w14:textId="77777777" w:rsidR="0071566F" w:rsidRDefault="0071566F" w:rsidP="0087126D">
      <w:pPr>
        <w:pStyle w:val="Heading3"/>
      </w:pPr>
      <w:bookmarkStart w:id="40" w:name="_Toc434992874"/>
      <w:bookmarkStart w:id="41" w:name="_Toc466012403"/>
      <w:bookmarkStart w:id="42" w:name="_Toc190709485"/>
      <w:r>
        <w:t>User</w:t>
      </w:r>
      <w:bookmarkEnd w:id="41"/>
      <w:bookmarkEnd w:id="42"/>
    </w:p>
    <w:p w14:paraId="34600C8D" w14:textId="77777777" w:rsidR="0071566F" w:rsidRDefault="0071566F">
      <w:r>
        <w:t>The subsection specifies the functional requirements primarily associated with users.</w:t>
      </w:r>
    </w:p>
    <w:p w14:paraId="63CE3FC2" w14:textId="77777777" w:rsidR="0071566F" w:rsidRDefault="0071566F">
      <w:pPr>
        <w:pStyle w:val="Label"/>
      </w:pPr>
      <w:r>
        <w:t>Definition</w:t>
      </w:r>
    </w:p>
    <w:p w14:paraId="7A70DAB4" w14:textId="49DBED12" w:rsidR="0071566F" w:rsidRDefault="0071566F">
      <w:r>
        <w:t xml:space="preserve">A </w:t>
      </w:r>
      <w:r>
        <w:rPr>
          <w:i/>
        </w:rPr>
        <w:t>user</w:t>
      </w:r>
      <w:r>
        <w:t xml:space="preserve"> is the role</w:t>
      </w:r>
      <w:r w:rsidR="002D602B">
        <w:t xml:space="preserve"> played by a person who uses SMIL</w:t>
      </w:r>
      <w:r>
        <w:t>.</w:t>
      </w:r>
    </w:p>
    <w:p w14:paraId="7083DAD8" w14:textId="77777777" w:rsidR="0071566F" w:rsidRDefault="0071566F">
      <w:pPr>
        <w:pStyle w:val="Label"/>
      </w:pPr>
      <w:r>
        <w:t>Required Capabilities</w:t>
      </w:r>
    </w:p>
    <w:p w14:paraId="0D6F78FF" w14:textId="77777777" w:rsidR="0071566F" w:rsidRDefault="0071566F">
      <w:r>
        <w:t>A user needs the following required technical expertise, experience, and training to effectively interact with GPM:</w:t>
      </w:r>
    </w:p>
    <w:p w14:paraId="0881911A" w14:textId="77777777" w:rsidR="0071566F" w:rsidRDefault="0071566F">
      <w:pPr>
        <w:pStyle w:val="Bullet1CharChar"/>
      </w:pPr>
      <w:r>
        <w:t>Use a personal computer to log onto and navigate a user-friendly website.</w:t>
      </w:r>
    </w:p>
    <w:p w14:paraId="6DA84A57" w14:textId="77777777" w:rsidR="0071566F" w:rsidRDefault="0071566F">
      <w:pPr>
        <w:pStyle w:val="Label"/>
      </w:pPr>
      <w:r>
        <w:t>States</w:t>
      </w:r>
    </w:p>
    <w:p w14:paraId="69E4131B" w14:textId="6DBDF46F" w:rsidR="003C77C2" w:rsidRDefault="0071566F">
      <w:r>
        <w:t>A user can be in the following states:</w:t>
      </w:r>
    </w:p>
    <w:p w14:paraId="631832AE" w14:textId="4AA86AE2" w:rsidR="003C77C2" w:rsidRDefault="003C77C2" w:rsidP="003C77C2">
      <w:pPr>
        <w:pStyle w:val="Bullet1CharChar"/>
      </w:pPr>
      <w:r>
        <w:t xml:space="preserve">Login / </w:t>
      </w:r>
      <w:r w:rsidR="000A2AE4">
        <w:t>Home</w:t>
      </w:r>
      <w:r>
        <w:t>:</w:t>
      </w:r>
    </w:p>
    <w:p w14:paraId="325D1F85" w14:textId="18C05656" w:rsidR="003C77C2" w:rsidRDefault="000A2AE4" w:rsidP="003C77C2">
      <w:pPr>
        <w:pStyle w:val="Bullet2"/>
      </w:pPr>
      <w:r>
        <w:t>Viewing Message</w:t>
      </w:r>
    </w:p>
    <w:p w14:paraId="759CBB0A" w14:textId="25BCE3B5" w:rsidR="000A2AE4" w:rsidRDefault="000A2AE4" w:rsidP="003C77C2">
      <w:pPr>
        <w:pStyle w:val="Bullet2"/>
      </w:pPr>
      <w:r>
        <w:t>Sending Message</w:t>
      </w:r>
    </w:p>
    <w:p w14:paraId="5BE116CB" w14:textId="6A8FAB1E" w:rsidR="0071566F" w:rsidRDefault="002D602B">
      <w:pPr>
        <w:pStyle w:val="Bullet1CharChar"/>
      </w:pPr>
      <w:r>
        <w:t>Composing</w:t>
      </w:r>
      <w:r w:rsidR="0071566F">
        <w:t>:</w:t>
      </w:r>
    </w:p>
    <w:p w14:paraId="090A2611" w14:textId="131C2BCF" w:rsidR="0071566F" w:rsidRDefault="003C77C2">
      <w:pPr>
        <w:pStyle w:val="Bullet2"/>
      </w:pPr>
      <w:r>
        <w:t>Adding Components</w:t>
      </w:r>
    </w:p>
    <w:p w14:paraId="3AC96098" w14:textId="3E4C2372" w:rsidR="003C77C2" w:rsidRDefault="003C77C2" w:rsidP="003C77C2">
      <w:pPr>
        <w:pStyle w:val="Bullet2"/>
      </w:pPr>
      <w:r>
        <w:t>Editing Components</w:t>
      </w:r>
    </w:p>
    <w:p w14:paraId="65630CFA" w14:textId="55AEF287" w:rsidR="0071566F" w:rsidRDefault="002D602B">
      <w:pPr>
        <w:pStyle w:val="Bullet1CharChar"/>
      </w:pPr>
      <w:r>
        <w:t>Playing</w:t>
      </w:r>
      <w:r w:rsidR="0071566F">
        <w:t>:</w:t>
      </w:r>
    </w:p>
    <w:p w14:paraId="23F5B281" w14:textId="1DF8D42D" w:rsidR="0071566F" w:rsidRDefault="002D602B">
      <w:pPr>
        <w:pStyle w:val="Bullet2"/>
      </w:pPr>
      <w:r>
        <w:t>Playing</w:t>
      </w:r>
    </w:p>
    <w:p w14:paraId="23CDD6FB" w14:textId="6876E935" w:rsidR="0071566F" w:rsidRDefault="002D602B">
      <w:pPr>
        <w:pStyle w:val="Bullet2"/>
      </w:pPr>
      <w:r>
        <w:t>Paused</w:t>
      </w:r>
    </w:p>
    <w:p w14:paraId="06EBA259" w14:textId="76B17648" w:rsidR="002D602B" w:rsidRDefault="002D602B" w:rsidP="002D602B">
      <w:pPr>
        <w:pStyle w:val="Bullet2"/>
      </w:pPr>
      <w:r>
        <w:t>Rewinding / Fast Forwarding</w:t>
      </w:r>
    </w:p>
    <w:p w14:paraId="356912B8" w14:textId="09F8B22C" w:rsidR="0071566F" w:rsidRDefault="0071566F">
      <w:pPr>
        <w:pStyle w:val="Figure"/>
      </w:pPr>
    </w:p>
    <w:p w14:paraId="659F4C29" w14:textId="77777777" w:rsidR="0071566F" w:rsidRDefault="0071566F">
      <w:pPr>
        <w:pStyle w:val="Label"/>
      </w:pPr>
      <w:r>
        <w:t>Use Cases</w:t>
      </w:r>
    </w:p>
    <w:p w14:paraId="2B39C0CC" w14:textId="0A07D787" w:rsidR="0071566F" w:rsidRDefault="0071566F">
      <w:pPr>
        <w:pStyle w:val="Bullet1CharChar"/>
      </w:pPr>
      <w:r>
        <w:t xml:space="preserve">User </w:t>
      </w:r>
      <w:r w:rsidR="003C77C2">
        <w:t>Login</w:t>
      </w:r>
    </w:p>
    <w:p w14:paraId="61A62E45" w14:textId="6F4D4165" w:rsidR="0071566F" w:rsidRDefault="0071566F">
      <w:pPr>
        <w:pStyle w:val="Bullet1CharChar"/>
      </w:pPr>
      <w:r>
        <w:t xml:space="preserve">User </w:t>
      </w:r>
      <w:r w:rsidR="000A2AE4">
        <w:t>sends SMIL message</w:t>
      </w:r>
    </w:p>
    <w:p w14:paraId="3F49F6F1" w14:textId="0C9A0BA2" w:rsidR="0071566F" w:rsidRDefault="000A2AE4">
      <w:pPr>
        <w:pStyle w:val="Bullet1CharChar"/>
      </w:pPr>
      <w:r>
        <w:t>User views SMIL message</w:t>
      </w:r>
    </w:p>
    <w:p w14:paraId="083B11EE" w14:textId="5D2B9653" w:rsidR="000A2AE4" w:rsidRDefault="000A2AE4">
      <w:pPr>
        <w:pStyle w:val="Bullet1CharChar"/>
      </w:pPr>
      <w:r>
        <w:t>User creates SMIL message</w:t>
      </w:r>
    </w:p>
    <w:p w14:paraId="13934848" w14:textId="481D9B09" w:rsidR="0071566F" w:rsidRDefault="0071566F">
      <w:pPr>
        <w:pStyle w:val="Bullet1CharChar"/>
      </w:pPr>
      <w:r>
        <w:t xml:space="preserve">User </w:t>
      </w:r>
      <w:r w:rsidR="000A2AE4">
        <w:t>edits SMIL message</w:t>
      </w:r>
    </w:p>
    <w:p w14:paraId="1448A5A3" w14:textId="2ABF4EB4" w:rsidR="0071566F" w:rsidRDefault="0071566F">
      <w:pPr>
        <w:pStyle w:val="Bullet1CharChar"/>
      </w:pPr>
      <w:r>
        <w:t xml:space="preserve">User </w:t>
      </w:r>
      <w:r w:rsidR="000A2AE4">
        <w:t>saves SMIL message</w:t>
      </w:r>
    </w:p>
    <w:p w14:paraId="414272C8" w14:textId="77777777" w:rsidR="00466A2F" w:rsidRDefault="00466A2F" w:rsidP="00466A2F">
      <w:pPr>
        <w:pStyle w:val="Bullet1CharChar"/>
        <w:numPr>
          <w:ilvl w:val="0"/>
          <w:numId w:val="0"/>
        </w:numPr>
        <w:ind w:left="360"/>
      </w:pPr>
    </w:p>
    <w:p w14:paraId="345C43FB" w14:textId="6DEE9899" w:rsidR="0071566F" w:rsidRDefault="0071566F" w:rsidP="004B0F48">
      <w:pPr>
        <w:pStyle w:val="Heading4"/>
      </w:pPr>
      <w:bookmarkStart w:id="43" w:name="_Toc466012404"/>
      <w:bookmarkStart w:id="44" w:name="_Toc190709486"/>
      <w:r>
        <w:t xml:space="preserve">Use Case: </w:t>
      </w:r>
      <w:bookmarkEnd w:id="43"/>
      <w:r w:rsidR="000A2AE4">
        <w:t>User Login / Home</w:t>
      </w:r>
      <w:bookmarkEnd w:id="44"/>
    </w:p>
    <w:p w14:paraId="52A8D511" w14:textId="77777777" w:rsidR="0071566F" w:rsidRDefault="0071566F">
      <w:pPr>
        <w:pStyle w:val="Label"/>
      </w:pPr>
      <w:r>
        <w:t>Use Case Requirement</w:t>
      </w:r>
    </w:p>
    <w:p w14:paraId="3202C1B2" w14:textId="09C1BB11" w:rsidR="0071566F" w:rsidRDefault="000A2AE4">
      <w:r>
        <w:t>The user will login to their account before b</w:t>
      </w:r>
      <w:r w:rsidR="00466A2F">
        <w:t xml:space="preserve">eing taken to the home screen.  This will allow the user to enter their Google account credentials that will give them access to their information on the cloud. </w:t>
      </w:r>
    </w:p>
    <w:p w14:paraId="2ECD9F4F" w14:textId="77777777" w:rsidR="0071566F" w:rsidRDefault="0071566F">
      <w:pPr>
        <w:pStyle w:val="Label"/>
      </w:pPr>
      <w:r>
        <w:t>Business Justification</w:t>
      </w:r>
    </w:p>
    <w:p w14:paraId="49D80048" w14:textId="3651AE4A" w:rsidR="0071566F" w:rsidRDefault="000A2AE4">
      <w:pPr>
        <w:pStyle w:val="Bullet1CharChar"/>
      </w:pPr>
      <w:r>
        <w:t>Separate user accounts provide accountability and privacy.</w:t>
      </w:r>
    </w:p>
    <w:p w14:paraId="421E6CBF" w14:textId="77777777" w:rsidR="0071566F" w:rsidRDefault="0071566F">
      <w:pPr>
        <w:pStyle w:val="Label"/>
      </w:pPr>
      <w:r>
        <w:t>Use Case Paths</w:t>
      </w:r>
    </w:p>
    <w:p w14:paraId="129BFC30" w14:textId="77777777" w:rsidR="0071566F" w:rsidRDefault="0071566F">
      <w:pPr>
        <w:pStyle w:val="Bullet2"/>
        <w:tabs>
          <w:tab w:val="num" w:pos="1080"/>
        </w:tabs>
      </w:pPr>
      <w:bookmarkStart w:id="45" w:name="_Toc428762014"/>
      <w:bookmarkStart w:id="46" w:name="_Toc434992873"/>
      <w:r>
        <w:t>New Account Created</w:t>
      </w:r>
    </w:p>
    <w:p w14:paraId="3072DF69" w14:textId="77777777" w:rsidR="0071566F" w:rsidRDefault="0071566F">
      <w:pPr>
        <w:pStyle w:val="Bullet2"/>
        <w:tabs>
          <w:tab w:val="num" w:pos="1080"/>
        </w:tabs>
      </w:pPr>
      <w:r>
        <w:t>Account Already Exists</w:t>
      </w:r>
    </w:p>
    <w:p w14:paraId="41F1984F" w14:textId="17F65F80" w:rsidR="0071566F" w:rsidRDefault="000A2AE4">
      <w:pPr>
        <w:pStyle w:val="Bullet2"/>
        <w:tabs>
          <w:tab w:val="num" w:pos="1080"/>
        </w:tabs>
      </w:pPr>
      <w:r>
        <w:t>User information invalid</w:t>
      </w:r>
    </w:p>
    <w:p w14:paraId="2A01FDB8" w14:textId="1F0C7FCF" w:rsidR="0071566F" w:rsidRDefault="0071566F" w:rsidP="004B0F48">
      <w:pPr>
        <w:pStyle w:val="Heading5"/>
      </w:pPr>
      <w:bookmarkStart w:id="47" w:name="_Toc466012405"/>
      <w:bookmarkStart w:id="48" w:name="_Toc190709487"/>
      <w:r>
        <w:t>Path</w:t>
      </w:r>
      <w:bookmarkEnd w:id="45"/>
      <w:bookmarkEnd w:id="46"/>
      <w:r>
        <w:t>: New Account Created</w:t>
      </w:r>
      <w:bookmarkEnd w:id="47"/>
      <w:bookmarkEnd w:id="48"/>
    </w:p>
    <w:p w14:paraId="296F46B3" w14:textId="77777777" w:rsidR="0071566F" w:rsidRDefault="0071566F">
      <w:pPr>
        <w:pStyle w:val="Label"/>
      </w:pPr>
      <w:r>
        <w:t>Path Requirement</w:t>
      </w:r>
    </w:p>
    <w:p w14:paraId="658D480F" w14:textId="78125CDC" w:rsidR="000A2AE4" w:rsidRPr="000A2AE4" w:rsidRDefault="000A2AE4" w:rsidP="000A2AE4">
      <w:r>
        <w:tab/>
        <w:t>The user will be give the option to create a new user account</w:t>
      </w:r>
    </w:p>
    <w:p w14:paraId="420F4C25" w14:textId="77777777" w:rsidR="0071566F" w:rsidRDefault="0071566F">
      <w:pPr>
        <w:pStyle w:val="Label"/>
      </w:pPr>
      <w:r>
        <w:t>Externals</w:t>
      </w:r>
    </w:p>
    <w:p w14:paraId="5FE8F777" w14:textId="43CBA9E4" w:rsidR="0071566F" w:rsidRDefault="000A2AE4">
      <w:pPr>
        <w:pStyle w:val="Bullet1CharChar"/>
      </w:pPr>
      <w:r>
        <w:t>Google Cloud</w:t>
      </w:r>
    </w:p>
    <w:p w14:paraId="076A69C6" w14:textId="77777777" w:rsidR="0071566F" w:rsidRDefault="0071566F">
      <w:pPr>
        <w:pStyle w:val="Label"/>
      </w:pPr>
      <w:r>
        <w:t>Preconditions</w:t>
      </w:r>
    </w:p>
    <w:p w14:paraId="635BDF1A" w14:textId="7478C793" w:rsidR="00402185" w:rsidRDefault="00402185" w:rsidP="00402185">
      <w:pPr>
        <w:pStyle w:val="Bullet1CharChar"/>
      </w:pPr>
      <w:r>
        <w:t>The initial activity will provide fields for a username and password as well as a link for new user registration</w:t>
      </w:r>
    </w:p>
    <w:p w14:paraId="1A1DE6DC" w14:textId="0DC02BAF" w:rsidR="004B0F48" w:rsidRDefault="004B0F48" w:rsidP="00402185">
      <w:pPr>
        <w:pStyle w:val="Bullet1CharChar"/>
      </w:pPr>
      <w:r>
        <w:t>User has a Google Gmail account</w:t>
      </w:r>
    </w:p>
    <w:p w14:paraId="588D56BA" w14:textId="4144FA68" w:rsidR="00402185" w:rsidRDefault="00402185" w:rsidP="00402185">
      <w:pPr>
        <w:pStyle w:val="Bullet1CharChar"/>
      </w:pPr>
      <w:r>
        <w:t>Username or email is not already registered</w:t>
      </w:r>
    </w:p>
    <w:p w14:paraId="55C41D24" w14:textId="77777777" w:rsidR="0071566F" w:rsidRDefault="0071566F">
      <w:pPr>
        <w:pStyle w:val="Label"/>
      </w:pPr>
      <w:r>
        <w:t>Interactions</w:t>
      </w:r>
    </w:p>
    <w:p w14:paraId="5F9EC7EA" w14:textId="5A6FF465" w:rsidR="00462BEE" w:rsidRDefault="00F748D9" w:rsidP="00462BEE">
      <w:pPr>
        <w:pStyle w:val="ListNumber"/>
        <w:numPr>
          <w:ilvl w:val="0"/>
          <w:numId w:val="24"/>
        </w:numPr>
      </w:pPr>
      <w:r>
        <w:t xml:space="preserve">1.  </w:t>
      </w:r>
      <w:r w:rsidR="00462BEE">
        <w:t>The user clicks the link for “new user registration”</w:t>
      </w:r>
    </w:p>
    <w:p w14:paraId="04B1917D" w14:textId="13FF9DE9" w:rsidR="0071566F" w:rsidRDefault="00F748D9" w:rsidP="00F748D9">
      <w:pPr>
        <w:pStyle w:val="ListNumber"/>
        <w:numPr>
          <w:ilvl w:val="1"/>
          <w:numId w:val="24"/>
        </w:numPr>
      </w:pPr>
      <w:r>
        <w:t xml:space="preserve">2.  </w:t>
      </w:r>
      <w:r w:rsidR="004B0F48">
        <w:t>The link will forward the user to Google to register their gmail account</w:t>
      </w:r>
    </w:p>
    <w:p w14:paraId="2B27270D" w14:textId="0068BA3B" w:rsidR="0071566F" w:rsidRDefault="004B0F48">
      <w:pPr>
        <w:pStyle w:val="Label"/>
      </w:pPr>
      <w:r>
        <w:t>Post conditions</w:t>
      </w:r>
    </w:p>
    <w:p w14:paraId="09CC488F" w14:textId="3ADFC67A" w:rsidR="0071566F" w:rsidRDefault="0071566F" w:rsidP="004B0F48">
      <w:pPr>
        <w:pStyle w:val="Bullet1CharChar"/>
      </w:pPr>
      <w:r>
        <w:t xml:space="preserve">The </w:t>
      </w:r>
      <w:r w:rsidR="004B0F48">
        <w:t>users now has access to the Google cloud interface</w:t>
      </w:r>
    </w:p>
    <w:p w14:paraId="67EFC617" w14:textId="35E7B565" w:rsidR="004B0F48" w:rsidRDefault="004B0F48" w:rsidP="004B0F48">
      <w:pPr>
        <w:pStyle w:val="Bullet1CharChar"/>
      </w:pPr>
      <w:r>
        <w:t>Upon returning to the login screen the users Google account credentials will be used for login</w:t>
      </w:r>
    </w:p>
    <w:p w14:paraId="7D085735" w14:textId="77777777" w:rsidR="0071566F" w:rsidRDefault="0071566F">
      <w:pPr>
        <w:pStyle w:val="Label"/>
      </w:pPr>
      <w:r>
        <w:t>Categorization</w:t>
      </w:r>
    </w:p>
    <w:p w14:paraId="44069479" w14:textId="75B1DDC4" w:rsidR="0071566F" w:rsidRDefault="0071566F">
      <w:pPr>
        <w:pStyle w:val="Bullet1CharChar"/>
      </w:pPr>
      <w:r>
        <w:rPr>
          <w:b/>
        </w:rPr>
        <w:t>Volatility</w:t>
      </w:r>
      <w:r>
        <w:t xml:space="preserve">: </w:t>
      </w:r>
      <w:r w:rsidR="004B0F48">
        <w:t>Low</w:t>
      </w:r>
    </w:p>
    <w:p w14:paraId="4B7AC87D" w14:textId="00E7960D" w:rsidR="0071566F" w:rsidRDefault="0071566F">
      <w:pPr>
        <w:pStyle w:val="Bullet1CharChar"/>
      </w:pPr>
      <w:r>
        <w:rPr>
          <w:b/>
        </w:rPr>
        <w:t>Frequency</w:t>
      </w:r>
      <w:r>
        <w:t xml:space="preserve">: </w:t>
      </w:r>
      <w:r w:rsidR="004B0F48">
        <w:t>High</w:t>
      </w:r>
      <w:r>
        <w:t xml:space="preserve"> </w:t>
      </w:r>
    </w:p>
    <w:p w14:paraId="406A37C8" w14:textId="77777777" w:rsidR="0071566F" w:rsidRDefault="0071566F">
      <w:pPr>
        <w:pStyle w:val="Bullet1CharChar"/>
      </w:pPr>
      <w:r>
        <w:rPr>
          <w:b/>
        </w:rPr>
        <w:t>Criticality</w:t>
      </w:r>
      <w:r>
        <w:t xml:space="preserve">: High </w:t>
      </w:r>
    </w:p>
    <w:p w14:paraId="45EABB5D" w14:textId="37E23014" w:rsidR="0071566F" w:rsidRDefault="0071566F">
      <w:pPr>
        <w:pStyle w:val="Bullet1CharChar"/>
      </w:pPr>
      <w:r>
        <w:rPr>
          <w:b/>
        </w:rPr>
        <w:t>Probability of Defects</w:t>
      </w:r>
      <w:r>
        <w:t xml:space="preserve">: </w:t>
      </w:r>
      <w:r w:rsidR="004B0F48">
        <w:t>Low</w:t>
      </w:r>
    </w:p>
    <w:p w14:paraId="5922B21B" w14:textId="77777777" w:rsidR="0071566F" w:rsidRDefault="0071566F">
      <w:pPr>
        <w:pStyle w:val="Bullet1CharChar"/>
      </w:pPr>
      <w:r>
        <w:rPr>
          <w:b/>
        </w:rPr>
        <w:t>Risk</w:t>
      </w:r>
      <w:r>
        <w:t>: High</w:t>
      </w:r>
    </w:p>
    <w:p w14:paraId="2BB1F139" w14:textId="77777777" w:rsidR="003F708F" w:rsidRDefault="003F708F" w:rsidP="00811F02">
      <w:pPr>
        <w:pStyle w:val="Heading1"/>
        <w:numPr>
          <w:ilvl w:val="0"/>
          <w:numId w:val="0"/>
        </w:numPr>
        <w:ind w:left="432"/>
      </w:pPr>
      <w:bookmarkStart w:id="49" w:name="_Toc466012418"/>
    </w:p>
    <w:p w14:paraId="3D8FF886" w14:textId="77777777" w:rsidR="004B0F48" w:rsidRDefault="004B0F48" w:rsidP="004B0F48"/>
    <w:p w14:paraId="28AE321F" w14:textId="1EBD2268" w:rsidR="004B0F48" w:rsidRDefault="00F748D9" w:rsidP="00F748D9">
      <w:pPr>
        <w:pStyle w:val="Heading5"/>
        <w:numPr>
          <w:ilvl w:val="0"/>
          <w:numId w:val="0"/>
        </w:numPr>
      </w:pPr>
      <w:bookmarkStart w:id="50" w:name="_Toc190709488"/>
      <w:r>
        <w:t xml:space="preserve">3.2.1.2     </w:t>
      </w:r>
      <w:r w:rsidR="004B0F48">
        <w:t xml:space="preserve">Path: </w:t>
      </w:r>
      <w:r>
        <w:t>Account Already Exists</w:t>
      </w:r>
      <w:bookmarkEnd w:id="50"/>
    </w:p>
    <w:p w14:paraId="3DC59BFD" w14:textId="77777777" w:rsidR="004B0F48" w:rsidRDefault="004B0F48" w:rsidP="004B0F48">
      <w:pPr>
        <w:pStyle w:val="Label"/>
      </w:pPr>
      <w:r>
        <w:t>Path Requirement</w:t>
      </w:r>
    </w:p>
    <w:p w14:paraId="60FE12BF" w14:textId="650B1FA3" w:rsidR="004B0F48" w:rsidRPr="000A2AE4" w:rsidRDefault="004B0F48" w:rsidP="004B0F48">
      <w:r>
        <w:tab/>
        <w:t xml:space="preserve">The user will be </w:t>
      </w:r>
      <w:r w:rsidR="00F748D9">
        <w:t xml:space="preserve">prompted with fields to enter a username and password.  The user information is valid and has permissions for the cloud </w:t>
      </w:r>
    </w:p>
    <w:p w14:paraId="0E22216D" w14:textId="77777777" w:rsidR="004B0F48" w:rsidRDefault="004B0F48" w:rsidP="004B0F48">
      <w:pPr>
        <w:pStyle w:val="Label"/>
      </w:pPr>
      <w:r>
        <w:t>Externals</w:t>
      </w:r>
    </w:p>
    <w:p w14:paraId="4E6905A0" w14:textId="77777777" w:rsidR="004B0F48" w:rsidRDefault="004B0F48" w:rsidP="004B0F48">
      <w:pPr>
        <w:pStyle w:val="Bullet1CharChar"/>
      </w:pPr>
      <w:r>
        <w:t>Google Cloud</w:t>
      </w:r>
    </w:p>
    <w:p w14:paraId="2E09995A" w14:textId="77777777" w:rsidR="004B0F48" w:rsidRDefault="004B0F48" w:rsidP="004B0F48">
      <w:pPr>
        <w:pStyle w:val="Label"/>
      </w:pPr>
      <w:r>
        <w:t>Preconditions</w:t>
      </w:r>
    </w:p>
    <w:p w14:paraId="414CDD73" w14:textId="21C60DDF" w:rsidR="004B0F48" w:rsidRDefault="004B0F48" w:rsidP="004B0F48">
      <w:pPr>
        <w:pStyle w:val="Bullet1CharChar"/>
      </w:pPr>
      <w:r>
        <w:t>The initial activity will provide fie</w:t>
      </w:r>
      <w:r w:rsidR="00F748D9">
        <w:t>lds for a username and password</w:t>
      </w:r>
    </w:p>
    <w:p w14:paraId="3CD850C1" w14:textId="77777777" w:rsidR="004B0F48" w:rsidRDefault="004B0F48" w:rsidP="004B0F48">
      <w:pPr>
        <w:pStyle w:val="Bullet1CharChar"/>
      </w:pPr>
      <w:r>
        <w:t>User has a Google Gmail account</w:t>
      </w:r>
    </w:p>
    <w:p w14:paraId="519EDCFF" w14:textId="42B2A4FA" w:rsidR="004B0F48" w:rsidRDefault="00F748D9" w:rsidP="004B0F48">
      <w:pPr>
        <w:pStyle w:val="Bullet1CharChar"/>
      </w:pPr>
      <w:r>
        <w:t xml:space="preserve">Username or email is </w:t>
      </w:r>
      <w:r w:rsidR="004B0F48">
        <w:t>already registered</w:t>
      </w:r>
    </w:p>
    <w:p w14:paraId="5059B79B" w14:textId="1CE5857C" w:rsidR="00F748D9" w:rsidRDefault="004B0F48" w:rsidP="004B0F48">
      <w:pPr>
        <w:pStyle w:val="Label"/>
      </w:pPr>
      <w:r>
        <w:t>Interactions</w:t>
      </w:r>
    </w:p>
    <w:p w14:paraId="2C3EA729" w14:textId="4509F032" w:rsidR="00F748D9" w:rsidRDefault="00F748D9" w:rsidP="00F748D9">
      <w:pPr>
        <w:pStyle w:val="ListParagraph"/>
        <w:numPr>
          <w:ilvl w:val="0"/>
          <w:numId w:val="7"/>
        </w:numPr>
      </w:pPr>
      <w:r>
        <w:t>The user will enter their username or email address into the username field</w:t>
      </w:r>
    </w:p>
    <w:p w14:paraId="7A9FA3D0" w14:textId="50BF341D" w:rsidR="00F748D9" w:rsidRDefault="00F748D9" w:rsidP="00F748D9">
      <w:pPr>
        <w:pStyle w:val="ListParagraph"/>
        <w:numPr>
          <w:ilvl w:val="0"/>
          <w:numId w:val="7"/>
        </w:numPr>
      </w:pPr>
      <w:r>
        <w:t>The user will then enter their password into a password field</w:t>
      </w:r>
    </w:p>
    <w:p w14:paraId="31136966" w14:textId="523F1001" w:rsidR="00F748D9" w:rsidRDefault="00F748D9" w:rsidP="00F748D9">
      <w:pPr>
        <w:pStyle w:val="ListParagraph"/>
        <w:numPr>
          <w:ilvl w:val="0"/>
          <w:numId w:val="7"/>
        </w:numPr>
      </w:pPr>
      <w:r>
        <w:t>The user will then click submit</w:t>
      </w:r>
    </w:p>
    <w:p w14:paraId="13AD0A3E" w14:textId="3076A215" w:rsidR="00F748D9" w:rsidRDefault="00F748D9" w:rsidP="00F748D9">
      <w:pPr>
        <w:pStyle w:val="ListParagraph"/>
        <w:numPr>
          <w:ilvl w:val="1"/>
          <w:numId w:val="7"/>
        </w:numPr>
      </w:pPr>
      <w:r>
        <w:t>The Cloud connection will validate the user information with Google</w:t>
      </w:r>
    </w:p>
    <w:p w14:paraId="28EEA266" w14:textId="65D8F09A" w:rsidR="007E0EA9" w:rsidRPr="00F748D9" w:rsidRDefault="007E0EA9" w:rsidP="007E0EA9">
      <w:pPr>
        <w:pStyle w:val="ListParagraph"/>
        <w:numPr>
          <w:ilvl w:val="0"/>
          <w:numId w:val="7"/>
        </w:numPr>
      </w:pPr>
      <w:r>
        <w:t>The username and password are valid and the login activity will close opening the home screen</w:t>
      </w:r>
    </w:p>
    <w:p w14:paraId="32A53B96" w14:textId="77777777" w:rsidR="004B0F48" w:rsidRDefault="004B0F48" w:rsidP="004B0F48">
      <w:pPr>
        <w:pStyle w:val="Label"/>
      </w:pPr>
      <w:r>
        <w:t>Post conditions</w:t>
      </w:r>
    </w:p>
    <w:p w14:paraId="07EBC91B" w14:textId="7120D58A" w:rsidR="004B0F48" w:rsidRDefault="00F748D9" w:rsidP="004B0F48">
      <w:pPr>
        <w:pStyle w:val="Bullet1CharChar"/>
      </w:pPr>
      <w:r>
        <w:t>The user will then be taken to the home screen</w:t>
      </w:r>
    </w:p>
    <w:p w14:paraId="2DBF8532" w14:textId="77777777" w:rsidR="004B0F48" w:rsidRDefault="004B0F48" w:rsidP="004B0F48">
      <w:pPr>
        <w:pStyle w:val="Label"/>
      </w:pPr>
      <w:r>
        <w:t>Categorization</w:t>
      </w:r>
    </w:p>
    <w:p w14:paraId="27659406" w14:textId="77777777" w:rsidR="004B0F48" w:rsidRDefault="004B0F48" w:rsidP="004B0F48">
      <w:pPr>
        <w:pStyle w:val="Bullet1CharChar"/>
      </w:pPr>
      <w:r>
        <w:rPr>
          <w:b/>
        </w:rPr>
        <w:t>Volatility</w:t>
      </w:r>
      <w:r>
        <w:t>: Low</w:t>
      </w:r>
    </w:p>
    <w:p w14:paraId="7EEC813E" w14:textId="77777777" w:rsidR="004B0F48" w:rsidRDefault="004B0F48" w:rsidP="004B0F48">
      <w:pPr>
        <w:pStyle w:val="Bullet1CharChar"/>
      </w:pPr>
      <w:r>
        <w:rPr>
          <w:b/>
        </w:rPr>
        <w:t>Frequency</w:t>
      </w:r>
      <w:r>
        <w:t xml:space="preserve">: High </w:t>
      </w:r>
    </w:p>
    <w:p w14:paraId="52272A46" w14:textId="77777777" w:rsidR="004B0F48" w:rsidRDefault="004B0F48" w:rsidP="004B0F48">
      <w:pPr>
        <w:pStyle w:val="Bullet1CharChar"/>
      </w:pPr>
      <w:r>
        <w:rPr>
          <w:b/>
        </w:rPr>
        <w:t>Criticality</w:t>
      </w:r>
      <w:r>
        <w:t xml:space="preserve">: High </w:t>
      </w:r>
    </w:p>
    <w:p w14:paraId="438D97EC" w14:textId="77777777" w:rsidR="004B0F48" w:rsidRDefault="004B0F48" w:rsidP="004B0F48">
      <w:pPr>
        <w:pStyle w:val="Bullet1CharChar"/>
      </w:pPr>
      <w:r>
        <w:rPr>
          <w:b/>
        </w:rPr>
        <w:t>Probability of Defects</w:t>
      </w:r>
      <w:r>
        <w:t>: Low</w:t>
      </w:r>
    </w:p>
    <w:p w14:paraId="2A0A0011" w14:textId="77777777" w:rsidR="004B0F48" w:rsidRDefault="004B0F48" w:rsidP="004B0F48">
      <w:pPr>
        <w:pStyle w:val="Bullet1CharChar"/>
      </w:pPr>
      <w:r>
        <w:rPr>
          <w:b/>
        </w:rPr>
        <w:t>Risk</w:t>
      </w:r>
      <w:r>
        <w:t>: High</w:t>
      </w:r>
    </w:p>
    <w:p w14:paraId="74E721FE" w14:textId="77777777" w:rsidR="00F748D9" w:rsidRDefault="00F748D9" w:rsidP="00F748D9">
      <w:pPr>
        <w:pStyle w:val="Bullet1CharChar"/>
        <w:numPr>
          <w:ilvl w:val="0"/>
          <w:numId w:val="0"/>
        </w:numPr>
        <w:rPr>
          <w:b/>
        </w:rPr>
      </w:pPr>
    </w:p>
    <w:p w14:paraId="5F4FC0D9" w14:textId="79330B94" w:rsidR="00F748D9" w:rsidRDefault="00F748D9" w:rsidP="00F748D9">
      <w:pPr>
        <w:pStyle w:val="Heading5"/>
        <w:numPr>
          <w:ilvl w:val="0"/>
          <w:numId w:val="0"/>
        </w:numPr>
      </w:pPr>
      <w:bookmarkStart w:id="51" w:name="_Toc190709489"/>
      <w:r>
        <w:t>3.2.1.3     Path: User Information Invalid</w:t>
      </w:r>
      <w:bookmarkEnd w:id="51"/>
    </w:p>
    <w:p w14:paraId="11A63A2C" w14:textId="77777777" w:rsidR="00F748D9" w:rsidRDefault="00F748D9" w:rsidP="00F748D9">
      <w:pPr>
        <w:pStyle w:val="Label"/>
      </w:pPr>
      <w:r>
        <w:t>Path Requirement</w:t>
      </w:r>
    </w:p>
    <w:p w14:paraId="31126EB2" w14:textId="0FB29696" w:rsidR="00F748D9" w:rsidRPr="000A2AE4" w:rsidRDefault="00F748D9" w:rsidP="00F748D9">
      <w:r>
        <w:tab/>
        <w:t>The users login email address and/or password are incorrect</w:t>
      </w:r>
      <w:r w:rsidR="007E0EA9">
        <w:t>.</w:t>
      </w:r>
    </w:p>
    <w:p w14:paraId="2B2D6BCC" w14:textId="77777777" w:rsidR="00F748D9" w:rsidRDefault="00F748D9" w:rsidP="00F748D9">
      <w:pPr>
        <w:pStyle w:val="Label"/>
      </w:pPr>
      <w:r>
        <w:t>Externals</w:t>
      </w:r>
    </w:p>
    <w:p w14:paraId="088D2F61" w14:textId="77777777" w:rsidR="00F748D9" w:rsidRDefault="00F748D9" w:rsidP="00F748D9">
      <w:pPr>
        <w:pStyle w:val="Bullet1CharChar"/>
      </w:pPr>
      <w:r>
        <w:t>Google Cloud</w:t>
      </w:r>
    </w:p>
    <w:p w14:paraId="2B5F4D8B" w14:textId="77777777" w:rsidR="00F748D9" w:rsidRDefault="00F748D9" w:rsidP="00F748D9">
      <w:pPr>
        <w:pStyle w:val="Label"/>
      </w:pPr>
      <w:r>
        <w:t>Preconditions</w:t>
      </w:r>
    </w:p>
    <w:p w14:paraId="022E94E8" w14:textId="77777777" w:rsidR="00F748D9" w:rsidRDefault="00F748D9" w:rsidP="00F748D9">
      <w:pPr>
        <w:pStyle w:val="Bullet1CharChar"/>
      </w:pPr>
      <w:r>
        <w:t>The initial activity will provide fields for a username and password</w:t>
      </w:r>
    </w:p>
    <w:p w14:paraId="1C5EB568" w14:textId="77777777" w:rsidR="00F748D9" w:rsidRDefault="00F748D9" w:rsidP="00F748D9">
      <w:pPr>
        <w:pStyle w:val="Label"/>
      </w:pPr>
      <w:r>
        <w:t>Interactions</w:t>
      </w:r>
    </w:p>
    <w:p w14:paraId="7862096E" w14:textId="77777777" w:rsidR="00F748D9" w:rsidRDefault="00F748D9" w:rsidP="007E0EA9">
      <w:pPr>
        <w:pStyle w:val="ListParagraph"/>
        <w:numPr>
          <w:ilvl w:val="0"/>
          <w:numId w:val="8"/>
        </w:numPr>
      </w:pPr>
      <w:r>
        <w:t>The user will enter their username or email address into the username field</w:t>
      </w:r>
    </w:p>
    <w:p w14:paraId="6410B912" w14:textId="77777777" w:rsidR="00F748D9" w:rsidRDefault="00F748D9" w:rsidP="007E0EA9">
      <w:pPr>
        <w:pStyle w:val="ListParagraph"/>
        <w:numPr>
          <w:ilvl w:val="0"/>
          <w:numId w:val="8"/>
        </w:numPr>
      </w:pPr>
      <w:r>
        <w:t>The user will then enter their password into a password field</w:t>
      </w:r>
    </w:p>
    <w:p w14:paraId="7098C7F8" w14:textId="77777777" w:rsidR="00F748D9" w:rsidRDefault="00F748D9" w:rsidP="007E0EA9">
      <w:pPr>
        <w:pStyle w:val="ListParagraph"/>
        <w:numPr>
          <w:ilvl w:val="0"/>
          <w:numId w:val="8"/>
        </w:numPr>
      </w:pPr>
      <w:r>
        <w:t>The user will then click submit</w:t>
      </w:r>
    </w:p>
    <w:p w14:paraId="303C6C88" w14:textId="47E4A083" w:rsidR="00F748D9" w:rsidRDefault="00F748D9" w:rsidP="007E0EA9">
      <w:pPr>
        <w:pStyle w:val="ListParagraph"/>
        <w:numPr>
          <w:ilvl w:val="1"/>
          <w:numId w:val="8"/>
        </w:numPr>
      </w:pPr>
      <w:r>
        <w:t>The Cloud connection will vali</w:t>
      </w:r>
      <w:r w:rsidR="007E0EA9">
        <w:t>date the user information with G</w:t>
      </w:r>
      <w:r>
        <w:t>oogle</w:t>
      </w:r>
    </w:p>
    <w:p w14:paraId="4E934412" w14:textId="5C50F024" w:rsidR="007E0EA9" w:rsidRPr="00F748D9" w:rsidRDefault="007E0EA9" w:rsidP="007E0EA9">
      <w:pPr>
        <w:pStyle w:val="ListParagraph"/>
        <w:numPr>
          <w:ilvl w:val="0"/>
          <w:numId w:val="8"/>
        </w:numPr>
      </w:pPr>
      <w:r>
        <w:t>The username and/or password are incorrect and the user will be notified.</w:t>
      </w:r>
    </w:p>
    <w:p w14:paraId="191C6591" w14:textId="77777777" w:rsidR="00F748D9" w:rsidRDefault="00F748D9" w:rsidP="00F748D9">
      <w:pPr>
        <w:pStyle w:val="Label"/>
      </w:pPr>
      <w:r>
        <w:t>Post conditions</w:t>
      </w:r>
    </w:p>
    <w:p w14:paraId="71711C14" w14:textId="72ADCC3C" w:rsidR="00F748D9" w:rsidRDefault="00F748D9" w:rsidP="00F748D9">
      <w:pPr>
        <w:pStyle w:val="Bullet1CharChar"/>
      </w:pPr>
      <w:r>
        <w:t xml:space="preserve">The user will </w:t>
      </w:r>
      <w:r w:rsidR="007E0EA9">
        <w:t>remain at the login screen</w:t>
      </w:r>
    </w:p>
    <w:p w14:paraId="749E2992" w14:textId="658C20ED" w:rsidR="007E0EA9" w:rsidRDefault="007E0EA9" w:rsidP="00F748D9">
      <w:pPr>
        <w:pStyle w:val="Bullet1CharChar"/>
      </w:pPr>
      <w:r>
        <w:t xml:space="preserve">A message will be displayed to notify the user of </w:t>
      </w:r>
      <w:r w:rsidR="00E619AE">
        <w:t>the error</w:t>
      </w:r>
    </w:p>
    <w:p w14:paraId="1B4F1225" w14:textId="77777777" w:rsidR="00F748D9" w:rsidRDefault="00F748D9" w:rsidP="00F748D9">
      <w:pPr>
        <w:pStyle w:val="Label"/>
      </w:pPr>
      <w:r>
        <w:t>Categorization</w:t>
      </w:r>
    </w:p>
    <w:p w14:paraId="4377D80E" w14:textId="77777777" w:rsidR="00F748D9" w:rsidRDefault="00F748D9" w:rsidP="00F748D9">
      <w:pPr>
        <w:pStyle w:val="Bullet1CharChar"/>
      </w:pPr>
      <w:r>
        <w:rPr>
          <w:b/>
        </w:rPr>
        <w:t>Volatility</w:t>
      </w:r>
      <w:r>
        <w:t>: Low</w:t>
      </w:r>
    </w:p>
    <w:p w14:paraId="67A856EB" w14:textId="3B96EAEF" w:rsidR="00F748D9" w:rsidRDefault="00F748D9" w:rsidP="00F748D9">
      <w:pPr>
        <w:pStyle w:val="Bullet1CharChar"/>
      </w:pPr>
      <w:r>
        <w:rPr>
          <w:b/>
        </w:rPr>
        <w:t>Frequency</w:t>
      </w:r>
      <w:r>
        <w:t xml:space="preserve">: </w:t>
      </w:r>
      <w:r w:rsidR="00E619AE">
        <w:t>Medium</w:t>
      </w:r>
      <w:r>
        <w:t xml:space="preserve"> </w:t>
      </w:r>
    </w:p>
    <w:p w14:paraId="401B5A4D" w14:textId="77777777" w:rsidR="00F748D9" w:rsidRDefault="00F748D9" w:rsidP="00F748D9">
      <w:pPr>
        <w:pStyle w:val="Bullet1CharChar"/>
      </w:pPr>
      <w:r>
        <w:rPr>
          <w:b/>
        </w:rPr>
        <w:t>Criticality</w:t>
      </w:r>
      <w:r>
        <w:t xml:space="preserve">: High </w:t>
      </w:r>
    </w:p>
    <w:p w14:paraId="74640925" w14:textId="77777777" w:rsidR="00F748D9" w:rsidRDefault="00F748D9" w:rsidP="00F748D9">
      <w:pPr>
        <w:pStyle w:val="Bullet1CharChar"/>
      </w:pPr>
      <w:r>
        <w:rPr>
          <w:b/>
        </w:rPr>
        <w:t>Probability of Defects</w:t>
      </w:r>
      <w:r>
        <w:t>: Low</w:t>
      </w:r>
    </w:p>
    <w:p w14:paraId="3CBFD417" w14:textId="77777777" w:rsidR="00F748D9" w:rsidRDefault="00F748D9" w:rsidP="00F748D9">
      <w:pPr>
        <w:pStyle w:val="Bullet1CharChar"/>
      </w:pPr>
      <w:r>
        <w:rPr>
          <w:b/>
        </w:rPr>
        <w:t>Risk</w:t>
      </w:r>
      <w:r>
        <w:t>: High</w:t>
      </w:r>
    </w:p>
    <w:p w14:paraId="2631CB44" w14:textId="77777777" w:rsidR="00F748D9" w:rsidRDefault="00F748D9" w:rsidP="00F748D9">
      <w:pPr>
        <w:pStyle w:val="Bullet1CharChar"/>
        <w:numPr>
          <w:ilvl w:val="0"/>
          <w:numId w:val="0"/>
        </w:numPr>
        <w:rPr>
          <w:b/>
        </w:rPr>
      </w:pPr>
    </w:p>
    <w:p w14:paraId="2E0F16ED" w14:textId="73387904" w:rsidR="00E619AE" w:rsidRDefault="00E619AE" w:rsidP="00E619AE">
      <w:pPr>
        <w:pStyle w:val="Heading4"/>
        <w:numPr>
          <w:ilvl w:val="2"/>
          <w:numId w:val="10"/>
        </w:numPr>
      </w:pPr>
      <w:bookmarkStart w:id="52" w:name="_Toc190709490"/>
      <w:r>
        <w:t>Use Case: User Sends a Message</w:t>
      </w:r>
      <w:bookmarkEnd w:id="52"/>
    </w:p>
    <w:p w14:paraId="13EF3F3E" w14:textId="77777777" w:rsidR="00E619AE" w:rsidRDefault="00E619AE" w:rsidP="00E619AE">
      <w:pPr>
        <w:pStyle w:val="Label"/>
      </w:pPr>
      <w:r>
        <w:t>Use Case Requirement</w:t>
      </w:r>
    </w:p>
    <w:p w14:paraId="5C59E964" w14:textId="5F9BC144" w:rsidR="00E619AE" w:rsidRDefault="00E619AE" w:rsidP="00E619AE">
      <w:r>
        <w:t>At the home screen the user will be given their inbox with the option to edit/view/send an existing message or to create a new one.  The user will be able to share their message with other users on the cloud</w:t>
      </w:r>
    </w:p>
    <w:p w14:paraId="005B8031" w14:textId="77777777" w:rsidR="00E619AE" w:rsidRDefault="00E619AE" w:rsidP="00E619AE">
      <w:pPr>
        <w:pStyle w:val="Label"/>
      </w:pPr>
      <w:r>
        <w:t>Business Justification</w:t>
      </w:r>
    </w:p>
    <w:p w14:paraId="515189A1" w14:textId="6C78E905" w:rsidR="00E619AE" w:rsidRDefault="00E619AE" w:rsidP="00E619AE">
      <w:pPr>
        <w:pStyle w:val="Bullet1CharChar"/>
      </w:pPr>
      <w:r>
        <w:t>Allows sharing of information while maintaining privacy through user account.</w:t>
      </w:r>
    </w:p>
    <w:p w14:paraId="4019B750" w14:textId="77777777" w:rsidR="00E619AE" w:rsidRDefault="00E619AE" w:rsidP="00E619AE">
      <w:pPr>
        <w:pStyle w:val="Label"/>
      </w:pPr>
      <w:r>
        <w:t>Use Case Paths</w:t>
      </w:r>
    </w:p>
    <w:p w14:paraId="2A4D7D8E" w14:textId="0A615954" w:rsidR="00E619AE" w:rsidRDefault="00E619AE" w:rsidP="00E619AE">
      <w:pPr>
        <w:pStyle w:val="Bullet2"/>
        <w:tabs>
          <w:tab w:val="num" w:pos="1080"/>
        </w:tabs>
      </w:pPr>
      <w:r>
        <w:t>User selects recipient and SMIL message</w:t>
      </w:r>
    </w:p>
    <w:p w14:paraId="3B083609" w14:textId="53ACA4FC" w:rsidR="00E619AE" w:rsidRDefault="00E619AE" w:rsidP="00E619AE">
      <w:pPr>
        <w:pStyle w:val="Bullet2"/>
        <w:tabs>
          <w:tab w:val="num" w:pos="1080"/>
        </w:tabs>
      </w:pPr>
      <w:r>
        <w:t>Recipient does not exist</w:t>
      </w:r>
    </w:p>
    <w:p w14:paraId="573DFBBA" w14:textId="77777777" w:rsidR="004B0F48" w:rsidRDefault="004B0F48" w:rsidP="004B0F48"/>
    <w:p w14:paraId="1FF5FF31" w14:textId="44C2164C" w:rsidR="00E619AE" w:rsidRDefault="00E619AE" w:rsidP="00E619AE">
      <w:pPr>
        <w:pStyle w:val="Heading5"/>
        <w:numPr>
          <w:ilvl w:val="0"/>
          <w:numId w:val="0"/>
        </w:numPr>
      </w:pPr>
      <w:bookmarkStart w:id="53" w:name="_Toc190709491"/>
      <w:r>
        <w:t>3.2.2.1     Path: User selects recipient and SMIL message</w:t>
      </w:r>
      <w:bookmarkEnd w:id="53"/>
    </w:p>
    <w:p w14:paraId="3B4BC641" w14:textId="77777777" w:rsidR="00E619AE" w:rsidRDefault="00E619AE" w:rsidP="00E619AE">
      <w:pPr>
        <w:pStyle w:val="Label"/>
      </w:pPr>
      <w:r>
        <w:t>Path Requirement</w:t>
      </w:r>
    </w:p>
    <w:p w14:paraId="65018214" w14:textId="39D85C44" w:rsidR="00E619AE" w:rsidRPr="000A2AE4" w:rsidRDefault="00E619AE" w:rsidP="00E619AE">
      <w:r>
        <w:tab/>
        <w:t>The user in fact has a SMIL message in their inbox.  The intended recipient has a registered account</w:t>
      </w:r>
    </w:p>
    <w:p w14:paraId="05E82AA3" w14:textId="77777777" w:rsidR="00E619AE" w:rsidRDefault="00E619AE" w:rsidP="00E619AE">
      <w:pPr>
        <w:pStyle w:val="Label"/>
      </w:pPr>
      <w:r>
        <w:t>Externals</w:t>
      </w:r>
    </w:p>
    <w:p w14:paraId="36B85BDF" w14:textId="77777777" w:rsidR="00E619AE" w:rsidRDefault="00E619AE" w:rsidP="00E619AE">
      <w:pPr>
        <w:pStyle w:val="Bullet1CharChar"/>
      </w:pPr>
      <w:r>
        <w:t>Google Cloud</w:t>
      </w:r>
    </w:p>
    <w:p w14:paraId="59A95DBD" w14:textId="77777777" w:rsidR="00E619AE" w:rsidRDefault="00E619AE" w:rsidP="00E619AE">
      <w:pPr>
        <w:pStyle w:val="Label"/>
      </w:pPr>
      <w:r>
        <w:t>Preconditions</w:t>
      </w:r>
    </w:p>
    <w:p w14:paraId="517E12CC" w14:textId="74FF27CF" w:rsidR="00E619AE" w:rsidRDefault="00E619AE" w:rsidP="00E619AE">
      <w:pPr>
        <w:pStyle w:val="Bullet1CharChar"/>
      </w:pPr>
      <w:r>
        <w:t>The user has selected a SMIL message</w:t>
      </w:r>
    </w:p>
    <w:p w14:paraId="256A2AF8" w14:textId="7BA7277B" w:rsidR="00E619AE" w:rsidRDefault="00E619AE" w:rsidP="00E619AE">
      <w:pPr>
        <w:pStyle w:val="Bullet1CharChar"/>
      </w:pPr>
      <w:r>
        <w:t>The user has clicked on the send button</w:t>
      </w:r>
    </w:p>
    <w:p w14:paraId="6CA3EE9A" w14:textId="77777777" w:rsidR="00E619AE" w:rsidRDefault="00E619AE" w:rsidP="00E619AE">
      <w:pPr>
        <w:pStyle w:val="Label"/>
      </w:pPr>
      <w:r>
        <w:t>Interactions</w:t>
      </w:r>
    </w:p>
    <w:p w14:paraId="00C97E24" w14:textId="07749EB3" w:rsidR="00E619AE" w:rsidRDefault="00E619AE" w:rsidP="00E619AE">
      <w:pPr>
        <w:pStyle w:val="ListParagraph"/>
        <w:numPr>
          <w:ilvl w:val="0"/>
          <w:numId w:val="11"/>
        </w:numPr>
      </w:pPr>
      <w:r>
        <w:t>The user will enter the intended recipients email address</w:t>
      </w:r>
    </w:p>
    <w:p w14:paraId="37BC0B6A" w14:textId="04CE7027" w:rsidR="00E619AE" w:rsidRDefault="00E619AE" w:rsidP="00E619AE">
      <w:pPr>
        <w:pStyle w:val="ListParagraph"/>
        <w:numPr>
          <w:ilvl w:val="0"/>
          <w:numId w:val="11"/>
        </w:numPr>
      </w:pPr>
      <w:r>
        <w:t>The user will then click send</w:t>
      </w:r>
    </w:p>
    <w:p w14:paraId="7EB146F4" w14:textId="79B3ACBF" w:rsidR="00E619AE" w:rsidRDefault="00E619AE" w:rsidP="00E619AE">
      <w:pPr>
        <w:pStyle w:val="ListParagraph"/>
        <w:numPr>
          <w:ilvl w:val="1"/>
          <w:numId w:val="11"/>
        </w:numPr>
      </w:pPr>
      <w:r>
        <w:t>The cloud connector will copy the message to the intended users inbox</w:t>
      </w:r>
    </w:p>
    <w:p w14:paraId="7CF70B2D" w14:textId="0BB2DF8A" w:rsidR="00E619AE" w:rsidRPr="00F748D9" w:rsidRDefault="007415A3" w:rsidP="00E619AE">
      <w:pPr>
        <w:pStyle w:val="ListParagraph"/>
        <w:numPr>
          <w:ilvl w:val="0"/>
          <w:numId w:val="11"/>
        </w:numPr>
      </w:pPr>
      <w:r>
        <w:t>Dialog message will be displayed to verify receipt</w:t>
      </w:r>
    </w:p>
    <w:p w14:paraId="4CF8EDD7" w14:textId="77777777" w:rsidR="00E619AE" w:rsidRDefault="00E619AE" w:rsidP="00E619AE">
      <w:pPr>
        <w:pStyle w:val="Label"/>
      </w:pPr>
      <w:r>
        <w:t>Post conditions</w:t>
      </w:r>
    </w:p>
    <w:p w14:paraId="33988D87" w14:textId="74415ECC" w:rsidR="00E619AE" w:rsidRDefault="00E619AE" w:rsidP="007415A3">
      <w:pPr>
        <w:pStyle w:val="Bullet1CharChar"/>
      </w:pPr>
      <w:r>
        <w:t xml:space="preserve">The user will </w:t>
      </w:r>
      <w:r w:rsidR="007415A3">
        <w:t>be taken back to the inbox</w:t>
      </w:r>
    </w:p>
    <w:p w14:paraId="7E7A39F3" w14:textId="77777777" w:rsidR="00E619AE" w:rsidRDefault="00E619AE" w:rsidP="00E619AE">
      <w:pPr>
        <w:pStyle w:val="Label"/>
      </w:pPr>
      <w:r>
        <w:t>Categorization</w:t>
      </w:r>
    </w:p>
    <w:p w14:paraId="320E0B2D" w14:textId="1C7450D8" w:rsidR="00E619AE" w:rsidRDefault="00E619AE" w:rsidP="00E619AE">
      <w:pPr>
        <w:pStyle w:val="Bullet1CharChar"/>
      </w:pPr>
      <w:r>
        <w:rPr>
          <w:b/>
        </w:rPr>
        <w:t>Volatility</w:t>
      </w:r>
      <w:r>
        <w:t xml:space="preserve">: </w:t>
      </w:r>
      <w:r w:rsidR="007415A3">
        <w:t>Medium</w:t>
      </w:r>
    </w:p>
    <w:p w14:paraId="5FCF8667" w14:textId="77777777" w:rsidR="00E619AE" w:rsidRDefault="00E619AE" w:rsidP="00E619AE">
      <w:pPr>
        <w:pStyle w:val="Bullet1CharChar"/>
      </w:pPr>
      <w:r>
        <w:rPr>
          <w:b/>
        </w:rPr>
        <w:t>Frequency</w:t>
      </w:r>
      <w:r>
        <w:t xml:space="preserve">: Medium </w:t>
      </w:r>
    </w:p>
    <w:p w14:paraId="3763FB14" w14:textId="150E0955" w:rsidR="00E619AE" w:rsidRDefault="00E619AE" w:rsidP="00E619AE">
      <w:pPr>
        <w:pStyle w:val="Bullet1CharChar"/>
      </w:pPr>
      <w:r>
        <w:rPr>
          <w:b/>
        </w:rPr>
        <w:t>Criticality</w:t>
      </w:r>
      <w:r>
        <w:t xml:space="preserve">: </w:t>
      </w:r>
      <w:r w:rsidR="007415A3">
        <w:t>Medium</w:t>
      </w:r>
      <w:r>
        <w:t xml:space="preserve"> </w:t>
      </w:r>
    </w:p>
    <w:p w14:paraId="6293D60D" w14:textId="52019093" w:rsidR="007415A3" w:rsidRDefault="00E619AE" w:rsidP="00E619AE">
      <w:pPr>
        <w:pStyle w:val="Bullet1CharChar"/>
      </w:pPr>
      <w:r>
        <w:rPr>
          <w:b/>
        </w:rPr>
        <w:t>Probability of Defects</w:t>
      </w:r>
      <w:r>
        <w:t xml:space="preserve">: </w:t>
      </w:r>
      <w:r w:rsidR="007415A3">
        <w:t>High</w:t>
      </w:r>
    </w:p>
    <w:p w14:paraId="13E053A8" w14:textId="1FEB3B1A" w:rsidR="00E619AE" w:rsidRDefault="00E619AE" w:rsidP="00E619AE">
      <w:pPr>
        <w:pStyle w:val="Bullet1CharChar"/>
      </w:pPr>
      <w:r w:rsidRPr="007415A3">
        <w:rPr>
          <w:b/>
        </w:rPr>
        <w:t>Risk</w:t>
      </w:r>
      <w:r>
        <w:t xml:space="preserve">: </w:t>
      </w:r>
      <w:r w:rsidR="007415A3">
        <w:t>Medium</w:t>
      </w:r>
    </w:p>
    <w:p w14:paraId="0FE69A3C" w14:textId="77777777" w:rsidR="00E619AE" w:rsidRDefault="00E619AE" w:rsidP="00E619AE"/>
    <w:p w14:paraId="5CB2272B" w14:textId="7C21E8D1" w:rsidR="007415A3" w:rsidRDefault="007415A3" w:rsidP="007415A3">
      <w:pPr>
        <w:pStyle w:val="Heading5"/>
        <w:numPr>
          <w:ilvl w:val="0"/>
          <w:numId w:val="0"/>
        </w:numPr>
      </w:pPr>
      <w:bookmarkStart w:id="54" w:name="_Toc190709492"/>
      <w:r>
        <w:t>3.2.2.2     Path: User selects recipient and SMIL message</w:t>
      </w:r>
      <w:bookmarkEnd w:id="54"/>
    </w:p>
    <w:p w14:paraId="39957856" w14:textId="77777777" w:rsidR="007415A3" w:rsidRDefault="007415A3" w:rsidP="007415A3">
      <w:pPr>
        <w:pStyle w:val="Label"/>
      </w:pPr>
      <w:r>
        <w:t>Path Requirement</w:t>
      </w:r>
    </w:p>
    <w:p w14:paraId="36363B4F" w14:textId="470F57E6" w:rsidR="007415A3" w:rsidRPr="000A2AE4" w:rsidRDefault="007415A3" w:rsidP="007415A3">
      <w:r>
        <w:tab/>
        <w:t>The user in fact has a SMIL message in their inbox.  The intended recipient does not have a registered account.</w:t>
      </w:r>
    </w:p>
    <w:p w14:paraId="598E04CA" w14:textId="77777777" w:rsidR="007415A3" w:rsidRDefault="007415A3" w:rsidP="007415A3">
      <w:pPr>
        <w:pStyle w:val="Label"/>
      </w:pPr>
      <w:r>
        <w:t>Externals</w:t>
      </w:r>
    </w:p>
    <w:p w14:paraId="385A90FA" w14:textId="77777777" w:rsidR="007415A3" w:rsidRDefault="007415A3" w:rsidP="007415A3">
      <w:pPr>
        <w:pStyle w:val="Bullet1CharChar"/>
      </w:pPr>
      <w:r>
        <w:t>Google Cloud</w:t>
      </w:r>
    </w:p>
    <w:p w14:paraId="05788743" w14:textId="77777777" w:rsidR="007415A3" w:rsidRDefault="007415A3" w:rsidP="007415A3">
      <w:pPr>
        <w:pStyle w:val="Label"/>
      </w:pPr>
      <w:r>
        <w:t>Preconditions</w:t>
      </w:r>
    </w:p>
    <w:p w14:paraId="7BE9D0E8" w14:textId="77777777" w:rsidR="007415A3" w:rsidRDefault="007415A3" w:rsidP="007415A3">
      <w:pPr>
        <w:pStyle w:val="Bullet1CharChar"/>
      </w:pPr>
      <w:r>
        <w:t>The user has selected a SMIL message</w:t>
      </w:r>
    </w:p>
    <w:p w14:paraId="54003DA1" w14:textId="77777777" w:rsidR="007415A3" w:rsidRDefault="007415A3" w:rsidP="007415A3">
      <w:pPr>
        <w:pStyle w:val="Bullet1CharChar"/>
      </w:pPr>
      <w:r>
        <w:t>The user has clicked on the send button</w:t>
      </w:r>
    </w:p>
    <w:p w14:paraId="28493251" w14:textId="77777777" w:rsidR="007415A3" w:rsidRDefault="007415A3" w:rsidP="007415A3">
      <w:pPr>
        <w:pStyle w:val="Label"/>
      </w:pPr>
      <w:r>
        <w:t>Interactions</w:t>
      </w:r>
    </w:p>
    <w:p w14:paraId="1B1C0553" w14:textId="77777777" w:rsidR="007415A3" w:rsidRDefault="007415A3" w:rsidP="007415A3">
      <w:pPr>
        <w:pStyle w:val="ListParagraph"/>
        <w:numPr>
          <w:ilvl w:val="0"/>
          <w:numId w:val="11"/>
        </w:numPr>
      </w:pPr>
      <w:r>
        <w:t>The user will enter the intended recipients email address</w:t>
      </w:r>
    </w:p>
    <w:p w14:paraId="1D0507F6" w14:textId="77777777" w:rsidR="007415A3" w:rsidRDefault="007415A3" w:rsidP="007415A3">
      <w:pPr>
        <w:pStyle w:val="ListParagraph"/>
        <w:numPr>
          <w:ilvl w:val="0"/>
          <w:numId w:val="11"/>
        </w:numPr>
      </w:pPr>
      <w:r>
        <w:t>The user will then click send</w:t>
      </w:r>
    </w:p>
    <w:p w14:paraId="650F34CB" w14:textId="26EF28AE" w:rsidR="007415A3" w:rsidRDefault="007415A3" w:rsidP="007415A3">
      <w:pPr>
        <w:pStyle w:val="ListParagraph"/>
        <w:numPr>
          <w:ilvl w:val="1"/>
          <w:numId w:val="11"/>
        </w:numPr>
      </w:pPr>
      <w:r>
        <w:t xml:space="preserve">The cloud connector </w:t>
      </w:r>
      <w:r w:rsidR="00466A2F">
        <w:t>will be unable to find recipients inbox</w:t>
      </w:r>
    </w:p>
    <w:p w14:paraId="13693414" w14:textId="261CFA83" w:rsidR="007415A3" w:rsidRPr="00F748D9" w:rsidRDefault="007415A3" w:rsidP="007415A3">
      <w:pPr>
        <w:pStyle w:val="ListParagraph"/>
        <w:numPr>
          <w:ilvl w:val="0"/>
          <w:numId w:val="11"/>
        </w:numPr>
      </w:pPr>
      <w:r>
        <w:t>Dial</w:t>
      </w:r>
      <w:r w:rsidR="00466A2F">
        <w:t>og message will be displayed to inform user of the error</w:t>
      </w:r>
    </w:p>
    <w:p w14:paraId="45FF9F0F" w14:textId="77777777" w:rsidR="007415A3" w:rsidRDefault="007415A3" w:rsidP="007415A3">
      <w:pPr>
        <w:pStyle w:val="Label"/>
      </w:pPr>
      <w:r>
        <w:t>Post conditions</w:t>
      </w:r>
    </w:p>
    <w:p w14:paraId="7A85DA56" w14:textId="5124F54D" w:rsidR="007415A3" w:rsidRDefault="007415A3" w:rsidP="007415A3">
      <w:pPr>
        <w:pStyle w:val="Bullet1CharChar"/>
      </w:pPr>
      <w:r>
        <w:t xml:space="preserve">The user will </w:t>
      </w:r>
      <w:r w:rsidR="00A9043E">
        <w:t xml:space="preserve">be </w:t>
      </w:r>
      <w:r w:rsidR="00466A2F">
        <w:t>given the chance to correct the email address for the intended recipient.</w:t>
      </w:r>
    </w:p>
    <w:p w14:paraId="7C1617EA" w14:textId="77777777" w:rsidR="007415A3" w:rsidRDefault="007415A3" w:rsidP="007415A3">
      <w:pPr>
        <w:pStyle w:val="Label"/>
      </w:pPr>
      <w:r>
        <w:t>Categorization</w:t>
      </w:r>
    </w:p>
    <w:p w14:paraId="76A063D1" w14:textId="77777777" w:rsidR="007415A3" w:rsidRDefault="007415A3" w:rsidP="007415A3">
      <w:pPr>
        <w:pStyle w:val="Bullet1CharChar"/>
      </w:pPr>
      <w:r>
        <w:rPr>
          <w:b/>
        </w:rPr>
        <w:t>Volatility</w:t>
      </w:r>
      <w:r>
        <w:t>: Medium</w:t>
      </w:r>
    </w:p>
    <w:p w14:paraId="022233DA" w14:textId="77777777" w:rsidR="007415A3" w:rsidRDefault="007415A3" w:rsidP="007415A3">
      <w:pPr>
        <w:pStyle w:val="Bullet1CharChar"/>
      </w:pPr>
      <w:r>
        <w:rPr>
          <w:b/>
        </w:rPr>
        <w:t>Frequency</w:t>
      </w:r>
      <w:r>
        <w:t xml:space="preserve">: Medium </w:t>
      </w:r>
    </w:p>
    <w:p w14:paraId="752BED76" w14:textId="77777777" w:rsidR="007415A3" w:rsidRDefault="007415A3" w:rsidP="007415A3">
      <w:pPr>
        <w:pStyle w:val="Bullet1CharChar"/>
      </w:pPr>
      <w:r>
        <w:rPr>
          <w:b/>
        </w:rPr>
        <w:t>Criticality</w:t>
      </w:r>
      <w:r>
        <w:t xml:space="preserve">: Medium </w:t>
      </w:r>
    </w:p>
    <w:p w14:paraId="3141BBB6" w14:textId="77777777" w:rsidR="007415A3" w:rsidRDefault="007415A3" w:rsidP="007415A3">
      <w:pPr>
        <w:pStyle w:val="Bullet1CharChar"/>
      </w:pPr>
      <w:r>
        <w:rPr>
          <w:b/>
        </w:rPr>
        <w:t>Probability of Defects</w:t>
      </w:r>
      <w:r>
        <w:t>: High</w:t>
      </w:r>
    </w:p>
    <w:p w14:paraId="41CAF8A1" w14:textId="77777777" w:rsidR="007415A3" w:rsidRDefault="007415A3" w:rsidP="007415A3">
      <w:pPr>
        <w:pStyle w:val="Bullet1CharChar"/>
      </w:pPr>
      <w:r w:rsidRPr="007415A3">
        <w:rPr>
          <w:b/>
        </w:rPr>
        <w:t>Risk</w:t>
      </w:r>
      <w:r>
        <w:t>: Medium</w:t>
      </w:r>
    </w:p>
    <w:p w14:paraId="1E4712A3" w14:textId="77777777" w:rsidR="007415A3" w:rsidRDefault="007415A3" w:rsidP="00E619AE"/>
    <w:p w14:paraId="5716F8F4" w14:textId="232799C2" w:rsidR="00466A2F" w:rsidRDefault="00466A2F" w:rsidP="00466A2F">
      <w:pPr>
        <w:pStyle w:val="Heading4"/>
        <w:numPr>
          <w:ilvl w:val="2"/>
          <w:numId w:val="10"/>
        </w:numPr>
      </w:pPr>
      <w:bookmarkStart w:id="55" w:name="_Toc190709493"/>
      <w:r>
        <w:t>Use Case: User Views a Message</w:t>
      </w:r>
      <w:bookmarkEnd w:id="55"/>
    </w:p>
    <w:p w14:paraId="2759991C" w14:textId="77777777" w:rsidR="00466A2F" w:rsidRDefault="00466A2F" w:rsidP="00466A2F">
      <w:pPr>
        <w:pStyle w:val="Label"/>
      </w:pPr>
      <w:r>
        <w:t>Use Case Requirement</w:t>
      </w:r>
    </w:p>
    <w:p w14:paraId="3353934D" w14:textId="15F04355" w:rsidR="00466A2F" w:rsidRDefault="00466A2F" w:rsidP="00466A2F">
      <w:r>
        <w:t xml:space="preserve">At the home screen the user will be given their inbox with the option to edit/view/send an existing message or to create a new one.  The user will be able to open a SMIL </w:t>
      </w:r>
      <w:r w:rsidR="000D57EC">
        <w:t>message, which</w:t>
      </w:r>
      <w:r>
        <w:t xml:space="preserve"> will then cause the player activity to open and render their presentation.</w:t>
      </w:r>
    </w:p>
    <w:p w14:paraId="2846B96E" w14:textId="77777777" w:rsidR="00466A2F" w:rsidRDefault="00466A2F" w:rsidP="00466A2F">
      <w:pPr>
        <w:pStyle w:val="Label"/>
      </w:pPr>
      <w:r>
        <w:t>Business Justification</w:t>
      </w:r>
    </w:p>
    <w:p w14:paraId="3C447D3D" w14:textId="610A9B57" w:rsidR="00466A2F" w:rsidRDefault="00A9043E" w:rsidP="00466A2F">
      <w:pPr>
        <w:pStyle w:val="Bullet1CharChar"/>
      </w:pPr>
      <w:r>
        <w:t>Provides the user with the ability to play their presentations</w:t>
      </w:r>
      <w:r w:rsidR="00466A2F">
        <w:t>.</w:t>
      </w:r>
    </w:p>
    <w:p w14:paraId="2A85638E" w14:textId="77777777" w:rsidR="00466A2F" w:rsidRDefault="00466A2F" w:rsidP="00466A2F">
      <w:pPr>
        <w:pStyle w:val="Label"/>
      </w:pPr>
      <w:r>
        <w:t>Use Case Paths</w:t>
      </w:r>
    </w:p>
    <w:p w14:paraId="79E0A460" w14:textId="52B58C28" w:rsidR="00466A2F" w:rsidRDefault="00A9043E" w:rsidP="00E619AE">
      <w:pPr>
        <w:pStyle w:val="Bullet2"/>
        <w:tabs>
          <w:tab w:val="num" w:pos="1080"/>
        </w:tabs>
      </w:pPr>
      <w:r>
        <w:t>User selects</w:t>
      </w:r>
      <w:r w:rsidR="00466A2F">
        <w:t xml:space="preserve"> SMIL message</w:t>
      </w:r>
      <w:r>
        <w:t xml:space="preserve"> to play</w:t>
      </w:r>
    </w:p>
    <w:p w14:paraId="19CEBF63" w14:textId="587C0012" w:rsidR="00A9043E" w:rsidRDefault="00A9043E" w:rsidP="00E619AE">
      <w:pPr>
        <w:pStyle w:val="Bullet2"/>
        <w:tabs>
          <w:tab w:val="num" w:pos="1080"/>
        </w:tabs>
      </w:pPr>
      <w:r>
        <w:t>User plays / pauses the message</w:t>
      </w:r>
    </w:p>
    <w:p w14:paraId="2B90FF2D" w14:textId="11167BDC" w:rsidR="00A9043E" w:rsidRDefault="00A9043E" w:rsidP="00E619AE">
      <w:pPr>
        <w:pStyle w:val="Bullet2"/>
        <w:tabs>
          <w:tab w:val="num" w:pos="1080"/>
        </w:tabs>
      </w:pPr>
      <w:r>
        <w:t>User fast forward or rewinds the message</w:t>
      </w:r>
    </w:p>
    <w:p w14:paraId="269A4EDC" w14:textId="338121CC" w:rsidR="00A9043E" w:rsidRDefault="00A9043E" w:rsidP="00E619AE">
      <w:pPr>
        <w:pStyle w:val="Bullet2"/>
        <w:tabs>
          <w:tab w:val="num" w:pos="1080"/>
        </w:tabs>
      </w:pPr>
      <w:r>
        <w:t>Closes the message</w:t>
      </w:r>
    </w:p>
    <w:p w14:paraId="7BFA705D" w14:textId="77777777" w:rsidR="00A9043E" w:rsidRDefault="00A9043E" w:rsidP="00A9043E">
      <w:pPr>
        <w:pStyle w:val="Bullet2"/>
        <w:numPr>
          <w:ilvl w:val="0"/>
          <w:numId w:val="0"/>
        </w:numPr>
        <w:ind w:left="720"/>
      </w:pPr>
    </w:p>
    <w:p w14:paraId="51B59725" w14:textId="77777777" w:rsidR="00A9043E" w:rsidRDefault="00A9043E" w:rsidP="00A9043E">
      <w:pPr>
        <w:pStyle w:val="Bullet2"/>
        <w:numPr>
          <w:ilvl w:val="0"/>
          <w:numId w:val="0"/>
        </w:numPr>
        <w:ind w:left="720"/>
      </w:pPr>
    </w:p>
    <w:p w14:paraId="5A247BBA" w14:textId="4B7BD965" w:rsidR="00A9043E" w:rsidRDefault="00A9043E" w:rsidP="00A9043E">
      <w:pPr>
        <w:pStyle w:val="Heading5"/>
        <w:numPr>
          <w:ilvl w:val="0"/>
          <w:numId w:val="0"/>
        </w:numPr>
      </w:pPr>
      <w:bookmarkStart w:id="56" w:name="_Toc190709494"/>
      <w:r>
        <w:t>3.2.3.1     Path: User selects SMIL message to play</w:t>
      </w:r>
      <w:bookmarkEnd w:id="56"/>
    </w:p>
    <w:p w14:paraId="44AB766C" w14:textId="77777777" w:rsidR="00A9043E" w:rsidRDefault="00A9043E" w:rsidP="00A9043E">
      <w:pPr>
        <w:pStyle w:val="Label"/>
      </w:pPr>
      <w:r>
        <w:t>Path Requirement</w:t>
      </w:r>
    </w:p>
    <w:p w14:paraId="00EADDA3" w14:textId="275D6CE5" w:rsidR="00A9043E" w:rsidRPr="000A2AE4" w:rsidRDefault="00A9043E" w:rsidP="00A9043E">
      <w:r>
        <w:tab/>
        <w:t>The user does in fact have a SMIL message in their inbox.</w:t>
      </w:r>
    </w:p>
    <w:p w14:paraId="4D4565DE" w14:textId="77777777" w:rsidR="00A9043E" w:rsidRDefault="00A9043E" w:rsidP="00A9043E">
      <w:pPr>
        <w:pStyle w:val="Label"/>
      </w:pPr>
      <w:r>
        <w:t>Externals</w:t>
      </w:r>
    </w:p>
    <w:p w14:paraId="7A61E391" w14:textId="77777777" w:rsidR="00A9043E" w:rsidRDefault="00A9043E" w:rsidP="00A9043E">
      <w:pPr>
        <w:pStyle w:val="Bullet1CharChar"/>
      </w:pPr>
      <w:r>
        <w:t>Google Cloud</w:t>
      </w:r>
    </w:p>
    <w:p w14:paraId="6D1DA44E" w14:textId="253537E1" w:rsidR="00A9043E" w:rsidRDefault="00A9043E" w:rsidP="00A9043E">
      <w:pPr>
        <w:pStyle w:val="Bullet1CharChar"/>
      </w:pPr>
      <w:r>
        <w:t>Local SD Storage</w:t>
      </w:r>
    </w:p>
    <w:p w14:paraId="186428E4" w14:textId="77777777" w:rsidR="00A9043E" w:rsidRDefault="00A9043E" w:rsidP="00A9043E">
      <w:pPr>
        <w:pStyle w:val="Label"/>
      </w:pPr>
      <w:r>
        <w:t>Preconditions</w:t>
      </w:r>
    </w:p>
    <w:p w14:paraId="55816601" w14:textId="77777777" w:rsidR="00A9043E" w:rsidRDefault="00A9043E" w:rsidP="00A9043E">
      <w:pPr>
        <w:pStyle w:val="Bullet1CharChar"/>
      </w:pPr>
      <w:r>
        <w:t>The user has selected a SMIL message</w:t>
      </w:r>
    </w:p>
    <w:p w14:paraId="60331086" w14:textId="68C11771" w:rsidR="00A9043E" w:rsidRDefault="00A9043E" w:rsidP="00A9043E">
      <w:pPr>
        <w:pStyle w:val="Bullet1CharChar"/>
      </w:pPr>
      <w:r>
        <w:t>The user has clicked on the view button</w:t>
      </w:r>
    </w:p>
    <w:p w14:paraId="220DCE8E" w14:textId="77777777" w:rsidR="00A9043E" w:rsidRDefault="00A9043E" w:rsidP="00A9043E">
      <w:pPr>
        <w:pStyle w:val="Label"/>
      </w:pPr>
      <w:r>
        <w:t>Interactions</w:t>
      </w:r>
    </w:p>
    <w:p w14:paraId="0AC86540" w14:textId="4C8B61F1" w:rsidR="00A9043E" w:rsidRDefault="003C2AE4" w:rsidP="00A9043E">
      <w:pPr>
        <w:pStyle w:val="ListParagraph"/>
        <w:numPr>
          <w:ilvl w:val="0"/>
          <w:numId w:val="12"/>
        </w:numPr>
      </w:pPr>
      <w:r>
        <w:t>The user has selected a presentation from their inbox to play</w:t>
      </w:r>
    </w:p>
    <w:p w14:paraId="21EAECCE" w14:textId="652DD8AF" w:rsidR="003C2AE4" w:rsidRDefault="003C2AE4" w:rsidP="003C2AE4">
      <w:pPr>
        <w:pStyle w:val="ListParagraph"/>
        <w:numPr>
          <w:ilvl w:val="1"/>
          <w:numId w:val="12"/>
        </w:numPr>
      </w:pPr>
      <w:r>
        <w:t>The presentation will be retrieved from the cloud and cached locally</w:t>
      </w:r>
    </w:p>
    <w:p w14:paraId="3BDB5687" w14:textId="4B297142" w:rsidR="003C2AE4" w:rsidRDefault="003C2AE4" w:rsidP="003C2AE4">
      <w:pPr>
        <w:pStyle w:val="ListParagraph"/>
        <w:numPr>
          <w:ilvl w:val="1"/>
          <w:numId w:val="12"/>
        </w:numPr>
      </w:pPr>
      <w:r>
        <w:t>The components will be extracted and added to the player window</w:t>
      </w:r>
    </w:p>
    <w:p w14:paraId="6106564B" w14:textId="3DEF2009" w:rsidR="003C2AE4" w:rsidRDefault="003C2AE4" w:rsidP="003C2AE4">
      <w:pPr>
        <w:pStyle w:val="ListParagraph"/>
        <w:numPr>
          <w:ilvl w:val="0"/>
          <w:numId w:val="12"/>
        </w:numPr>
      </w:pPr>
      <w:r>
        <w:t>The user will then be shown the player activity</w:t>
      </w:r>
    </w:p>
    <w:p w14:paraId="184AF267" w14:textId="1AE67179" w:rsidR="003C2AE4" w:rsidRDefault="003C2AE4" w:rsidP="003C2AE4">
      <w:pPr>
        <w:pStyle w:val="ListParagraph"/>
        <w:numPr>
          <w:ilvl w:val="1"/>
          <w:numId w:val="12"/>
        </w:numPr>
      </w:pPr>
      <w:r>
        <w:t>The player will resemble common video players with similar controls</w:t>
      </w:r>
    </w:p>
    <w:p w14:paraId="7518432B" w14:textId="23B871C3" w:rsidR="003C2AE4" w:rsidRDefault="003C2AE4" w:rsidP="003C2AE4">
      <w:pPr>
        <w:pStyle w:val="ListParagraph"/>
        <w:numPr>
          <w:ilvl w:val="1"/>
          <w:numId w:val="12"/>
        </w:numPr>
      </w:pPr>
      <w:r>
        <w:t>The user will be shown:</w:t>
      </w:r>
    </w:p>
    <w:p w14:paraId="0E422732" w14:textId="2B2CD0E6" w:rsidR="003C2AE4" w:rsidRDefault="003C2AE4" w:rsidP="003C2AE4">
      <w:pPr>
        <w:pStyle w:val="ListParagraph"/>
        <w:numPr>
          <w:ilvl w:val="2"/>
          <w:numId w:val="12"/>
        </w:numPr>
      </w:pPr>
      <w:r>
        <w:t xml:space="preserve"> Play/Pause button</w:t>
      </w:r>
    </w:p>
    <w:p w14:paraId="19EB5B3F" w14:textId="069F27FC" w:rsidR="003C2AE4" w:rsidRDefault="003C2AE4" w:rsidP="003C2AE4">
      <w:pPr>
        <w:pStyle w:val="ListParagraph"/>
        <w:numPr>
          <w:ilvl w:val="2"/>
          <w:numId w:val="12"/>
        </w:numPr>
      </w:pPr>
      <w:r>
        <w:t>Fast forward button</w:t>
      </w:r>
    </w:p>
    <w:p w14:paraId="2CB89560" w14:textId="0907ADB1" w:rsidR="003C2AE4" w:rsidRDefault="003C2AE4" w:rsidP="003C2AE4">
      <w:pPr>
        <w:pStyle w:val="ListParagraph"/>
        <w:numPr>
          <w:ilvl w:val="2"/>
          <w:numId w:val="12"/>
        </w:numPr>
      </w:pPr>
      <w:r>
        <w:t>Rewind button</w:t>
      </w:r>
    </w:p>
    <w:p w14:paraId="08FAB429" w14:textId="2EE1019D" w:rsidR="003C2AE4" w:rsidRDefault="003C2AE4" w:rsidP="003C2AE4">
      <w:pPr>
        <w:pStyle w:val="ListParagraph"/>
        <w:numPr>
          <w:ilvl w:val="2"/>
          <w:numId w:val="12"/>
        </w:numPr>
      </w:pPr>
      <w:r>
        <w:t>Scroll / Seek bar</w:t>
      </w:r>
    </w:p>
    <w:p w14:paraId="75F0F963" w14:textId="7F462CD9" w:rsidR="003C2AE4" w:rsidRDefault="003C2AE4" w:rsidP="003C2AE4">
      <w:pPr>
        <w:pStyle w:val="ListParagraph"/>
        <w:numPr>
          <w:ilvl w:val="2"/>
          <w:numId w:val="12"/>
        </w:numPr>
      </w:pPr>
      <w:r>
        <w:t>Current / Total time</w:t>
      </w:r>
    </w:p>
    <w:p w14:paraId="44E0F01D" w14:textId="77777777" w:rsidR="00A9043E" w:rsidRDefault="00A9043E" w:rsidP="00A9043E">
      <w:pPr>
        <w:pStyle w:val="Label"/>
      </w:pPr>
      <w:r>
        <w:t>Post conditions</w:t>
      </w:r>
    </w:p>
    <w:p w14:paraId="0468544B" w14:textId="5D900722" w:rsidR="00A9043E" w:rsidRDefault="00A9043E" w:rsidP="00A9043E">
      <w:pPr>
        <w:pStyle w:val="Bullet1CharChar"/>
      </w:pPr>
      <w:r>
        <w:t xml:space="preserve">The user will </w:t>
      </w:r>
      <w:r w:rsidR="00324B2E">
        <w:t>then be able to perform paths 3.2.3.2 through 3.2.3.4</w:t>
      </w:r>
    </w:p>
    <w:p w14:paraId="317666DC" w14:textId="77777777" w:rsidR="00A9043E" w:rsidRDefault="00A9043E" w:rsidP="00A9043E">
      <w:pPr>
        <w:pStyle w:val="Label"/>
      </w:pPr>
      <w:r>
        <w:t>Categorization</w:t>
      </w:r>
    </w:p>
    <w:p w14:paraId="2654E6CE" w14:textId="77777777" w:rsidR="00A9043E" w:rsidRDefault="00A9043E" w:rsidP="00A9043E">
      <w:pPr>
        <w:pStyle w:val="Bullet1CharChar"/>
      </w:pPr>
      <w:r>
        <w:rPr>
          <w:b/>
        </w:rPr>
        <w:t>Volatility</w:t>
      </w:r>
      <w:r>
        <w:t>: Medium</w:t>
      </w:r>
    </w:p>
    <w:p w14:paraId="2227415B" w14:textId="20B8DC5E" w:rsidR="00A9043E" w:rsidRDefault="00A9043E" w:rsidP="00A9043E">
      <w:pPr>
        <w:pStyle w:val="Bullet1CharChar"/>
      </w:pPr>
      <w:r>
        <w:rPr>
          <w:b/>
        </w:rPr>
        <w:t>Frequency</w:t>
      </w:r>
      <w:r w:rsidR="00324B2E">
        <w:t>: High</w:t>
      </w:r>
      <w:r>
        <w:t xml:space="preserve"> </w:t>
      </w:r>
    </w:p>
    <w:p w14:paraId="570315B3" w14:textId="00F0146B" w:rsidR="00A9043E" w:rsidRDefault="00A9043E" w:rsidP="00A9043E">
      <w:pPr>
        <w:pStyle w:val="Bullet1CharChar"/>
      </w:pPr>
      <w:r>
        <w:rPr>
          <w:b/>
        </w:rPr>
        <w:t>Criticality</w:t>
      </w:r>
      <w:r w:rsidR="00324B2E">
        <w:t>: High</w:t>
      </w:r>
      <w:r>
        <w:t xml:space="preserve"> </w:t>
      </w:r>
    </w:p>
    <w:p w14:paraId="2C646578" w14:textId="2240AA62" w:rsidR="00A9043E" w:rsidRDefault="00A9043E" w:rsidP="00A9043E">
      <w:pPr>
        <w:pStyle w:val="Bullet1CharChar"/>
      </w:pPr>
      <w:r>
        <w:rPr>
          <w:b/>
        </w:rPr>
        <w:t>Probability of Defects</w:t>
      </w:r>
      <w:r>
        <w:t xml:space="preserve">: </w:t>
      </w:r>
      <w:r w:rsidR="00324B2E">
        <w:t>Medium</w:t>
      </w:r>
    </w:p>
    <w:p w14:paraId="22958696" w14:textId="77777777" w:rsidR="00A9043E" w:rsidRDefault="00A9043E" w:rsidP="00A9043E">
      <w:pPr>
        <w:pStyle w:val="Bullet1CharChar"/>
      </w:pPr>
      <w:r w:rsidRPr="007415A3">
        <w:rPr>
          <w:b/>
        </w:rPr>
        <w:t>Risk</w:t>
      </w:r>
      <w:r>
        <w:t>: Medium</w:t>
      </w:r>
    </w:p>
    <w:p w14:paraId="3089D546" w14:textId="77777777" w:rsidR="00466A2F" w:rsidRDefault="00466A2F" w:rsidP="00E619AE"/>
    <w:p w14:paraId="13B53B77" w14:textId="3F24F9EA" w:rsidR="00324B2E" w:rsidRDefault="00324B2E" w:rsidP="00324B2E">
      <w:pPr>
        <w:pStyle w:val="Heading5"/>
        <w:numPr>
          <w:ilvl w:val="0"/>
          <w:numId w:val="0"/>
        </w:numPr>
      </w:pPr>
      <w:bookmarkStart w:id="57" w:name="_Toc190709495"/>
      <w:r>
        <w:t>3.2.3.2     Path: User Plays / Pauses the message</w:t>
      </w:r>
      <w:bookmarkEnd w:id="57"/>
    </w:p>
    <w:p w14:paraId="2AB70F6C" w14:textId="77777777" w:rsidR="00324B2E" w:rsidRDefault="00324B2E" w:rsidP="00324B2E">
      <w:pPr>
        <w:pStyle w:val="Label"/>
      </w:pPr>
      <w:r>
        <w:t>Path Requirement</w:t>
      </w:r>
    </w:p>
    <w:p w14:paraId="4BD7737E" w14:textId="51C19E02" w:rsidR="00324B2E" w:rsidRPr="000A2AE4" w:rsidRDefault="00324B2E" w:rsidP="00324B2E">
      <w:r>
        <w:tab/>
        <w:t>The player has successfully opened and loaded the presentation.</w:t>
      </w:r>
    </w:p>
    <w:p w14:paraId="63F8B683" w14:textId="77777777" w:rsidR="00324B2E" w:rsidRDefault="00324B2E" w:rsidP="00324B2E">
      <w:pPr>
        <w:pStyle w:val="Label"/>
      </w:pPr>
      <w:r>
        <w:t>Preconditions</w:t>
      </w:r>
    </w:p>
    <w:p w14:paraId="327438BB" w14:textId="6921125C" w:rsidR="00324B2E" w:rsidRDefault="00324B2E" w:rsidP="00324B2E">
      <w:pPr>
        <w:pStyle w:val="Bullet1CharChar"/>
      </w:pPr>
      <w:r>
        <w:t>The player has loaded</w:t>
      </w:r>
    </w:p>
    <w:p w14:paraId="2FB13ED1" w14:textId="77777777" w:rsidR="00324B2E" w:rsidRDefault="00324B2E" w:rsidP="00324B2E">
      <w:pPr>
        <w:pStyle w:val="Label"/>
      </w:pPr>
      <w:r>
        <w:t>Interactions</w:t>
      </w:r>
    </w:p>
    <w:p w14:paraId="43676829" w14:textId="24A30CFE" w:rsidR="00324B2E" w:rsidRDefault="00324B2E" w:rsidP="00324B2E">
      <w:pPr>
        <w:pStyle w:val="ListParagraph"/>
        <w:numPr>
          <w:ilvl w:val="0"/>
          <w:numId w:val="13"/>
        </w:numPr>
      </w:pPr>
      <w:r>
        <w:t>The user pressed the play button</w:t>
      </w:r>
    </w:p>
    <w:p w14:paraId="256EBF06" w14:textId="6B03924B" w:rsidR="00324B2E" w:rsidRDefault="00324B2E" w:rsidP="00324B2E">
      <w:pPr>
        <w:pStyle w:val="ListParagraph"/>
        <w:numPr>
          <w:ilvl w:val="1"/>
          <w:numId w:val="13"/>
        </w:numPr>
      </w:pPr>
      <w:r>
        <w:t>The play button icon will change to a pause icon</w:t>
      </w:r>
    </w:p>
    <w:p w14:paraId="4EA0006D" w14:textId="258E0AA5" w:rsidR="00324B2E" w:rsidRDefault="00324B2E" w:rsidP="00324B2E">
      <w:pPr>
        <w:pStyle w:val="ListParagraph"/>
        <w:numPr>
          <w:ilvl w:val="1"/>
          <w:numId w:val="13"/>
        </w:numPr>
      </w:pPr>
      <w:r>
        <w:t>The timer will begin and the presentation will play</w:t>
      </w:r>
    </w:p>
    <w:p w14:paraId="6B3D3102" w14:textId="5A041CEA" w:rsidR="00324B2E" w:rsidRDefault="00324B2E" w:rsidP="00324B2E">
      <w:pPr>
        <w:pStyle w:val="ListParagraph"/>
        <w:numPr>
          <w:ilvl w:val="0"/>
          <w:numId w:val="13"/>
        </w:numPr>
      </w:pPr>
      <w:r>
        <w:t>The user presses the pause button</w:t>
      </w:r>
    </w:p>
    <w:p w14:paraId="553B2B97" w14:textId="35A6ECEE" w:rsidR="00324B2E" w:rsidRDefault="00324B2E" w:rsidP="00324B2E">
      <w:pPr>
        <w:pStyle w:val="ListParagraph"/>
        <w:numPr>
          <w:ilvl w:val="1"/>
          <w:numId w:val="13"/>
        </w:numPr>
      </w:pPr>
      <w:r>
        <w:t>The pause button icon will change to a play icon</w:t>
      </w:r>
    </w:p>
    <w:p w14:paraId="6AD62DC6" w14:textId="204813E3" w:rsidR="00324B2E" w:rsidRDefault="00324B2E" w:rsidP="00324B2E">
      <w:pPr>
        <w:pStyle w:val="ListParagraph"/>
        <w:numPr>
          <w:ilvl w:val="1"/>
          <w:numId w:val="13"/>
        </w:numPr>
      </w:pPr>
      <w:r>
        <w:t>The timer will pause and the presentation will stop</w:t>
      </w:r>
    </w:p>
    <w:p w14:paraId="5FDC44CB" w14:textId="082FB3C6" w:rsidR="00324B2E" w:rsidRDefault="00324B2E" w:rsidP="00324B2E">
      <w:pPr>
        <w:pStyle w:val="ListParagraph"/>
        <w:numPr>
          <w:ilvl w:val="0"/>
          <w:numId w:val="13"/>
        </w:numPr>
      </w:pPr>
      <w:r>
        <w:t>Recursive</w:t>
      </w:r>
    </w:p>
    <w:p w14:paraId="7113C60E" w14:textId="77777777" w:rsidR="00324B2E" w:rsidRDefault="00324B2E" w:rsidP="00324B2E">
      <w:pPr>
        <w:pStyle w:val="Label"/>
      </w:pPr>
      <w:r>
        <w:t>Post conditions</w:t>
      </w:r>
    </w:p>
    <w:p w14:paraId="1EA20D23" w14:textId="4DE7DC80" w:rsidR="00324B2E" w:rsidRDefault="00324B2E" w:rsidP="00324B2E">
      <w:pPr>
        <w:pStyle w:val="Bullet1CharChar"/>
      </w:pPr>
      <w:r>
        <w:t>The user will be able to continue this path or perform paths 3.2.3.3 and 3.2.3.4</w:t>
      </w:r>
    </w:p>
    <w:p w14:paraId="49DEA98B" w14:textId="77777777" w:rsidR="00324B2E" w:rsidRDefault="00324B2E" w:rsidP="00324B2E">
      <w:pPr>
        <w:pStyle w:val="Label"/>
      </w:pPr>
      <w:r>
        <w:t>Categorization</w:t>
      </w:r>
    </w:p>
    <w:p w14:paraId="7E1B0B50" w14:textId="35054C87" w:rsidR="00324B2E" w:rsidRDefault="00324B2E" w:rsidP="00324B2E">
      <w:pPr>
        <w:pStyle w:val="Bullet1CharChar"/>
      </w:pPr>
      <w:r>
        <w:rPr>
          <w:b/>
        </w:rPr>
        <w:t>Volatility</w:t>
      </w:r>
      <w:r>
        <w:t>: Low</w:t>
      </w:r>
    </w:p>
    <w:p w14:paraId="6E8E09C0" w14:textId="77777777" w:rsidR="00324B2E" w:rsidRDefault="00324B2E" w:rsidP="00324B2E">
      <w:pPr>
        <w:pStyle w:val="Bullet1CharChar"/>
      </w:pPr>
      <w:r>
        <w:rPr>
          <w:b/>
        </w:rPr>
        <w:t>Frequency</w:t>
      </w:r>
      <w:r>
        <w:t xml:space="preserve">: High </w:t>
      </w:r>
    </w:p>
    <w:p w14:paraId="5A18F72C" w14:textId="77777777" w:rsidR="00324B2E" w:rsidRDefault="00324B2E" w:rsidP="00324B2E">
      <w:pPr>
        <w:pStyle w:val="Bullet1CharChar"/>
      </w:pPr>
      <w:r>
        <w:rPr>
          <w:b/>
        </w:rPr>
        <w:t>Criticality</w:t>
      </w:r>
      <w:r>
        <w:t xml:space="preserve">: High </w:t>
      </w:r>
    </w:p>
    <w:p w14:paraId="0ACF2688" w14:textId="77777777" w:rsidR="00324B2E" w:rsidRDefault="00324B2E" w:rsidP="00324B2E">
      <w:pPr>
        <w:pStyle w:val="Bullet1CharChar"/>
      </w:pPr>
      <w:r>
        <w:rPr>
          <w:b/>
        </w:rPr>
        <w:t>Probability of Defects</w:t>
      </w:r>
      <w:r>
        <w:t>: Medium</w:t>
      </w:r>
    </w:p>
    <w:p w14:paraId="4805F730" w14:textId="1A0E66B4" w:rsidR="00324B2E" w:rsidRDefault="00324B2E" w:rsidP="00324B2E">
      <w:pPr>
        <w:pStyle w:val="Bullet1CharChar"/>
      </w:pPr>
      <w:r w:rsidRPr="007415A3">
        <w:rPr>
          <w:b/>
        </w:rPr>
        <w:t>Risk</w:t>
      </w:r>
      <w:r>
        <w:t>: Low</w:t>
      </w:r>
    </w:p>
    <w:p w14:paraId="32C7B2BA" w14:textId="77777777" w:rsidR="00466A2F" w:rsidRDefault="00466A2F" w:rsidP="00E619AE"/>
    <w:p w14:paraId="038F6B15" w14:textId="77777777" w:rsidR="00324B2E" w:rsidRDefault="00324B2E" w:rsidP="00E619AE"/>
    <w:p w14:paraId="300BA885" w14:textId="77777777" w:rsidR="00324B2E" w:rsidRDefault="00324B2E" w:rsidP="00E619AE"/>
    <w:p w14:paraId="4A4CD061" w14:textId="77777777" w:rsidR="00324B2E" w:rsidRDefault="00324B2E" w:rsidP="00E619AE"/>
    <w:p w14:paraId="7FE2FFD0" w14:textId="77777777" w:rsidR="00324B2E" w:rsidRDefault="00324B2E" w:rsidP="00E619AE"/>
    <w:p w14:paraId="427CC1F4" w14:textId="77777777" w:rsidR="00324B2E" w:rsidRDefault="00324B2E" w:rsidP="00E619AE"/>
    <w:p w14:paraId="47297CFD" w14:textId="77777777" w:rsidR="00324B2E" w:rsidRDefault="00324B2E" w:rsidP="00E619AE"/>
    <w:p w14:paraId="1DACDD77" w14:textId="77777777" w:rsidR="00324B2E" w:rsidRDefault="00324B2E" w:rsidP="00E619AE"/>
    <w:p w14:paraId="0BB8D2C2" w14:textId="77777777" w:rsidR="00324B2E" w:rsidRDefault="00324B2E" w:rsidP="00E619AE"/>
    <w:p w14:paraId="70380D1E" w14:textId="7713EDCE" w:rsidR="00324B2E" w:rsidRDefault="00324B2E" w:rsidP="00324B2E">
      <w:pPr>
        <w:pStyle w:val="Heading5"/>
        <w:numPr>
          <w:ilvl w:val="0"/>
          <w:numId w:val="0"/>
        </w:numPr>
      </w:pPr>
      <w:bookmarkStart w:id="58" w:name="_Toc190709496"/>
      <w:r>
        <w:t>3.2.3.3     Path: User FFW / Rewinds the message</w:t>
      </w:r>
      <w:bookmarkEnd w:id="58"/>
    </w:p>
    <w:p w14:paraId="315C22D3" w14:textId="77777777" w:rsidR="00324B2E" w:rsidRDefault="00324B2E" w:rsidP="00324B2E">
      <w:pPr>
        <w:pStyle w:val="Label"/>
      </w:pPr>
      <w:r>
        <w:t>Path Requirement</w:t>
      </w:r>
    </w:p>
    <w:p w14:paraId="36B0B3EC" w14:textId="77777777" w:rsidR="00324B2E" w:rsidRPr="000A2AE4" w:rsidRDefault="00324B2E" w:rsidP="00324B2E">
      <w:r>
        <w:tab/>
        <w:t>The player has successfully opened and loaded the presentation.</w:t>
      </w:r>
    </w:p>
    <w:p w14:paraId="33F33236" w14:textId="77777777" w:rsidR="00324B2E" w:rsidRDefault="00324B2E" w:rsidP="00324B2E">
      <w:pPr>
        <w:pStyle w:val="Label"/>
      </w:pPr>
      <w:r>
        <w:t>Preconditions</w:t>
      </w:r>
    </w:p>
    <w:p w14:paraId="13DA146A" w14:textId="77777777" w:rsidR="00324B2E" w:rsidRDefault="00324B2E" w:rsidP="00324B2E">
      <w:pPr>
        <w:pStyle w:val="Bullet1CharChar"/>
      </w:pPr>
      <w:r>
        <w:t>The player has loaded</w:t>
      </w:r>
    </w:p>
    <w:p w14:paraId="304DF555" w14:textId="77777777" w:rsidR="00324B2E" w:rsidRDefault="00324B2E" w:rsidP="00324B2E">
      <w:pPr>
        <w:pStyle w:val="Label"/>
      </w:pPr>
      <w:r>
        <w:t>Interactions</w:t>
      </w:r>
    </w:p>
    <w:p w14:paraId="6570F507" w14:textId="35DC4DE7" w:rsidR="00324B2E" w:rsidRDefault="00324B2E" w:rsidP="00324B2E">
      <w:pPr>
        <w:pStyle w:val="ListParagraph"/>
        <w:numPr>
          <w:ilvl w:val="0"/>
          <w:numId w:val="14"/>
        </w:numPr>
      </w:pPr>
      <w:r>
        <w:t>The user holds the rewind button</w:t>
      </w:r>
    </w:p>
    <w:p w14:paraId="047AEE87" w14:textId="5979AC2F" w:rsidR="00324B2E" w:rsidRDefault="00324B2E" w:rsidP="00324B2E">
      <w:pPr>
        <w:pStyle w:val="ListParagraph"/>
        <w:numPr>
          <w:ilvl w:val="1"/>
          <w:numId w:val="14"/>
        </w:numPr>
      </w:pPr>
      <w:r>
        <w:t>The timer will decrement until the button is released or the timer reaches zero</w:t>
      </w:r>
    </w:p>
    <w:p w14:paraId="6825DCAF" w14:textId="3A8BE4BA" w:rsidR="00324B2E" w:rsidRDefault="00324B2E" w:rsidP="00324B2E">
      <w:pPr>
        <w:pStyle w:val="ListParagraph"/>
        <w:numPr>
          <w:ilvl w:val="0"/>
          <w:numId w:val="14"/>
        </w:numPr>
      </w:pPr>
      <w:r>
        <w:t>The user holds the fast forward button</w:t>
      </w:r>
    </w:p>
    <w:p w14:paraId="22B95202" w14:textId="5010284C" w:rsidR="00324B2E" w:rsidRDefault="00324B2E" w:rsidP="00324B2E">
      <w:pPr>
        <w:pStyle w:val="ListParagraph"/>
        <w:numPr>
          <w:ilvl w:val="1"/>
          <w:numId w:val="14"/>
        </w:numPr>
      </w:pPr>
      <w:r>
        <w:t>The timer will increment until the button is released or the end is reached</w:t>
      </w:r>
    </w:p>
    <w:p w14:paraId="2BCF7033" w14:textId="3B8B1611" w:rsidR="00324B2E" w:rsidRDefault="00324B2E" w:rsidP="00324B2E">
      <w:pPr>
        <w:pStyle w:val="ListParagraph"/>
        <w:numPr>
          <w:ilvl w:val="0"/>
          <w:numId w:val="14"/>
        </w:numPr>
      </w:pPr>
      <w:r>
        <w:t xml:space="preserve">The user </w:t>
      </w:r>
      <w:r w:rsidR="000D57EC">
        <w:t>moves</w:t>
      </w:r>
      <w:r>
        <w:t xml:space="preserve"> the slider/seek </w:t>
      </w:r>
      <w:r w:rsidR="000D57EC">
        <w:t>bar</w:t>
      </w:r>
    </w:p>
    <w:p w14:paraId="61DA5FE4" w14:textId="5BDC0982" w:rsidR="000D57EC" w:rsidRDefault="00324B2E" w:rsidP="000D57EC">
      <w:pPr>
        <w:pStyle w:val="ListParagraph"/>
        <w:numPr>
          <w:ilvl w:val="1"/>
          <w:numId w:val="14"/>
        </w:numPr>
      </w:pPr>
      <w:r>
        <w:t xml:space="preserve">The timer will be adjust </w:t>
      </w:r>
      <w:r w:rsidR="000D57EC">
        <w:t>to the point in which the slider is release</w:t>
      </w:r>
    </w:p>
    <w:p w14:paraId="07FD201F" w14:textId="77777777" w:rsidR="00324B2E" w:rsidRDefault="00324B2E" w:rsidP="00324B2E">
      <w:pPr>
        <w:pStyle w:val="Label"/>
      </w:pPr>
      <w:r>
        <w:t>Post conditions</w:t>
      </w:r>
    </w:p>
    <w:p w14:paraId="14C5EE40" w14:textId="108B9989" w:rsidR="00324B2E" w:rsidRDefault="00324B2E" w:rsidP="00324B2E">
      <w:pPr>
        <w:pStyle w:val="Bullet1CharChar"/>
      </w:pPr>
      <w:r>
        <w:t>The user will be able to continue th</w:t>
      </w:r>
      <w:r w:rsidR="000D57EC">
        <w:t>is path or perform paths 3.2.3.2</w:t>
      </w:r>
      <w:r>
        <w:t xml:space="preserve"> and 3.2.3.4</w:t>
      </w:r>
    </w:p>
    <w:p w14:paraId="0851CE71" w14:textId="77777777" w:rsidR="00324B2E" w:rsidRDefault="00324B2E" w:rsidP="00324B2E">
      <w:pPr>
        <w:pStyle w:val="Label"/>
      </w:pPr>
      <w:r>
        <w:t>Categorization</w:t>
      </w:r>
    </w:p>
    <w:p w14:paraId="45697993" w14:textId="77777777" w:rsidR="00324B2E" w:rsidRDefault="00324B2E" w:rsidP="00324B2E">
      <w:pPr>
        <w:pStyle w:val="Bullet1CharChar"/>
      </w:pPr>
      <w:r>
        <w:rPr>
          <w:b/>
        </w:rPr>
        <w:t>Volatility</w:t>
      </w:r>
      <w:r>
        <w:t>: Low</w:t>
      </w:r>
    </w:p>
    <w:p w14:paraId="7A69E2E7" w14:textId="77777777" w:rsidR="00324B2E" w:rsidRDefault="00324B2E" w:rsidP="00324B2E">
      <w:pPr>
        <w:pStyle w:val="Bullet1CharChar"/>
      </w:pPr>
      <w:r>
        <w:rPr>
          <w:b/>
        </w:rPr>
        <w:t>Frequency</w:t>
      </w:r>
      <w:r>
        <w:t xml:space="preserve">: High </w:t>
      </w:r>
    </w:p>
    <w:p w14:paraId="4B32A457" w14:textId="77777777" w:rsidR="00324B2E" w:rsidRDefault="00324B2E" w:rsidP="00324B2E">
      <w:pPr>
        <w:pStyle w:val="Bullet1CharChar"/>
      </w:pPr>
      <w:r>
        <w:rPr>
          <w:b/>
        </w:rPr>
        <w:t>Criticality</w:t>
      </w:r>
      <w:r>
        <w:t xml:space="preserve">: High </w:t>
      </w:r>
    </w:p>
    <w:p w14:paraId="70D77126" w14:textId="77777777" w:rsidR="00324B2E" w:rsidRDefault="00324B2E" w:rsidP="00324B2E">
      <w:pPr>
        <w:pStyle w:val="Bullet1CharChar"/>
      </w:pPr>
      <w:r>
        <w:rPr>
          <w:b/>
        </w:rPr>
        <w:t>Probability of Defects</w:t>
      </w:r>
      <w:r>
        <w:t>: Medium</w:t>
      </w:r>
    </w:p>
    <w:p w14:paraId="141CACF4" w14:textId="77777777" w:rsidR="00324B2E" w:rsidRDefault="00324B2E" w:rsidP="00324B2E">
      <w:pPr>
        <w:pStyle w:val="Bullet1CharChar"/>
      </w:pPr>
      <w:r w:rsidRPr="007415A3">
        <w:rPr>
          <w:b/>
        </w:rPr>
        <w:t>Risk</w:t>
      </w:r>
      <w:r>
        <w:t>: Low</w:t>
      </w:r>
    </w:p>
    <w:p w14:paraId="32204A4F" w14:textId="77777777" w:rsidR="00466A2F" w:rsidRDefault="00466A2F" w:rsidP="00E619AE"/>
    <w:p w14:paraId="0108972D" w14:textId="3C41F498" w:rsidR="000D57EC" w:rsidRDefault="000D57EC" w:rsidP="000D57EC">
      <w:pPr>
        <w:pStyle w:val="Heading5"/>
        <w:numPr>
          <w:ilvl w:val="0"/>
          <w:numId w:val="0"/>
        </w:numPr>
      </w:pPr>
      <w:bookmarkStart w:id="59" w:name="_Toc190709497"/>
      <w:r>
        <w:t>3.2.3.4     Path: User closes the message</w:t>
      </w:r>
      <w:bookmarkEnd w:id="59"/>
    </w:p>
    <w:p w14:paraId="419C4ACD" w14:textId="77777777" w:rsidR="000D57EC" w:rsidRDefault="000D57EC" w:rsidP="000D57EC">
      <w:pPr>
        <w:pStyle w:val="Label"/>
      </w:pPr>
      <w:r>
        <w:t>Path Requirement</w:t>
      </w:r>
    </w:p>
    <w:p w14:paraId="23EE6FD2" w14:textId="77777777" w:rsidR="000D57EC" w:rsidRPr="000A2AE4" w:rsidRDefault="000D57EC" w:rsidP="000D57EC">
      <w:r>
        <w:tab/>
        <w:t>The player has successfully opened and loaded the presentation.</w:t>
      </w:r>
    </w:p>
    <w:p w14:paraId="0D4485F6" w14:textId="77777777" w:rsidR="000D57EC" w:rsidRDefault="000D57EC" w:rsidP="000D57EC">
      <w:pPr>
        <w:pStyle w:val="Label"/>
      </w:pPr>
      <w:r>
        <w:t>Preconditions</w:t>
      </w:r>
    </w:p>
    <w:p w14:paraId="18D3EA76" w14:textId="560B6B08" w:rsidR="000D57EC" w:rsidRDefault="000D57EC" w:rsidP="000D57EC">
      <w:pPr>
        <w:pStyle w:val="Bullet1CharChar"/>
      </w:pPr>
      <w:r>
        <w:t>The player has loaded, the user leaves the presentation or application</w:t>
      </w:r>
    </w:p>
    <w:p w14:paraId="14D67E45" w14:textId="77777777" w:rsidR="000D57EC" w:rsidRDefault="000D57EC" w:rsidP="000D57EC">
      <w:pPr>
        <w:pStyle w:val="Label"/>
      </w:pPr>
      <w:r>
        <w:t>Interactions</w:t>
      </w:r>
    </w:p>
    <w:p w14:paraId="020E0A49" w14:textId="2F944D67" w:rsidR="000D57EC" w:rsidRDefault="000D57EC" w:rsidP="000D57EC">
      <w:pPr>
        <w:pStyle w:val="ListParagraph"/>
        <w:numPr>
          <w:ilvl w:val="0"/>
          <w:numId w:val="15"/>
        </w:numPr>
      </w:pPr>
      <w:r>
        <w:t>The user pressed the close button</w:t>
      </w:r>
    </w:p>
    <w:p w14:paraId="5250B352" w14:textId="72B12080" w:rsidR="000D57EC" w:rsidRDefault="000D57EC" w:rsidP="000D57EC">
      <w:pPr>
        <w:pStyle w:val="ListParagraph"/>
        <w:numPr>
          <w:ilvl w:val="1"/>
          <w:numId w:val="15"/>
        </w:numPr>
      </w:pPr>
      <w:r>
        <w:t>The presentation state will be saved in the cache</w:t>
      </w:r>
    </w:p>
    <w:p w14:paraId="1038C1D1" w14:textId="525C2B6E" w:rsidR="000D57EC" w:rsidRDefault="000D57EC" w:rsidP="000D57EC">
      <w:pPr>
        <w:pStyle w:val="ListParagraph"/>
        <w:numPr>
          <w:ilvl w:val="1"/>
          <w:numId w:val="15"/>
        </w:numPr>
      </w:pPr>
      <w:r>
        <w:t>The player will be destroyed</w:t>
      </w:r>
    </w:p>
    <w:p w14:paraId="6FAD4817" w14:textId="77777777" w:rsidR="000D57EC" w:rsidRDefault="000D57EC" w:rsidP="000D57EC">
      <w:pPr>
        <w:pStyle w:val="Label"/>
      </w:pPr>
      <w:r>
        <w:t>Post conditions</w:t>
      </w:r>
    </w:p>
    <w:p w14:paraId="65B395B0" w14:textId="19633B99" w:rsidR="000D57EC" w:rsidRDefault="000D57EC" w:rsidP="000D57EC">
      <w:pPr>
        <w:pStyle w:val="Bullet1CharChar"/>
      </w:pPr>
      <w:r>
        <w:t>The user will be taken back to the home screen</w:t>
      </w:r>
    </w:p>
    <w:p w14:paraId="3582711B" w14:textId="77777777" w:rsidR="000D57EC" w:rsidRDefault="000D57EC" w:rsidP="000D57EC">
      <w:pPr>
        <w:pStyle w:val="Label"/>
      </w:pPr>
      <w:r>
        <w:t>Categorization</w:t>
      </w:r>
    </w:p>
    <w:p w14:paraId="6839EF6C" w14:textId="77777777" w:rsidR="000D57EC" w:rsidRDefault="000D57EC" w:rsidP="000D57EC">
      <w:pPr>
        <w:pStyle w:val="Bullet1CharChar"/>
      </w:pPr>
      <w:r>
        <w:rPr>
          <w:b/>
        </w:rPr>
        <w:t>Volatility</w:t>
      </w:r>
      <w:r>
        <w:t>: Low</w:t>
      </w:r>
    </w:p>
    <w:p w14:paraId="11A3018A" w14:textId="77777777" w:rsidR="000D57EC" w:rsidRDefault="000D57EC" w:rsidP="000D57EC">
      <w:pPr>
        <w:pStyle w:val="Bullet1CharChar"/>
      </w:pPr>
      <w:r>
        <w:rPr>
          <w:b/>
        </w:rPr>
        <w:t>Frequency</w:t>
      </w:r>
      <w:r>
        <w:t xml:space="preserve">: High </w:t>
      </w:r>
    </w:p>
    <w:p w14:paraId="357ED5EA" w14:textId="784A9683" w:rsidR="000D57EC" w:rsidRDefault="000D57EC" w:rsidP="000D57EC">
      <w:pPr>
        <w:pStyle w:val="Bullet1CharChar"/>
      </w:pPr>
      <w:r>
        <w:rPr>
          <w:b/>
        </w:rPr>
        <w:t>Criticality</w:t>
      </w:r>
      <w:r>
        <w:t>: High</w:t>
      </w:r>
    </w:p>
    <w:p w14:paraId="5DE1301F" w14:textId="77777777" w:rsidR="000D57EC" w:rsidRDefault="000D57EC" w:rsidP="000D57EC">
      <w:pPr>
        <w:pStyle w:val="Bullet1CharChar"/>
      </w:pPr>
      <w:r>
        <w:rPr>
          <w:b/>
        </w:rPr>
        <w:t>Probability of Defects</w:t>
      </w:r>
      <w:r>
        <w:t>: Medium</w:t>
      </w:r>
    </w:p>
    <w:p w14:paraId="2300055B" w14:textId="77777777" w:rsidR="000D57EC" w:rsidRDefault="000D57EC" w:rsidP="000D57EC">
      <w:pPr>
        <w:pStyle w:val="Bullet1CharChar"/>
      </w:pPr>
      <w:r w:rsidRPr="007415A3">
        <w:rPr>
          <w:b/>
        </w:rPr>
        <w:t>Risk</w:t>
      </w:r>
      <w:r>
        <w:t>: Low</w:t>
      </w:r>
    </w:p>
    <w:p w14:paraId="568DCB4D" w14:textId="77777777" w:rsidR="000D57EC" w:rsidRDefault="000D57EC" w:rsidP="00E619AE"/>
    <w:p w14:paraId="4FEFB6B5" w14:textId="77777777" w:rsidR="00F96CE8" w:rsidRDefault="00F96CE8" w:rsidP="00E619AE"/>
    <w:p w14:paraId="39894D76" w14:textId="3338CE12" w:rsidR="00F96CE8" w:rsidRDefault="00F96CE8" w:rsidP="00F96CE8">
      <w:pPr>
        <w:pStyle w:val="Heading4"/>
        <w:numPr>
          <w:ilvl w:val="2"/>
          <w:numId w:val="10"/>
        </w:numPr>
      </w:pPr>
      <w:bookmarkStart w:id="60" w:name="_Toc190709498"/>
      <w:r>
        <w:t>Use Case: User Creates a Message</w:t>
      </w:r>
      <w:bookmarkEnd w:id="60"/>
    </w:p>
    <w:p w14:paraId="636D6A2D" w14:textId="77777777" w:rsidR="00F96CE8" w:rsidRDefault="00F96CE8" w:rsidP="00F96CE8">
      <w:pPr>
        <w:pStyle w:val="Label"/>
      </w:pPr>
      <w:r>
        <w:t>Use Case Requirement</w:t>
      </w:r>
    </w:p>
    <w:p w14:paraId="778F3708" w14:textId="0ED0EF4D" w:rsidR="00F96CE8" w:rsidRDefault="00F96CE8" w:rsidP="00F96CE8">
      <w:r>
        <w:t xml:space="preserve">At the home screen the user will be given their inbox with the option to edit/view/send an existing message or to create a new one.  The user will be able to </w:t>
      </w:r>
      <w:r w:rsidR="004616EB">
        <w:t>create</w:t>
      </w:r>
      <w:r>
        <w:t xml:space="preserve"> a</w:t>
      </w:r>
      <w:r w:rsidR="004616EB">
        <w:t xml:space="preserve"> new</w:t>
      </w:r>
      <w:r>
        <w:t xml:space="preserve"> SMIL message</w:t>
      </w:r>
      <w:r w:rsidR="004616EB">
        <w:t xml:space="preserve"> from either a template or from scratch.  These actions will invoke either an empty composer activity or one containing default elements.</w:t>
      </w:r>
    </w:p>
    <w:p w14:paraId="4C3F2352" w14:textId="77777777" w:rsidR="00F96CE8" w:rsidRDefault="00F96CE8" w:rsidP="00F96CE8">
      <w:pPr>
        <w:pStyle w:val="Label"/>
      </w:pPr>
      <w:r>
        <w:t>Business Justification</w:t>
      </w:r>
    </w:p>
    <w:p w14:paraId="2D3ACC8B" w14:textId="3FA6DB61" w:rsidR="00F96CE8" w:rsidRDefault="00F96CE8" w:rsidP="00F96CE8">
      <w:pPr>
        <w:pStyle w:val="Bullet1CharChar"/>
      </w:pPr>
      <w:r>
        <w:t xml:space="preserve">Provides the user with the ability to </w:t>
      </w:r>
      <w:r w:rsidR="004616EB">
        <w:t>create presentations</w:t>
      </w:r>
      <w:r>
        <w:t>.</w:t>
      </w:r>
    </w:p>
    <w:p w14:paraId="43C5BC79" w14:textId="77777777" w:rsidR="00F96CE8" w:rsidRDefault="00F96CE8" w:rsidP="00F96CE8">
      <w:pPr>
        <w:pStyle w:val="Label"/>
      </w:pPr>
      <w:r>
        <w:t>Use Case Paths</w:t>
      </w:r>
    </w:p>
    <w:p w14:paraId="13DC4ED8" w14:textId="70BE63BF" w:rsidR="00F96CE8" w:rsidRDefault="00F96CE8" w:rsidP="00F96CE8">
      <w:pPr>
        <w:pStyle w:val="Bullet2"/>
        <w:tabs>
          <w:tab w:val="num" w:pos="1080"/>
        </w:tabs>
      </w:pPr>
      <w:r>
        <w:t xml:space="preserve">User </w:t>
      </w:r>
      <w:r w:rsidR="004616EB">
        <w:t>creates blank message</w:t>
      </w:r>
    </w:p>
    <w:p w14:paraId="44BB75A5" w14:textId="50B3DD1E" w:rsidR="00F96CE8" w:rsidRDefault="00F96CE8" w:rsidP="004616EB">
      <w:pPr>
        <w:pStyle w:val="Bullet2"/>
        <w:tabs>
          <w:tab w:val="num" w:pos="1080"/>
        </w:tabs>
      </w:pPr>
      <w:r>
        <w:t xml:space="preserve">User </w:t>
      </w:r>
      <w:r w:rsidR="004616EB">
        <w:t>creates message from template</w:t>
      </w:r>
    </w:p>
    <w:p w14:paraId="3A4120E2" w14:textId="77777777" w:rsidR="00F96CE8" w:rsidRDefault="00F96CE8" w:rsidP="00E619AE"/>
    <w:p w14:paraId="7CA18656" w14:textId="0EAB188B" w:rsidR="004616EB" w:rsidRDefault="004616EB" w:rsidP="004616EB">
      <w:pPr>
        <w:pStyle w:val="Heading5"/>
        <w:numPr>
          <w:ilvl w:val="0"/>
          <w:numId w:val="0"/>
        </w:numPr>
      </w:pPr>
      <w:bookmarkStart w:id="61" w:name="_Toc190709499"/>
      <w:r>
        <w:t>3.2.4.1     Path: User creates blank message</w:t>
      </w:r>
      <w:bookmarkEnd w:id="61"/>
    </w:p>
    <w:p w14:paraId="5BAB7F76" w14:textId="77777777" w:rsidR="004616EB" w:rsidRDefault="004616EB" w:rsidP="004616EB">
      <w:pPr>
        <w:pStyle w:val="Label"/>
      </w:pPr>
      <w:r>
        <w:t>Path Requirement</w:t>
      </w:r>
    </w:p>
    <w:p w14:paraId="5D45B333" w14:textId="2BA65A15" w:rsidR="004616EB" w:rsidRPr="000A2AE4" w:rsidRDefault="004616EB" w:rsidP="004616EB">
      <w:r>
        <w:tab/>
        <w:t>The player has successfully logged.</w:t>
      </w:r>
    </w:p>
    <w:p w14:paraId="55F8837E" w14:textId="77777777" w:rsidR="004616EB" w:rsidRDefault="004616EB" w:rsidP="004616EB">
      <w:pPr>
        <w:pStyle w:val="Label"/>
      </w:pPr>
      <w:r>
        <w:t>Preconditions</w:t>
      </w:r>
    </w:p>
    <w:p w14:paraId="39D95C0E" w14:textId="0856429E" w:rsidR="004616EB" w:rsidRDefault="004616EB" w:rsidP="004616EB">
      <w:pPr>
        <w:pStyle w:val="Bullet1CharChar"/>
      </w:pPr>
      <w:r>
        <w:t>The home screen is loaded</w:t>
      </w:r>
    </w:p>
    <w:p w14:paraId="62AD5269" w14:textId="77777777" w:rsidR="004616EB" w:rsidRDefault="004616EB" w:rsidP="004616EB">
      <w:pPr>
        <w:pStyle w:val="Label"/>
      </w:pPr>
      <w:r>
        <w:t>Interactions</w:t>
      </w:r>
    </w:p>
    <w:p w14:paraId="6847EC5D" w14:textId="5F473E76" w:rsidR="004616EB" w:rsidRDefault="004616EB" w:rsidP="004616EB">
      <w:pPr>
        <w:pStyle w:val="ListParagraph"/>
        <w:numPr>
          <w:ilvl w:val="0"/>
          <w:numId w:val="16"/>
        </w:numPr>
      </w:pPr>
      <w:r>
        <w:t>The user selects the “New” button</w:t>
      </w:r>
    </w:p>
    <w:p w14:paraId="35C32E3D" w14:textId="36656ABC" w:rsidR="004616EB" w:rsidRDefault="004616EB" w:rsidP="004616EB">
      <w:pPr>
        <w:pStyle w:val="ListParagraph"/>
        <w:numPr>
          <w:ilvl w:val="1"/>
          <w:numId w:val="16"/>
        </w:numPr>
      </w:pPr>
      <w:r>
        <w:t>The user selects “new blank presentation” from a list</w:t>
      </w:r>
    </w:p>
    <w:p w14:paraId="4CC78761" w14:textId="1DA178DF" w:rsidR="004616EB" w:rsidRDefault="004616EB" w:rsidP="004616EB">
      <w:pPr>
        <w:pStyle w:val="ListParagraph"/>
        <w:numPr>
          <w:ilvl w:val="0"/>
          <w:numId w:val="16"/>
        </w:numPr>
      </w:pPr>
      <w:r>
        <w:t>A prompt will allow the user to name the presentation</w:t>
      </w:r>
    </w:p>
    <w:p w14:paraId="2A43AA91" w14:textId="77777777" w:rsidR="004616EB" w:rsidRDefault="004616EB" w:rsidP="004616EB">
      <w:pPr>
        <w:pStyle w:val="Label"/>
      </w:pPr>
      <w:r>
        <w:t>Post conditions</w:t>
      </w:r>
    </w:p>
    <w:p w14:paraId="00F33D0B" w14:textId="77C3300B" w:rsidR="004616EB" w:rsidRDefault="004616EB" w:rsidP="004616EB">
      <w:pPr>
        <w:pStyle w:val="Bullet1CharChar"/>
      </w:pPr>
      <w:r>
        <w:t>The composer will open w</w:t>
      </w:r>
      <w:r w:rsidR="005F0DBD">
        <w:t>ith no current elements</w:t>
      </w:r>
    </w:p>
    <w:p w14:paraId="0E798399" w14:textId="77777777" w:rsidR="004616EB" w:rsidRDefault="004616EB" w:rsidP="004616EB">
      <w:pPr>
        <w:pStyle w:val="Label"/>
      </w:pPr>
      <w:r>
        <w:t>Categorization</w:t>
      </w:r>
    </w:p>
    <w:p w14:paraId="66BA4BB0" w14:textId="4A02AA3B" w:rsidR="004616EB" w:rsidRDefault="004616EB" w:rsidP="004616EB">
      <w:pPr>
        <w:pStyle w:val="Bullet1CharChar"/>
      </w:pPr>
      <w:r>
        <w:rPr>
          <w:b/>
        </w:rPr>
        <w:t>Volatility</w:t>
      </w:r>
      <w:r>
        <w:t xml:space="preserve">: </w:t>
      </w:r>
      <w:r w:rsidR="005F0DBD">
        <w:t>Medium</w:t>
      </w:r>
    </w:p>
    <w:p w14:paraId="13F692BE" w14:textId="71448D4B" w:rsidR="004616EB" w:rsidRDefault="004616EB" w:rsidP="004616EB">
      <w:pPr>
        <w:pStyle w:val="Bullet1CharChar"/>
      </w:pPr>
      <w:r>
        <w:rPr>
          <w:b/>
        </w:rPr>
        <w:t>Frequency</w:t>
      </w:r>
      <w:r>
        <w:t xml:space="preserve">: </w:t>
      </w:r>
      <w:r w:rsidR="005F0DBD">
        <w:t>Medium</w:t>
      </w:r>
      <w:r>
        <w:t xml:space="preserve"> </w:t>
      </w:r>
    </w:p>
    <w:p w14:paraId="75683F1D" w14:textId="571262CA" w:rsidR="004616EB" w:rsidRDefault="004616EB" w:rsidP="004616EB">
      <w:pPr>
        <w:pStyle w:val="Bullet1CharChar"/>
      </w:pPr>
      <w:r>
        <w:rPr>
          <w:b/>
        </w:rPr>
        <w:t>Criticality</w:t>
      </w:r>
      <w:r>
        <w:t xml:space="preserve">: </w:t>
      </w:r>
      <w:r w:rsidR="005F0DBD">
        <w:t>Medium</w:t>
      </w:r>
    </w:p>
    <w:p w14:paraId="3B4A2F4D" w14:textId="0FF7A60D" w:rsidR="004616EB" w:rsidRDefault="004616EB" w:rsidP="004616EB">
      <w:pPr>
        <w:pStyle w:val="Bullet1CharChar"/>
      </w:pPr>
      <w:r>
        <w:rPr>
          <w:b/>
        </w:rPr>
        <w:t>Probability of Defects</w:t>
      </w:r>
      <w:r>
        <w:t xml:space="preserve">: </w:t>
      </w:r>
      <w:r w:rsidR="005F0DBD">
        <w:t>Low</w:t>
      </w:r>
    </w:p>
    <w:p w14:paraId="280568E0" w14:textId="77777777" w:rsidR="004616EB" w:rsidRDefault="004616EB" w:rsidP="004616EB">
      <w:pPr>
        <w:pStyle w:val="Bullet1CharChar"/>
      </w:pPr>
      <w:r w:rsidRPr="007415A3">
        <w:rPr>
          <w:b/>
        </w:rPr>
        <w:t>Risk</w:t>
      </w:r>
      <w:r>
        <w:t>: Low</w:t>
      </w:r>
    </w:p>
    <w:p w14:paraId="5A3D4C35" w14:textId="77777777" w:rsidR="004616EB" w:rsidRDefault="004616EB" w:rsidP="00E619AE"/>
    <w:p w14:paraId="0D386168" w14:textId="253DAA91" w:rsidR="005F0DBD" w:rsidRDefault="005F0DBD" w:rsidP="005F0DBD">
      <w:pPr>
        <w:pStyle w:val="Heading5"/>
        <w:numPr>
          <w:ilvl w:val="0"/>
          <w:numId w:val="0"/>
        </w:numPr>
      </w:pPr>
      <w:bookmarkStart w:id="62" w:name="_Toc190709500"/>
      <w:r>
        <w:t>3.2.4.2     Path: User creates message from a template</w:t>
      </w:r>
      <w:bookmarkEnd w:id="62"/>
    </w:p>
    <w:p w14:paraId="46FD91B9" w14:textId="77777777" w:rsidR="005F0DBD" w:rsidRDefault="005F0DBD" w:rsidP="005F0DBD">
      <w:pPr>
        <w:pStyle w:val="Label"/>
      </w:pPr>
      <w:r>
        <w:t>Path Requirement</w:t>
      </w:r>
    </w:p>
    <w:p w14:paraId="08CC2FDE" w14:textId="77777777" w:rsidR="005F0DBD" w:rsidRPr="000A2AE4" w:rsidRDefault="005F0DBD" w:rsidP="005F0DBD">
      <w:r>
        <w:tab/>
        <w:t>The player has successfully logged.</w:t>
      </w:r>
    </w:p>
    <w:p w14:paraId="1C54F9F8" w14:textId="77777777" w:rsidR="005F0DBD" w:rsidRDefault="005F0DBD" w:rsidP="005F0DBD">
      <w:pPr>
        <w:pStyle w:val="Label"/>
      </w:pPr>
      <w:r>
        <w:t>Preconditions</w:t>
      </w:r>
    </w:p>
    <w:p w14:paraId="030659EB" w14:textId="77777777" w:rsidR="005F0DBD" w:rsidRDefault="005F0DBD" w:rsidP="005F0DBD">
      <w:pPr>
        <w:pStyle w:val="Bullet1CharChar"/>
      </w:pPr>
      <w:r>
        <w:t>The home screen is loaded</w:t>
      </w:r>
    </w:p>
    <w:p w14:paraId="25B4300A" w14:textId="77777777" w:rsidR="005F0DBD" w:rsidRDefault="005F0DBD" w:rsidP="005F0DBD">
      <w:pPr>
        <w:pStyle w:val="Label"/>
      </w:pPr>
      <w:r>
        <w:t>Interactions</w:t>
      </w:r>
    </w:p>
    <w:p w14:paraId="0CA3B4CC" w14:textId="77777777" w:rsidR="005F0DBD" w:rsidRDefault="005F0DBD" w:rsidP="005F0DBD">
      <w:pPr>
        <w:pStyle w:val="ListParagraph"/>
        <w:numPr>
          <w:ilvl w:val="0"/>
          <w:numId w:val="17"/>
        </w:numPr>
      </w:pPr>
      <w:r>
        <w:t>The user selects the “New” button</w:t>
      </w:r>
    </w:p>
    <w:p w14:paraId="7F5BB352" w14:textId="2057C9EE" w:rsidR="005F0DBD" w:rsidRDefault="005F0DBD" w:rsidP="005F0DBD">
      <w:pPr>
        <w:pStyle w:val="ListParagraph"/>
        <w:numPr>
          <w:ilvl w:val="1"/>
          <w:numId w:val="17"/>
        </w:numPr>
      </w:pPr>
      <w:r>
        <w:t>The user selects a template from a list</w:t>
      </w:r>
    </w:p>
    <w:p w14:paraId="7BFB6059" w14:textId="77777777" w:rsidR="005F0DBD" w:rsidRDefault="005F0DBD" w:rsidP="005F0DBD">
      <w:pPr>
        <w:pStyle w:val="ListParagraph"/>
        <w:numPr>
          <w:ilvl w:val="0"/>
          <w:numId w:val="17"/>
        </w:numPr>
      </w:pPr>
      <w:r>
        <w:t>A prompt will allow the user to name the presentation</w:t>
      </w:r>
    </w:p>
    <w:p w14:paraId="75AC376E" w14:textId="77777777" w:rsidR="005F0DBD" w:rsidRDefault="005F0DBD" w:rsidP="005F0DBD">
      <w:pPr>
        <w:pStyle w:val="Label"/>
      </w:pPr>
      <w:r>
        <w:t>Post conditions</w:t>
      </w:r>
    </w:p>
    <w:p w14:paraId="6AD775F6" w14:textId="55E51738" w:rsidR="005F0DBD" w:rsidRDefault="005F0DBD" w:rsidP="005F0DBD">
      <w:pPr>
        <w:pStyle w:val="Bullet1CharChar"/>
      </w:pPr>
      <w:r>
        <w:t>The composer will open with the default elements for the given template elements</w:t>
      </w:r>
    </w:p>
    <w:p w14:paraId="66D55A12" w14:textId="77777777" w:rsidR="005F0DBD" w:rsidRDefault="005F0DBD" w:rsidP="005F0DBD">
      <w:pPr>
        <w:pStyle w:val="Label"/>
      </w:pPr>
      <w:r>
        <w:t>Categorization</w:t>
      </w:r>
    </w:p>
    <w:p w14:paraId="21ED608C" w14:textId="77777777" w:rsidR="005F0DBD" w:rsidRDefault="005F0DBD" w:rsidP="005F0DBD">
      <w:pPr>
        <w:pStyle w:val="Bullet1CharChar"/>
      </w:pPr>
      <w:r>
        <w:rPr>
          <w:b/>
        </w:rPr>
        <w:t>Volatility</w:t>
      </w:r>
      <w:r>
        <w:t>: Medium</w:t>
      </w:r>
    </w:p>
    <w:p w14:paraId="2A9DA5F0" w14:textId="77777777" w:rsidR="005F0DBD" w:rsidRDefault="005F0DBD" w:rsidP="005F0DBD">
      <w:pPr>
        <w:pStyle w:val="Bullet1CharChar"/>
      </w:pPr>
      <w:r>
        <w:rPr>
          <w:b/>
        </w:rPr>
        <w:t>Frequency</w:t>
      </w:r>
      <w:r>
        <w:t xml:space="preserve">: Medium </w:t>
      </w:r>
    </w:p>
    <w:p w14:paraId="7CF3C22C" w14:textId="77777777" w:rsidR="005F0DBD" w:rsidRDefault="005F0DBD" w:rsidP="005F0DBD">
      <w:pPr>
        <w:pStyle w:val="Bullet1CharChar"/>
      </w:pPr>
      <w:r>
        <w:rPr>
          <w:b/>
        </w:rPr>
        <w:t>Criticality</w:t>
      </w:r>
      <w:r>
        <w:t>: Medium</w:t>
      </w:r>
    </w:p>
    <w:p w14:paraId="2E6D17F5" w14:textId="77777777" w:rsidR="005F0DBD" w:rsidRDefault="005F0DBD" w:rsidP="005F0DBD">
      <w:pPr>
        <w:pStyle w:val="Bullet1CharChar"/>
      </w:pPr>
      <w:r>
        <w:rPr>
          <w:b/>
        </w:rPr>
        <w:t>Probability of Defects</w:t>
      </w:r>
      <w:r>
        <w:t>: Low</w:t>
      </w:r>
    </w:p>
    <w:p w14:paraId="2A3CE327" w14:textId="77777777" w:rsidR="005F0DBD" w:rsidRDefault="005F0DBD" w:rsidP="005F0DBD">
      <w:pPr>
        <w:pStyle w:val="Bullet1CharChar"/>
      </w:pPr>
      <w:r w:rsidRPr="007415A3">
        <w:rPr>
          <w:b/>
        </w:rPr>
        <w:t>Risk</w:t>
      </w:r>
      <w:r>
        <w:t>: Low</w:t>
      </w:r>
    </w:p>
    <w:p w14:paraId="6E2D9D39" w14:textId="77777777" w:rsidR="004616EB" w:rsidRDefault="004616EB" w:rsidP="00E619AE"/>
    <w:p w14:paraId="013CF9D5" w14:textId="7C673D31" w:rsidR="005F0DBD" w:rsidRDefault="005F0DBD" w:rsidP="005F0DBD">
      <w:pPr>
        <w:pStyle w:val="Heading4"/>
        <w:numPr>
          <w:ilvl w:val="2"/>
          <w:numId w:val="10"/>
        </w:numPr>
      </w:pPr>
      <w:bookmarkStart w:id="63" w:name="_Toc190709501"/>
      <w:r>
        <w:t>Use Case: User Edits a Message</w:t>
      </w:r>
      <w:bookmarkEnd w:id="63"/>
    </w:p>
    <w:p w14:paraId="1B490698" w14:textId="77777777" w:rsidR="005F0DBD" w:rsidRDefault="005F0DBD" w:rsidP="005F0DBD">
      <w:pPr>
        <w:pStyle w:val="Label"/>
      </w:pPr>
      <w:r>
        <w:t>Use Case Requirement</w:t>
      </w:r>
    </w:p>
    <w:p w14:paraId="5B8EC11F" w14:textId="105A50B7" w:rsidR="005F0DBD" w:rsidRDefault="005F0DBD" w:rsidP="005F0DBD">
      <w:r>
        <w:t>At the home screen the user will be given their inbox with the option to edit/view/send an existing message or to create a new one.  Once a message has been selected the user will be taken to the composer where the presentation will be loaded for editing</w:t>
      </w:r>
    </w:p>
    <w:p w14:paraId="0E93A7AE" w14:textId="77777777" w:rsidR="005F0DBD" w:rsidRDefault="005F0DBD" w:rsidP="005F0DBD">
      <w:pPr>
        <w:pStyle w:val="Label"/>
      </w:pPr>
      <w:r>
        <w:t>Business Justification</w:t>
      </w:r>
    </w:p>
    <w:p w14:paraId="51947F19" w14:textId="37F69B07" w:rsidR="005F0DBD" w:rsidRDefault="005F0DBD" w:rsidP="005F0DBD">
      <w:pPr>
        <w:pStyle w:val="Bullet1CharChar"/>
      </w:pPr>
      <w:r>
        <w:t>Provides the user with the ability to modify a presentation.</w:t>
      </w:r>
    </w:p>
    <w:p w14:paraId="78426FCE" w14:textId="27C819FD" w:rsidR="005F0DBD" w:rsidRPr="005F0DBD" w:rsidRDefault="005F0DBD" w:rsidP="005F0DBD">
      <w:pPr>
        <w:pStyle w:val="Label"/>
      </w:pPr>
      <w:r>
        <w:t>Use Case Paths</w:t>
      </w:r>
    </w:p>
    <w:p w14:paraId="4299C4F8" w14:textId="20263191" w:rsidR="005F0DBD" w:rsidRDefault="005F0DBD" w:rsidP="005F0DBD">
      <w:pPr>
        <w:pStyle w:val="Bullet2"/>
        <w:tabs>
          <w:tab w:val="num" w:pos="1080"/>
        </w:tabs>
      </w:pPr>
      <w:r>
        <w:t>User edits the layout</w:t>
      </w:r>
    </w:p>
    <w:p w14:paraId="29510856" w14:textId="0AA63DA1" w:rsidR="005F0DBD" w:rsidRDefault="005F0DBD" w:rsidP="005F0DBD">
      <w:pPr>
        <w:pStyle w:val="Bullet2"/>
        <w:tabs>
          <w:tab w:val="num" w:pos="1080"/>
        </w:tabs>
      </w:pPr>
      <w:r>
        <w:t>User adds/edits a text field</w:t>
      </w:r>
    </w:p>
    <w:p w14:paraId="2148995C" w14:textId="081D50CC" w:rsidR="005F0DBD" w:rsidRDefault="005F0DBD" w:rsidP="005F0DBD">
      <w:pPr>
        <w:pStyle w:val="Bullet2"/>
        <w:tabs>
          <w:tab w:val="num" w:pos="1080"/>
        </w:tabs>
      </w:pPr>
      <w:r>
        <w:t>User adds image</w:t>
      </w:r>
    </w:p>
    <w:p w14:paraId="2696F40D" w14:textId="17DCDC4C" w:rsidR="005F0DBD" w:rsidRDefault="005F0DBD" w:rsidP="005F0DBD">
      <w:pPr>
        <w:pStyle w:val="Bullet2"/>
        <w:tabs>
          <w:tab w:val="num" w:pos="1080"/>
        </w:tabs>
      </w:pPr>
      <w:r>
        <w:t>User adds video</w:t>
      </w:r>
    </w:p>
    <w:p w14:paraId="67B14CD1" w14:textId="7448487C" w:rsidR="005F0DBD" w:rsidRDefault="005F0DBD" w:rsidP="005F0DBD">
      <w:pPr>
        <w:pStyle w:val="Bullet2"/>
        <w:tabs>
          <w:tab w:val="num" w:pos="1080"/>
        </w:tabs>
      </w:pPr>
      <w:r>
        <w:t>User adds audio</w:t>
      </w:r>
    </w:p>
    <w:p w14:paraId="16B1E658" w14:textId="41DE6C0D" w:rsidR="0095237C" w:rsidRDefault="0095237C" w:rsidP="005F0DBD">
      <w:pPr>
        <w:pStyle w:val="Bullet2"/>
        <w:tabs>
          <w:tab w:val="num" w:pos="1080"/>
        </w:tabs>
      </w:pPr>
      <w:r>
        <w:t>User performs player actions</w:t>
      </w:r>
    </w:p>
    <w:p w14:paraId="1CB7A167" w14:textId="77777777" w:rsidR="00E619AE" w:rsidRDefault="00E619AE" w:rsidP="00E619AE"/>
    <w:p w14:paraId="1DCA065A" w14:textId="7D84DFBB" w:rsidR="005F0DBD" w:rsidRDefault="005F0DBD" w:rsidP="005F0DBD">
      <w:pPr>
        <w:pStyle w:val="Heading5"/>
        <w:numPr>
          <w:ilvl w:val="0"/>
          <w:numId w:val="0"/>
        </w:numPr>
      </w:pPr>
      <w:bookmarkStart w:id="64" w:name="_Toc190709502"/>
      <w:r>
        <w:t>3.2.5.1     Path: User edits the layout</w:t>
      </w:r>
      <w:bookmarkEnd w:id="64"/>
    </w:p>
    <w:p w14:paraId="6A62613E" w14:textId="77777777" w:rsidR="005F0DBD" w:rsidRDefault="005F0DBD" w:rsidP="005F0DBD">
      <w:pPr>
        <w:pStyle w:val="Label"/>
      </w:pPr>
      <w:r>
        <w:t>Path Requirement</w:t>
      </w:r>
    </w:p>
    <w:p w14:paraId="5B396A5A" w14:textId="154C670E" w:rsidR="005F0DBD" w:rsidRPr="000A2AE4" w:rsidRDefault="005F0DBD" w:rsidP="005F0DBD">
      <w:r>
        <w:tab/>
        <w:t>The user has opened a presentation for editing.</w:t>
      </w:r>
    </w:p>
    <w:p w14:paraId="44B1EEF0" w14:textId="77777777" w:rsidR="005F0DBD" w:rsidRDefault="005F0DBD" w:rsidP="005F0DBD">
      <w:pPr>
        <w:pStyle w:val="Label"/>
      </w:pPr>
      <w:r>
        <w:t>Preconditions</w:t>
      </w:r>
    </w:p>
    <w:p w14:paraId="79284AC5" w14:textId="74B861EE" w:rsidR="005F0DBD" w:rsidRDefault="005F0DBD" w:rsidP="005F0DBD">
      <w:pPr>
        <w:pStyle w:val="Bullet1CharChar"/>
      </w:pPr>
      <w:r>
        <w:t>The composer has loaded the presentation</w:t>
      </w:r>
    </w:p>
    <w:p w14:paraId="19C962C0" w14:textId="77777777" w:rsidR="005F0DBD" w:rsidRDefault="005F0DBD" w:rsidP="005F0DBD">
      <w:pPr>
        <w:pStyle w:val="Label"/>
      </w:pPr>
      <w:r>
        <w:t>Interactions</w:t>
      </w:r>
    </w:p>
    <w:p w14:paraId="16942CDE" w14:textId="7D63FF69" w:rsidR="005F0DBD" w:rsidRDefault="005F0DBD" w:rsidP="005F0DBD">
      <w:pPr>
        <w:pStyle w:val="ListParagraph"/>
        <w:numPr>
          <w:ilvl w:val="0"/>
          <w:numId w:val="18"/>
        </w:numPr>
      </w:pPr>
      <w:r>
        <w:t>The user will open the elements dropdown list.</w:t>
      </w:r>
    </w:p>
    <w:p w14:paraId="082137BD" w14:textId="0F217011" w:rsidR="005F0DBD" w:rsidRDefault="004A3DF9" w:rsidP="005F0DBD">
      <w:pPr>
        <w:pStyle w:val="ListParagraph"/>
        <w:numPr>
          <w:ilvl w:val="1"/>
          <w:numId w:val="18"/>
        </w:numPr>
      </w:pPr>
      <w:r>
        <w:t>Select the layout item</w:t>
      </w:r>
    </w:p>
    <w:p w14:paraId="3205447E" w14:textId="5345937D" w:rsidR="004A3DF9" w:rsidRDefault="004A3DF9" w:rsidP="004A3DF9">
      <w:pPr>
        <w:pStyle w:val="ListParagraph"/>
        <w:numPr>
          <w:ilvl w:val="0"/>
          <w:numId w:val="18"/>
        </w:numPr>
      </w:pPr>
      <w:r>
        <w:t>The layout form will open with fields to edit</w:t>
      </w:r>
    </w:p>
    <w:p w14:paraId="10D4EAEF" w14:textId="1BB44901" w:rsidR="004A3DF9" w:rsidRDefault="004A3DF9" w:rsidP="004A3DF9">
      <w:pPr>
        <w:pStyle w:val="ListParagraph"/>
        <w:numPr>
          <w:ilvl w:val="1"/>
          <w:numId w:val="18"/>
        </w:numPr>
      </w:pPr>
      <w:r>
        <w:t>Background color</w:t>
      </w:r>
    </w:p>
    <w:p w14:paraId="2F37F2E2" w14:textId="596326CA" w:rsidR="004A3DF9" w:rsidRDefault="004A3DF9" w:rsidP="004A3DF9">
      <w:pPr>
        <w:pStyle w:val="ListParagraph"/>
        <w:numPr>
          <w:ilvl w:val="1"/>
          <w:numId w:val="18"/>
        </w:numPr>
      </w:pPr>
      <w:r>
        <w:t>Width</w:t>
      </w:r>
    </w:p>
    <w:p w14:paraId="4BD3FF81" w14:textId="0B00D0F4" w:rsidR="004A3DF9" w:rsidRDefault="004A3DF9" w:rsidP="004A3DF9">
      <w:pPr>
        <w:pStyle w:val="ListParagraph"/>
        <w:numPr>
          <w:ilvl w:val="1"/>
          <w:numId w:val="18"/>
        </w:numPr>
      </w:pPr>
      <w:r>
        <w:t>Height</w:t>
      </w:r>
    </w:p>
    <w:p w14:paraId="1EFDD5D3" w14:textId="39B82F45" w:rsidR="004A3DF9" w:rsidRDefault="004A3DF9" w:rsidP="004A3DF9">
      <w:pPr>
        <w:pStyle w:val="ListParagraph"/>
        <w:numPr>
          <w:ilvl w:val="0"/>
          <w:numId w:val="18"/>
        </w:numPr>
      </w:pPr>
      <w:r>
        <w:t>The user closes the layout form</w:t>
      </w:r>
    </w:p>
    <w:p w14:paraId="395CD730" w14:textId="40F80B52" w:rsidR="004A3DF9" w:rsidRDefault="004A3DF9" w:rsidP="004A3DF9">
      <w:pPr>
        <w:pStyle w:val="ListParagraph"/>
        <w:numPr>
          <w:ilvl w:val="1"/>
          <w:numId w:val="18"/>
        </w:numPr>
      </w:pPr>
      <w:r>
        <w:t>The composer will re-render the presentation based on the new layout</w:t>
      </w:r>
    </w:p>
    <w:p w14:paraId="4D89EBCE" w14:textId="77777777" w:rsidR="005F0DBD" w:rsidRDefault="005F0DBD" w:rsidP="005F0DBD">
      <w:pPr>
        <w:pStyle w:val="Label"/>
      </w:pPr>
      <w:r>
        <w:t>Post conditions</w:t>
      </w:r>
    </w:p>
    <w:p w14:paraId="3F282FA7" w14:textId="2C180665" w:rsidR="005F0DBD" w:rsidRDefault="005F0DBD" w:rsidP="005F0DBD">
      <w:pPr>
        <w:pStyle w:val="Bullet1CharChar"/>
      </w:pPr>
      <w:r>
        <w:t xml:space="preserve">The composer will </w:t>
      </w:r>
      <w:r w:rsidR="004A3DF9">
        <w:t>reflect the new layout options</w:t>
      </w:r>
    </w:p>
    <w:p w14:paraId="03B8F024" w14:textId="77777777" w:rsidR="005F0DBD" w:rsidRDefault="005F0DBD" w:rsidP="005F0DBD">
      <w:pPr>
        <w:pStyle w:val="Label"/>
      </w:pPr>
      <w:r>
        <w:t>Categorization</w:t>
      </w:r>
    </w:p>
    <w:p w14:paraId="68E139B7" w14:textId="6ECB0E6C" w:rsidR="005F0DBD" w:rsidRDefault="005F0DBD" w:rsidP="005F0DBD">
      <w:pPr>
        <w:pStyle w:val="Bullet1CharChar"/>
      </w:pPr>
      <w:r>
        <w:rPr>
          <w:b/>
        </w:rPr>
        <w:t>Volatility</w:t>
      </w:r>
      <w:r>
        <w:t xml:space="preserve">: </w:t>
      </w:r>
      <w:r w:rsidR="004A3DF9">
        <w:t>Low</w:t>
      </w:r>
    </w:p>
    <w:p w14:paraId="23701ADE" w14:textId="22B4E897" w:rsidR="005F0DBD" w:rsidRDefault="005F0DBD" w:rsidP="005F0DBD">
      <w:pPr>
        <w:pStyle w:val="Bullet1CharChar"/>
      </w:pPr>
      <w:r>
        <w:rPr>
          <w:b/>
        </w:rPr>
        <w:t>Frequency</w:t>
      </w:r>
      <w:r>
        <w:t xml:space="preserve">: </w:t>
      </w:r>
      <w:r w:rsidR="004A3DF9">
        <w:t>High</w:t>
      </w:r>
      <w:r>
        <w:t xml:space="preserve"> </w:t>
      </w:r>
    </w:p>
    <w:p w14:paraId="1EC37404" w14:textId="77777777" w:rsidR="005F0DBD" w:rsidRDefault="005F0DBD" w:rsidP="005F0DBD">
      <w:pPr>
        <w:pStyle w:val="Bullet1CharChar"/>
      </w:pPr>
      <w:r>
        <w:rPr>
          <w:b/>
        </w:rPr>
        <w:t>Criticality</w:t>
      </w:r>
      <w:r>
        <w:t>: Medium</w:t>
      </w:r>
    </w:p>
    <w:p w14:paraId="4B468E3A" w14:textId="215F4503" w:rsidR="005F0DBD" w:rsidRDefault="005F0DBD" w:rsidP="005F0DBD">
      <w:pPr>
        <w:pStyle w:val="Bullet1CharChar"/>
      </w:pPr>
      <w:r>
        <w:rPr>
          <w:b/>
        </w:rPr>
        <w:t>Probability of Defects</w:t>
      </w:r>
      <w:r>
        <w:t xml:space="preserve">: </w:t>
      </w:r>
      <w:r w:rsidR="004A3DF9">
        <w:t>Medium</w:t>
      </w:r>
    </w:p>
    <w:p w14:paraId="6CCB1990" w14:textId="77777777" w:rsidR="005F0DBD" w:rsidRDefault="005F0DBD" w:rsidP="005F0DBD">
      <w:pPr>
        <w:pStyle w:val="Bullet1CharChar"/>
      </w:pPr>
      <w:r w:rsidRPr="007415A3">
        <w:rPr>
          <w:b/>
        </w:rPr>
        <w:t>Risk</w:t>
      </w:r>
      <w:r>
        <w:t>: Low</w:t>
      </w:r>
    </w:p>
    <w:p w14:paraId="1411C1D3" w14:textId="77777777" w:rsidR="005F0DBD" w:rsidRDefault="005F0DBD" w:rsidP="00E619AE"/>
    <w:p w14:paraId="22789CB5" w14:textId="69648803" w:rsidR="004A3DF9" w:rsidRDefault="004A3DF9" w:rsidP="004A3DF9">
      <w:pPr>
        <w:pStyle w:val="Heading5"/>
        <w:numPr>
          <w:ilvl w:val="0"/>
          <w:numId w:val="0"/>
        </w:numPr>
      </w:pPr>
      <w:bookmarkStart w:id="65" w:name="_Toc190709503"/>
      <w:r>
        <w:t>3.2.5.2     Path: User adds/edits a text field</w:t>
      </w:r>
      <w:bookmarkEnd w:id="65"/>
    </w:p>
    <w:p w14:paraId="08208873" w14:textId="77777777" w:rsidR="004A3DF9" w:rsidRDefault="004A3DF9" w:rsidP="004A3DF9">
      <w:pPr>
        <w:pStyle w:val="Label"/>
      </w:pPr>
      <w:r>
        <w:t>Path Requirement</w:t>
      </w:r>
    </w:p>
    <w:p w14:paraId="631F5C32" w14:textId="77777777" w:rsidR="004A3DF9" w:rsidRPr="000A2AE4" w:rsidRDefault="004A3DF9" w:rsidP="004A3DF9">
      <w:r>
        <w:tab/>
        <w:t>The user has opened a presentation for editing.</w:t>
      </w:r>
    </w:p>
    <w:p w14:paraId="4520E1C0" w14:textId="77777777" w:rsidR="004A3DF9" w:rsidRDefault="004A3DF9" w:rsidP="004A3DF9">
      <w:pPr>
        <w:pStyle w:val="Label"/>
      </w:pPr>
      <w:r>
        <w:t>Preconditions</w:t>
      </w:r>
    </w:p>
    <w:p w14:paraId="198158B2" w14:textId="77777777" w:rsidR="004A3DF9" w:rsidRDefault="004A3DF9" w:rsidP="004A3DF9">
      <w:pPr>
        <w:pStyle w:val="Bullet1CharChar"/>
      </w:pPr>
      <w:r>
        <w:t>The composer has loaded the presentation</w:t>
      </w:r>
    </w:p>
    <w:p w14:paraId="12346541" w14:textId="77777777" w:rsidR="004A3DF9" w:rsidRDefault="004A3DF9" w:rsidP="004A3DF9">
      <w:pPr>
        <w:pStyle w:val="Label"/>
      </w:pPr>
      <w:r>
        <w:t>Interactions</w:t>
      </w:r>
    </w:p>
    <w:p w14:paraId="5E43BF28" w14:textId="680949C1" w:rsidR="004A3DF9" w:rsidRDefault="004A3DF9" w:rsidP="004A3DF9">
      <w:pPr>
        <w:pStyle w:val="ListParagraph"/>
        <w:numPr>
          <w:ilvl w:val="0"/>
          <w:numId w:val="19"/>
        </w:numPr>
      </w:pPr>
      <w:r>
        <w:t>The user will advance the presentation to the time to add the text</w:t>
      </w:r>
    </w:p>
    <w:p w14:paraId="7F1D381D" w14:textId="77777777" w:rsidR="004A3DF9" w:rsidRDefault="004A3DF9" w:rsidP="004A3DF9">
      <w:pPr>
        <w:pStyle w:val="ListParagraph"/>
        <w:numPr>
          <w:ilvl w:val="0"/>
          <w:numId w:val="19"/>
        </w:numPr>
      </w:pPr>
      <w:r>
        <w:t>The user will open the elements dropdown list.</w:t>
      </w:r>
    </w:p>
    <w:p w14:paraId="1EFEB802" w14:textId="5A7B4AEC" w:rsidR="004A3DF9" w:rsidRDefault="004A3DF9" w:rsidP="004A3DF9">
      <w:pPr>
        <w:pStyle w:val="ListParagraph"/>
        <w:numPr>
          <w:ilvl w:val="1"/>
          <w:numId w:val="19"/>
        </w:numPr>
      </w:pPr>
      <w:r>
        <w:t>Select the text item</w:t>
      </w:r>
    </w:p>
    <w:p w14:paraId="2CE5E7CA" w14:textId="6C621580" w:rsidR="004A3DF9" w:rsidRDefault="004A3DF9" w:rsidP="004A3DF9">
      <w:pPr>
        <w:pStyle w:val="ListParagraph"/>
        <w:numPr>
          <w:ilvl w:val="0"/>
          <w:numId w:val="19"/>
        </w:numPr>
      </w:pPr>
      <w:r>
        <w:t>The text form will open with fields to edit</w:t>
      </w:r>
    </w:p>
    <w:p w14:paraId="0AF9F9AB" w14:textId="290FA836" w:rsidR="004A3DF9" w:rsidRDefault="004A3DF9" w:rsidP="004A3DF9">
      <w:pPr>
        <w:pStyle w:val="ListParagraph"/>
        <w:numPr>
          <w:ilvl w:val="1"/>
          <w:numId w:val="19"/>
        </w:numPr>
      </w:pPr>
      <w:r>
        <w:t>Value</w:t>
      </w:r>
    </w:p>
    <w:p w14:paraId="32EBBAF6" w14:textId="77777777" w:rsidR="004A3DF9" w:rsidRDefault="004A3DF9" w:rsidP="004A3DF9">
      <w:pPr>
        <w:pStyle w:val="ListParagraph"/>
        <w:numPr>
          <w:ilvl w:val="1"/>
          <w:numId w:val="19"/>
        </w:numPr>
      </w:pPr>
      <w:r>
        <w:t>Width</w:t>
      </w:r>
    </w:p>
    <w:p w14:paraId="18703ECB" w14:textId="77777777" w:rsidR="004A3DF9" w:rsidRDefault="004A3DF9" w:rsidP="004A3DF9">
      <w:pPr>
        <w:pStyle w:val="ListParagraph"/>
        <w:numPr>
          <w:ilvl w:val="1"/>
          <w:numId w:val="19"/>
        </w:numPr>
      </w:pPr>
      <w:r>
        <w:t>Height</w:t>
      </w:r>
    </w:p>
    <w:p w14:paraId="58B4E526" w14:textId="2EC7D239" w:rsidR="004A3DF9" w:rsidRDefault="004A3DF9" w:rsidP="004A3DF9">
      <w:pPr>
        <w:pStyle w:val="ListParagraph"/>
        <w:numPr>
          <w:ilvl w:val="1"/>
          <w:numId w:val="19"/>
        </w:numPr>
      </w:pPr>
      <w:r>
        <w:t>Color</w:t>
      </w:r>
    </w:p>
    <w:p w14:paraId="42D8B25E" w14:textId="394E0D38" w:rsidR="004A3DF9" w:rsidRDefault="004A3DF9" w:rsidP="004A3DF9">
      <w:pPr>
        <w:pStyle w:val="ListParagraph"/>
        <w:numPr>
          <w:ilvl w:val="1"/>
          <w:numId w:val="19"/>
        </w:numPr>
      </w:pPr>
      <w:r>
        <w:t>Z-index</w:t>
      </w:r>
    </w:p>
    <w:p w14:paraId="0E3F9BF0" w14:textId="6B000AD0" w:rsidR="004A3DF9" w:rsidRDefault="004A3DF9" w:rsidP="004A3DF9">
      <w:pPr>
        <w:pStyle w:val="ListParagraph"/>
        <w:numPr>
          <w:ilvl w:val="1"/>
          <w:numId w:val="19"/>
        </w:numPr>
      </w:pPr>
      <w:r>
        <w:t>Size</w:t>
      </w:r>
    </w:p>
    <w:p w14:paraId="7BABB0D7" w14:textId="71214894" w:rsidR="004A3DF9" w:rsidRDefault="004A3DF9" w:rsidP="004A3DF9">
      <w:pPr>
        <w:pStyle w:val="ListParagraph"/>
        <w:numPr>
          <w:ilvl w:val="1"/>
          <w:numId w:val="19"/>
        </w:numPr>
      </w:pPr>
      <w:r>
        <w:t>Font</w:t>
      </w:r>
    </w:p>
    <w:p w14:paraId="475F645A" w14:textId="7146C362" w:rsidR="004A3DF9" w:rsidRDefault="004A3DF9" w:rsidP="004A3DF9">
      <w:pPr>
        <w:pStyle w:val="ListParagraph"/>
        <w:numPr>
          <w:ilvl w:val="1"/>
          <w:numId w:val="19"/>
        </w:numPr>
      </w:pPr>
      <w:r>
        <w:t>Start time</w:t>
      </w:r>
    </w:p>
    <w:p w14:paraId="3199B879" w14:textId="42C2871B" w:rsidR="004A3DF9" w:rsidRDefault="004A3DF9" w:rsidP="004A3DF9">
      <w:pPr>
        <w:pStyle w:val="ListParagraph"/>
        <w:numPr>
          <w:ilvl w:val="1"/>
          <w:numId w:val="19"/>
        </w:numPr>
      </w:pPr>
      <w:r>
        <w:t>End time</w:t>
      </w:r>
    </w:p>
    <w:p w14:paraId="2525B9E7" w14:textId="48DD6BB6" w:rsidR="004A3DF9" w:rsidRDefault="004A3DF9" w:rsidP="004A3DF9">
      <w:pPr>
        <w:pStyle w:val="ListParagraph"/>
        <w:numPr>
          <w:ilvl w:val="0"/>
          <w:numId w:val="19"/>
        </w:numPr>
      </w:pPr>
      <w:r>
        <w:t>The user closes the text form</w:t>
      </w:r>
    </w:p>
    <w:p w14:paraId="3359A9B0" w14:textId="30E5020D" w:rsidR="004A3DF9" w:rsidRDefault="004A3DF9" w:rsidP="004A3DF9">
      <w:pPr>
        <w:pStyle w:val="ListParagraph"/>
        <w:numPr>
          <w:ilvl w:val="1"/>
          <w:numId w:val="19"/>
        </w:numPr>
      </w:pPr>
      <w:r>
        <w:t>The composer will add the text field</w:t>
      </w:r>
    </w:p>
    <w:p w14:paraId="3BC5DE11" w14:textId="11793C6B" w:rsidR="004A3DF9" w:rsidRDefault="004A3DF9" w:rsidP="004A3DF9">
      <w:pPr>
        <w:pStyle w:val="ListParagraph"/>
        <w:numPr>
          <w:ilvl w:val="0"/>
          <w:numId w:val="19"/>
        </w:numPr>
      </w:pPr>
      <w:r>
        <w:t>The user can then tap a</w:t>
      </w:r>
      <w:r w:rsidR="0095237C">
        <w:t>nd</w:t>
      </w:r>
      <w:r>
        <w:t xml:space="preserve"> drag the text field to the desired location</w:t>
      </w:r>
    </w:p>
    <w:p w14:paraId="324A8EF6" w14:textId="715B4FD3" w:rsidR="004A3DF9" w:rsidRDefault="004A3DF9" w:rsidP="004A3DF9">
      <w:pPr>
        <w:pStyle w:val="ListParagraph"/>
        <w:numPr>
          <w:ilvl w:val="0"/>
          <w:numId w:val="19"/>
        </w:numPr>
      </w:pPr>
      <w:r>
        <w:t>Tapping will allow editing of the text field</w:t>
      </w:r>
    </w:p>
    <w:p w14:paraId="5C8C7853" w14:textId="0840A019" w:rsidR="004A3DF9" w:rsidRDefault="004A3DF9" w:rsidP="004A3DF9">
      <w:pPr>
        <w:pStyle w:val="ListParagraph"/>
        <w:numPr>
          <w:ilvl w:val="0"/>
          <w:numId w:val="19"/>
        </w:numPr>
      </w:pPr>
      <w:r>
        <w:t>Double tapping will reopen the text form for manual editing</w:t>
      </w:r>
    </w:p>
    <w:p w14:paraId="11CF8574" w14:textId="77777777" w:rsidR="004A3DF9" w:rsidRDefault="004A3DF9" w:rsidP="004A3DF9">
      <w:pPr>
        <w:pStyle w:val="Label"/>
      </w:pPr>
      <w:r>
        <w:t>Post conditions</w:t>
      </w:r>
    </w:p>
    <w:p w14:paraId="613F75AD" w14:textId="75AFC6BB" w:rsidR="004A3DF9" w:rsidRDefault="004A3DF9" w:rsidP="004A3DF9">
      <w:pPr>
        <w:pStyle w:val="Bullet1CharChar"/>
      </w:pPr>
      <w:r>
        <w:t>The composer show the new text field</w:t>
      </w:r>
    </w:p>
    <w:p w14:paraId="5A925313" w14:textId="77777777" w:rsidR="004A3DF9" w:rsidRDefault="004A3DF9" w:rsidP="004A3DF9">
      <w:pPr>
        <w:pStyle w:val="Label"/>
      </w:pPr>
      <w:r>
        <w:t>Categorization</w:t>
      </w:r>
    </w:p>
    <w:p w14:paraId="3A89E8F4" w14:textId="775285C5" w:rsidR="004A3DF9" w:rsidRDefault="004A3DF9" w:rsidP="004A3DF9">
      <w:pPr>
        <w:pStyle w:val="Bullet1CharChar"/>
      </w:pPr>
      <w:r>
        <w:rPr>
          <w:b/>
        </w:rPr>
        <w:t>Volatility</w:t>
      </w:r>
      <w:r>
        <w:t>: High</w:t>
      </w:r>
    </w:p>
    <w:p w14:paraId="57BAA571" w14:textId="77777777" w:rsidR="004A3DF9" w:rsidRDefault="004A3DF9" w:rsidP="004A3DF9">
      <w:pPr>
        <w:pStyle w:val="Bullet1CharChar"/>
      </w:pPr>
      <w:r>
        <w:rPr>
          <w:b/>
        </w:rPr>
        <w:t>Frequency</w:t>
      </w:r>
      <w:r>
        <w:t xml:space="preserve">: High </w:t>
      </w:r>
    </w:p>
    <w:p w14:paraId="2E69C0DC" w14:textId="1F7B9F25" w:rsidR="004A3DF9" w:rsidRDefault="004A3DF9" w:rsidP="004A3DF9">
      <w:pPr>
        <w:pStyle w:val="Bullet1CharChar"/>
      </w:pPr>
      <w:r>
        <w:rPr>
          <w:b/>
        </w:rPr>
        <w:t>Criticality</w:t>
      </w:r>
      <w:r>
        <w:t>: High</w:t>
      </w:r>
    </w:p>
    <w:p w14:paraId="2A188579" w14:textId="77777777" w:rsidR="004A3DF9" w:rsidRDefault="004A3DF9" w:rsidP="004A3DF9">
      <w:pPr>
        <w:pStyle w:val="Bullet1CharChar"/>
      </w:pPr>
      <w:r>
        <w:rPr>
          <w:b/>
        </w:rPr>
        <w:t>Probability of Defects</w:t>
      </w:r>
      <w:r>
        <w:t>: Medium</w:t>
      </w:r>
    </w:p>
    <w:p w14:paraId="09C54CBA" w14:textId="4562EFEE" w:rsidR="004A3DF9" w:rsidRDefault="004A3DF9" w:rsidP="004A3DF9">
      <w:pPr>
        <w:pStyle w:val="Bullet1CharChar"/>
      </w:pPr>
      <w:r w:rsidRPr="007415A3">
        <w:rPr>
          <w:b/>
        </w:rPr>
        <w:t>Risk</w:t>
      </w:r>
      <w:r>
        <w:t>: High</w:t>
      </w:r>
    </w:p>
    <w:p w14:paraId="6A999F13" w14:textId="77777777" w:rsidR="004A3DF9" w:rsidRDefault="004A3DF9" w:rsidP="00E619AE"/>
    <w:p w14:paraId="03F81EEF" w14:textId="77777777" w:rsidR="004A3DF9" w:rsidRDefault="004A3DF9" w:rsidP="00E619AE"/>
    <w:p w14:paraId="60C75AF1" w14:textId="77777777" w:rsidR="004A3DF9" w:rsidRDefault="004A3DF9" w:rsidP="00E619AE"/>
    <w:p w14:paraId="5AF8AF26" w14:textId="77777777" w:rsidR="004A3DF9" w:rsidRDefault="004A3DF9" w:rsidP="00E619AE"/>
    <w:p w14:paraId="11642D08" w14:textId="77777777" w:rsidR="004A3DF9" w:rsidRDefault="004A3DF9" w:rsidP="00E619AE"/>
    <w:p w14:paraId="4B2058C8" w14:textId="77777777" w:rsidR="004A3DF9" w:rsidRDefault="004A3DF9" w:rsidP="00E619AE"/>
    <w:p w14:paraId="32FAD86F" w14:textId="77777777" w:rsidR="004A3DF9" w:rsidRDefault="004A3DF9" w:rsidP="00E619AE"/>
    <w:p w14:paraId="5C4DE3C1" w14:textId="77777777" w:rsidR="004A3DF9" w:rsidRDefault="004A3DF9" w:rsidP="00E619AE"/>
    <w:p w14:paraId="33273D41" w14:textId="77777777" w:rsidR="004A3DF9" w:rsidRDefault="004A3DF9" w:rsidP="00E619AE"/>
    <w:p w14:paraId="0365ADCD" w14:textId="77777777" w:rsidR="004A3DF9" w:rsidRDefault="004A3DF9" w:rsidP="00E619AE"/>
    <w:p w14:paraId="776CDF40" w14:textId="0CE39E86" w:rsidR="004A3DF9" w:rsidRDefault="004A3DF9" w:rsidP="004A3DF9">
      <w:pPr>
        <w:pStyle w:val="Heading5"/>
        <w:numPr>
          <w:ilvl w:val="0"/>
          <w:numId w:val="0"/>
        </w:numPr>
      </w:pPr>
      <w:bookmarkStart w:id="66" w:name="_Toc190709504"/>
      <w:r>
        <w:t>3.2.5.3     Path: User adds image</w:t>
      </w:r>
      <w:bookmarkEnd w:id="66"/>
    </w:p>
    <w:p w14:paraId="26BD8566" w14:textId="77777777" w:rsidR="004A3DF9" w:rsidRDefault="004A3DF9" w:rsidP="004A3DF9">
      <w:pPr>
        <w:pStyle w:val="Label"/>
      </w:pPr>
      <w:r>
        <w:t>Path Requirement</w:t>
      </w:r>
    </w:p>
    <w:p w14:paraId="4FB36A4D" w14:textId="77777777" w:rsidR="004A3DF9" w:rsidRPr="000A2AE4" w:rsidRDefault="004A3DF9" w:rsidP="004A3DF9">
      <w:r>
        <w:tab/>
        <w:t>The user has opened a presentation for editing.</w:t>
      </w:r>
    </w:p>
    <w:p w14:paraId="3101FA6B" w14:textId="77777777" w:rsidR="004A3DF9" w:rsidRDefault="004A3DF9" w:rsidP="004A3DF9">
      <w:pPr>
        <w:pStyle w:val="Label"/>
      </w:pPr>
      <w:r>
        <w:t>Preconditions</w:t>
      </w:r>
    </w:p>
    <w:p w14:paraId="33F0AAAC" w14:textId="77777777" w:rsidR="004A3DF9" w:rsidRDefault="004A3DF9" w:rsidP="004A3DF9">
      <w:pPr>
        <w:pStyle w:val="Bullet1CharChar"/>
      </w:pPr>
      <w:r>
        <w:t>The composer has loaded the presentation</w:t>
      </w:r>
    </w:p>
    <w:p w14:paraId="32D04D1F" w14:textId="77777777" w:rsidR="004A3DF9" w:rsidRDefault="004A3DF9" w:rsidP="004A3DF9">
      <w:pPr>
        <w:pStyle w:val="Label"/>
      </w:pPr>
      <w:r>
        <w:t>Interactions</w:t>
      </w:r>
    </w:p>
    <w:p w14:paraId="7C2B606C" w14:textId="62362D1D" w:rsidR="004A3DF9" w:rsidRDefault="004A3DF9" w:rsidP="004A3DF9">
      <w:pPr>
        <w:pStyle w:val="ListParagraph"/>
        <w:numPr>
          <w:ilvl w:val="0"/>
          <w:numId w:val="20"/>
        </w:numPr>
      </w:pPr>
      <w:r>
        <w:t>The user will advance the presentation to the time to add the image</w:t>
      </w:r>
    </w:p>
    <w:p w14:paraId="271EF7FC" w14:textId="77777777" w:rsidR="004A3DF9" w:rsidRDefault="004A3DF9" w:rsidP="004A3DF9">
      <w:pPr>
        <w:pStyle w:val="ListParagraph"/>
        <w:numPr>
          <w:ilvl w:val="0"/>
          <w:numId w:val="20"/>
        </w:numPr>
      </w:pPr>
      <w:r>
        <w:t>The user will open the elements dropdown list.</w:t>
      </w:r>
    </w:p>
    <w:p w14:paraId="6A1C55FC" w14:textId="2D6329B8" w:rsidR="004A3DF9" w:rsidRDefault="004A3DF9" w:rsidP="004A3DF9">
      <w:pPr>
        <w:pStyle w:val="ListParagraph"/>
        <w:numPr>
          <w:ilvl w:val="1"/>
          <w:numId w:val="20"/>
        </w:numPr>
      </w:pPr>
      <w:r>
        <w:t>Select the image item</w:t>
      </w:r>
    </w:p>
    <w:p w14:paraId="5C1BA3C6" w14:textId="76BB6D09" w:rsidR="004A3DF9" w:rsidRDefault="004A3DF9" w:rsidP="004A3DF9">
      <w:pPr>
        <w:pStyle w:val="ListParagraph"/>
        <w:numPr>
          <w:ilvl w:val="0"/>
          <w:numId w:val="20"/>
        </w:numPr>
      </w:pPr>
      <w:r>
        <w:t xml:space="preserve">The </w:t>
      </w:r>
      <w:r w:rsidR="0095237C">
        <w:t>image</w:t>
      </w:r>
      <w:r>
        <w:t xml:space="preserve"> form will open with fields to edit</w:t>
      </w:r>
    </w:p>
    <w:p w14:paraId="2C21AFA7" w14:textId="7D943311" w:rsidR="0095237C" w:rsidRDefault="004A3DF9" w:rsidP="0095237C">
      <w:pPr>
        <w:pStyle w:val="ListParagraph"/>
        <w:numPr>
          <w:ilvl w:val="1"/>
          <w:numId w:val="20"/>
        </w:numPr>
      </w:pPr>
      <w:r>
        <w:t>Source</w:t>
      </w:r>
    </w:p>
    <w:p w14:paraId="21D7470C" w14:textId="77777777" w:rsidR="004A3DF9" w:rsidRDefault="004A3DF9" w:rsidP="004A3DF9">
      <w:pPr>
        <w:pStyle w:val="ListParagraph"/>
        <w:numPr>
          <w:ilvl w:val="1"/>
          <w:numId w:val="20"/>
        </w:numPr>
      </w:pPr>
      <w:r>
        <w:t>Width</w:t>
      </w:r>
    </w:p>
    <w:p w14:paraId="5ACD60B6" w14:textId="77777777" w:rsidR="004A3DF9" w:rsidRDefault="004A3DF9" w:rsidP="004A3DF9">
      <w:pPr>
        <w:pStyle w:val="ListParagraph"/>
        <w:numPr>
          <w:ilvl w:val="1"/>
          <w:numId w:val="20"/>
        </w:numPr>
      </w:pPr>
      <w:r>
        <w:t>Height</w:t>
      </w:r>
    </w:p>
    <w:p w14:paraId="7D3F14F8" w14:textId="77777777" w:rsidR="004A3DF9" w:rsidRDefault="004A3DF9" w:rsidP="004A3DF9">
      <w:pPr>
        <w:pStyle w:val="ListParagraph"/>
        <w:numPr>
          <w:ilvl w:val="1"/>
          <w:numId w:val="20"/>
        </w:numPr>
      </w:pPr>
      <w:r>
        <w:t>Z-index</w:t>
      </w:r>
    </w:p>
    <w:p w14:paraId="7877B5E0" w14:textId="77777777" w:rsidR="004A3DF9" w:rsidRDefault="004A3DF9" w:rsidP="004A3DF9">
      <w:pPr>
        <w:pStyle w:val="ListParagraph"/>
        <w:numPr>
          <w:ilvl w:val="1"/>
          <w:numId w:val="20"/>
        </w:numPr>
      </w:pPr>
      <w:r>
        <w:t>Start time</w:t>
      </w:r>
    </w:p>
    <w:p w14:paraId="2389441E" w14:textId="77777777" w:rsidR="004A3DF9" w:rsidRDefault="004A3DF9" w:rsidP="004A3DF9">
      <w:pPr>
        <w:pStyle w:val="ListParagraph"/>
        <w:numPr>
          <w:ilvl w:val="1"/>
          <w:numId w:val="20"/>
        </w:numPr>
      </w:pPr>
      <w:r>
        <w:t>End time</w:t>
      </w:r>
    </w:p>
    <w:p w14:paraId="6407028C" w14:textId="45CCB05C" w:rsidR="004A3DF9" w:rsidRDefault="004A3DF9" w:rsidP="004A3DF9">
      <w:pPr>
        <w:pStyle w:val="ListParagraph"/>
        <w:numPr>
          <w:ilvl w:val="0"/>
          <w:numId w:val="20"/>
        </w:numPr>
      </w:pPr>
      <w:r>
        <w:t>The user closes the image form</w:t>
      </w:r>
    </w:p>
    <w:p w14:paraId="7BF991EB" w14:textId="141C01AE" w:rsidR="004A3DF9" w:rsidRDefault="004A3DF9" w:rsidP="004A3DF9">
      <w:pPr>
        <w:pStyle w:val="ListParagraph"/>
        <w:numPr>
          <w:ilvl w:val="1"/>
          <w:numId w:val="20"/>
        </w:numPr>
      </w:pPr>
      <w:r>
        <w:t xml:space="preserve">The composer will add the </w:t>
      </w:r>
      <w:r w:rsidR="0095237C">
        <w:t>image to the current frame</w:t>
      </w:r>
    </w:p>
    <w:p w14:paraId="305FD524" w14:textId="3BDBD107" w:rsidR="004A3DF9" w:rsidRDefault="004A3DF9" w:rsidP="004A3DF9">
      <w:pPr>
        <w:pStyle w:val="ListParagraph"/>
        <w:numPr>
          <w:ilvl w:val="0"/>
          <w:numId w:val="20"/>
        </w:numPr>
      </w:pPr>
      <w:r>
        <w:t>The user can then tap a</w:t>
      </w:r>
      <w:r w:rsidR="0095237C">
        <w:t>nd</w:t>
      </w:r>
      <w:r>
        <w:t xml:space="preserve"> drag the </w:t>
      </w:r>
      <w:r w:rsidR="0095237C">
        <w:t>image</w:t>
      </w:r>
      <w:r>
        <w:t xml:space="preserve"> to the desired location</w:t>
      </w:r>
    </w:p>
    <w:p w14:paraId="678087CA" w14:textId="3769F2D6" w:rsidR="004A3DF9" w:rsidRDefault="0095237C" w:rsidP="004A3DF9">
      <w:pPr>
        <w:pStyle w:val="ListParagraph"/>
        <w:numPr>
          <w:ilvl w:val="0"/>
          <w:numId w:val="20"/>
        </w:numPr>
      </w:pPr>
      <w:r>
        <w:t>Touching and dragging in the lower right</w:t>
      </w:r>
      <w:r w:rsidR="004A3DF9">
        <w:t xml:space="preserve"> will allow </w:t>
      </w:r>
      <w:r>
        <w:t>resizing of the image</w:t>
      </w:r>
    </w:p>
    <w:p w14:paraId="48E635B0" w14:textId="1DE84366" w:rsidR="004A3DF9" w:rsidRDefault="0095237C" w:rsidP="004A3DF9">
      <w:pPr>
        <w:pStyle w:val="ListParagraph"/>
        <w:numPr>
          <w:ilvl w:val="0"/>
          <w:numId w:val="20"/>
        </w:numPr>
      </w:pPr>
      <w:r>
        <w:t>Double tapping will reopen the image</w:t>
      </w:r>
      <w:r w:rsidR="004A3DF9">
        <w:t xml:space="preserve"> form for manual editing</w:t>
      </w:r>
    </w:p>
    <w:p w14:paraId="42A66A98" w14:textId="77777777" w:rsidR="004A3DF9" w:rsidRDefault="004A3DF9" w:rsidP="004A3DF9">
      <w:pPr>
        <w:pStyle w:val="Label"/>
      </w:pPr>
      <w:r>
        <w:t>Post conditions</w:t>
      </w:r>
    </w:p>
    <w:p w14:paraId="055411E7" w14:textId="3DE598BF" w:rsidR="004A3DF9" w:rsidRDefault="004A3DF9" w:rsidP="004A3DF9">
      <w:pPr>
        <w:pStyle w:val="Bullet1CharChar"/>
      </w:pPr>
      <w:r>
        <w:t xml:space="preserve">The composer show the new </w:t>
      </w:r>
      <w:r w:rsidR="0095237C">
        <w:t>image with the given specifications</w:t>
      </w:r>
    </w:p>
    <w:p w14:paraId="053F85BE" w14:textId="77777777" w:rsidR="004A3DF9" w:rsidRDefault="004A3DF9" w:rsidP="004A3DF9">
      <w:pPr>
        <w:pStyle w:val="Label"/>
      </w:pPr>
      <w:r>
        <w:t>Categorization</w:t>
      </w:r>
    </w:p>
    <w:p w14:paraId="70FA6DB0" w14:textId="77777777" w:rsidR="004A3DF9" w:rsidRDefault="004A3DF9" w:rsidP="004A3DF9">
      <w:pPr>
        <w:pStyle w:val="Bullet1CharChar"/>
      </w:pPr>
      <w:r>
        <w:rPr>
          <w:b/>
        </w:rPr>
        <w:t>Volatility</w:t>
      </w:r>
      <w:r>
        <w:t>: High</w:t>
      </w:r>
    </w:p>
    <w:p w14:paraId="524EE475" w14:textId="77777777" w:rsidR="004A3DF9" w:rsidRDefault="004A3DF9" w:rsidP="004A3DF9">
      <w:pPr>
        <w:pStyle w:val="Bullet1CharChar"/>
      </w:pPr>
      <w:r>
        <w:rPr>
          <w:b/>
        </w:rPr>
        <w:t>Frequency</w:t>
      </w:r>
      <w:r>
        <w:t xml:space="preserve">: High </w:t>
      </w:r>
    </w:p>
    <w:p w14:paraId="379F4F85" w14:textId="77777777" w:rsidR="004A3DF9" w:rsidRDefault="004A3DF9" w:rsidP="004A3DF9">
      <w:pPr>
        <w:pStyle w:val="Bullet1CharChar"/>
      </w:pPr>
      <w:r>
        <w:rPr>
          <w:b/>
        </w:rPr>
        <w:t>Criticality</w:t>
      </w:r>
      <w:r>
        <w:t>: High</w:t>
      </w:r>
    </w:p>
    <w:p w14:paraId="75BA742F" w14:textId="77777777" w:rsidR="004A3DF9" w:rsidRDefault="004A3DF9" w:rsidP="004A3DF9">
      <w:pPr>
        <w:pStyle w:val="Bullet1CharChar"/>
      </w:pPr>
      <w:r>
        <w:rPr>
          <w:b/>
        </w:rPr>
        <w:t>Probability of Defects</w:t>
      </w:r>
      <w:r>
        <w:t>: Medium</w:t>
      </w:r>
    </w:p>
    <w:p w14:paraId="0D082B3C" w14:textId="77777777" w:rsidR="004A3DF9" w:rsidRDefault="004A3DF9" w:rsidP="004A3DF9">
      <w:pPr>
        <w:pStyle w:val="Bullet1CharChar"/>
      </w:pPr>
      <w:r w:rsidRPr="007415A3">
        <w:rPr>
          <w:b/>
        </w:rPr>
        <w:t>Risk</w:t>
      </w:r>
      <w:r>
        <w:t>: High</w:t>
      </w:r>
    </w:p>
    <w:p w14:paraId="7FEF009C" w14:textId="064D8AAF" w:rsidR="004B0F48" w:rsidRPr="004A3DF9" w:rsidRDefault="004B0F48" w:rsidP="004B0F48">
      <w:pPr>
        <w:rPr>
          <w:b/>
        </w:rPr>
      </w:pPr>
    </w:p>
    <w:p w14:paraId="25595CFD" w14:textId="75C989F9" w:rsidR="0095237C" w:rsidRDefault="0095237C" w:rsidP="0095237C">
      <w:pPr>
        <w:pStyle w:val="Heading5"/>
        <w:numPr>
          <w:ilvl w:val="0"/>
          <w:numId w:val="0"/>
        </w:numPr>
      </w:pPr>
      <w:bookmarkStart w:id="67" w:name="_Toc190709505"/>
      <w:r>
        <w:t>3.2.5.4     Path: User adds video</w:t>
      </w:r>
      <w:bookmarkEnd w:id="67"/>
    </w:p>
    <w:p w14:paraId="70510ABB" w14:textId="77777777" w:rsidR="0095237C" w:rsidRDefault="0095237C" w:rsidP="0095237C">
      <w:pPr>
        <w:pStyle w:val="Label"/>
      </w:pPr>
      <w:r>
        <w:t>Path Requirement</w:t>
      </w:r>
    </w:p>
    <w:p w14:paraId="7015AA4E" w14:textId="77777777" w:rsidR="0095237C" w:rsidRPr="000A2AE4" w:rsidRDefault="0095237C" w:rsidP="0095237C">
      <w:r>
        <w:tab/>
        <w:t>The user has opened a presentation for editing.</w:t>
      </w:r>
    </w:p>
    <w:p w14:paraId="0A3374A4" w14:textId="77777777" w:rsidR="0095237C" w:rsidRDefault="0095237C" w:rsidP="0095237C">
      <w:pPr>
        <w:pStyle w:val="Label"/>
      </w:pPr>
      <w:r>
        <w:t>Preconditions</w:t>
      </w:r>
    </w:p>
    <w:p w14:paraId="730E6641" w14:textId="77777777" w:rsidR="0095237C" w:rsidRDefault="0095237C" w:rsidP="0095237C">
      <w:pPr>
        <w:pStyle w:val="Bullet1CharChar"/>
      </w:pPr>
      <w:r>
        <w:t>The composer has loaded the presentation</w:t>
      </w:r>
    </w:p>
    <w:p w14:paraId="0A75D20A" w14:textId="77777777" w:rsidR="0095237C" w:rsidRDefault="0095237C" w:rsidP="0095237C">
      <w:pPr>
        <w:pStyle w:val="Label"/>
      </w:pPr>
      <w:r>
        <w:t>Interactions</w:t>
      </w:r>
    </w:p>
    <w:p w14:paraId="65077803" w14:textId="7BE719E3" w:rsidR="0095237C" w:rsidRDefault="0095237C" w:rsidP="0095237C">
      <w:pPr>
        <w:pStyle w:val="ListParagraph"/>
        <w:numPr>
          <w:ilvl w:val="0"/>
          <w:numId w:val="21"/>
        </w:numPr>
      </w:pPr>
      <w:r>
        <w:t>The user will advance (seek) the presentation to the time to add the video</w:t>
      </w:r>
    </w:p>
    <w:p w14:paraId="6A93F5A3" w14:textId="77777777" w:rsidR="0095237C" w:rsidRDefault="0095237C" w:rsidP="0095237C">
      <w:pPr>
        <w:pStyle w:val="ListParagraph"/>
        <w:numPr>
          <w:ilvl w:val="0"/>
          <w:numId w:val="21"/>
        </w:numPr>
      </w:pPr>
      <w:r>
        <w:t>The user will open the elements dropdown list.</w:t>
      </w:r>
    </w:p>
    <w:p w14:paraId="4943534B" w14:textId="7D9990FD" w:rsidR="0095237C" w:rsidRDefault="0095237C" w:rsidP="0095237C">
      <w:pPr>
        <w:pStyle w:val="ListParagraph"/>
        <w:numPr>
          <w:ilvl w:val="1"/>
          <w:numId w:val="21"/>
        </w:numPr>
      </w:pPr>
      <w:r>
        <w:t>Select the video item</w:t>
      </w:r>
    </w:p>
    <w:p w14:paraId="36DF3F5C" w14:textId="7D606FF0" w:rsidR="0095237C" w:rsidRDefault="0095237C" w:rsidP="0095237C">
      <w:pPr>
        <w:pStyle w:val="ListParagraph"/>
        <w:numPr>
          <w:ilvl w:val="0"/>
          <w:numId w:val="21"/>
        </w:numPr>
      </w:pPr>
      <w:r>
        <w:t>The video form will open with fields to edit</w:t>
      </w:r>
    </w:p>
    <w:p w14:paraId="2D8E8178" w14:textId="77643354" w:rsidR="0095237C" w:rsidRDefault="0095237C" w:rsidP="0095237C">
      <w:pPr>
        <w:pStyle w:val="ListParagraph"/>
        <w:numPr>
          <w:ilvl w:val="1"/>
          <w:numId w:val="21"/>
        </w:numPr>
      </w:pPr>
      <w:r>
        <w:t>Source</w:t>
      </w:r>
    </w:p>
    <w:p w14:paraId="4F09924A" w14:textId="77777777" w:rsidR="0095237C" w:rsidRDefault="0095237C" w:rsidP="0095237C">
      <w:pPr>
        <w:pStyle w:val="ListParagraph"/>
        <w:numPr>
          <w:ilvl w:val="1"/>
          <w:numId w:val="21"/>
        </w:numPr>
      </w:pPr>
      <w:r>
        <w:t>Width</w:t>
      </w:r>
    </w:p>
    <w:p w14:paraId="3D3DF57A" w14:textId="77777777" w:rsidR="0095237C" w:rsidRDefault="0095237C" w:rsidP="0095237C">
      <w:pPr>
        <w:pStyle w:val="ListParagraph"/>
        <w:numPr>
          <w:ilvl w:val="1"/>
          <w:numId w:val="21"/>
        </w:numPr>
      </w:pPr>
      <w:r>
        <w:t>Height</w:t>
      </w:r>
    </w:p>
    <w:p w14:paraId="5FE0BB05" w14:textId="4D146D7E" w:rsidR="0095237C" w:rsidRDefault="0095237C" w:rsidP="0095237C">
      <w:pPr>
        <w:pStyle w:val="ListParagraph"/>
        <w:numPr>
          <w:ilvl w:val="1"/>
          <w:numId w:val="21"/>
        </w:numPr>
      </w:pPr>
      <w:r>
        <w:t>Z-index</w:t>
      </w:r>
    </w:p>
    <w:p w14:paraId="2AA4A2D3" w14:textId="77777777" w:rsidR="0095237C" w:rsidRDefault="0095237C" w:rsidP="0095237C">
      <w:pPr>
        <w:pStyle w:val="ListParagraph"/>
        <w:numPr>
          <w:ilvl w:val="1"/>
          <w:numId w:val="21"/>
        </w:numPr>
      </w:pPr>
      <w:r>
        <w:t>Start time</w:t>
      </w:r>
    </w:p>
    <w:p w14:paraId="779B8CF6" w14:textId="23BEA635" w:rsidR="0095237C" w:rsidRDefault="0095237C" w:rsidP="0095237C">
      <w:pPr>
        <w:pStyle w:val="ListParagraph"/>
        <w:numPr>
          <w:ilvl w:val="0"/>
          <w:numId w:val="21"/>
        </w:numPr>
      </w:pPr>
      <w:r>
        <w:t>The user closes the video form</w:t>
      </w:r>
    </w:p>
    <w:p w14:paraId="257BB4ED" w14:textId="05226C5D" w:rsidR="0095237C" w:rsidRDefault="0095237C" w:rsidP="0095237C">
      <w:pPr>
        <w:pStyle w:val="ListParagraph"/>
        <w:numPr>
          <w:ilvl w:val="1"/>
          <w:numId w:val="21"/>
        </w:numPr>
      </w:pPr>
      <w:r>
        <w:t>The composer will add the video field</w:t>
      </w:r>
    </w:p>
    <w:p w14:paraId="15D8AFCF" w14:textId="6C1AF1A2" w:rsidR="0095237C" w:rsidRDefault="0095237C" w:rsidP="0095237C">
      <w:pPr>
        <w:pStyle w:val="ListParagraph"/>
        <w:numPr>
          <w:ilvl w:val="0"/>
          <w:numId w:val="21"/>
        </w:numPr>
      </w:pPr>
      <w:r>
        <w:t>The user can then tap a drag the video to the desired location</w:t>
      </w:r>
    </w:p>
    <w:p w14:paraId="1118D2CA" w14:textId="4851A165" w:rsidR="0095237C" w:rsidRDefault="0095237C" w:rsidP="0095237C">
      <w:pPr>
        <w:pStyle w:val="ListParagraph"/>
        <w:numPr>
          <w:ilvl w:val="0"/>
          <w:numId w:val="21"/>
        </w:numPr>
      </w:pPr>
      <w:r>
        <w:t>Touching and dragging in the lower right will allow resizing of the video</w:t>
      </w:r>
    </w:p>
    <w:p w14:paraId="27B2E8C6" w14:textId="4796CBBB" w:rsidR="0095237C" w:rsidRDefault="0095237C" w:rsidP="0095237C">
      <w:pPr>
        <w:pStyle w:val="ListParagraph"/>
        <w:numPr>
          <w:ilvl w:val="0"/>
          <w:numId w:val="21"/>
        </w:numPr>
      </w:pPr>
      <w:r>
        <w:t>Double tapping will reopen the video form for manual editing</w:t>
      </w:r>
    </w:p>
    <w:p w14:paraId="1598B439" w14:textId="77777777" w:rsidR="0095237C" w:rsidRDefault="0095237C" w:rsidP="0095237C">
      <w:pPr>
        <w:pStyle w:val="Label"/>
      </w:pPr>
      <w:r>
        <w:t>Post conditions</w:t>
      </w:r>
    </w:p>
    <w:p w14:paraId="1E469C57" w14:textId="081726F8" w:rsidR="0095237C" w:rsidRDefault="0095237C" w:rsidP="0095237C">
      <w:pPr>
        <w:pStyle w:val="Bullet1CharChar"/>
      </w:pPr>
      <w:r>
        <w:t>The composer show the new video</w:t>
      </w:r>
    </w:p>
    <w:p w14:paraId="15E880D6" w14:textId="77777777" w:rsidR="0095237C" w:rsidRDefault="0095237C" w:rsidP="0095237C">
      <w:pPr>
        <w:pStyle w:val="Label"/>
      </w:pPr>
      <w:r>
        <w:t>Categorization</w:t>
      </w:r>
    </w:p>
    <w:p w14:paraId="13A3534F" w14:textId="77777777" w:rsidR="0095237C" w:rsidRDefault="0095237C" w:rsidP="0095237C">
      <w:pPr>
        <w:pStyle w:val="Bullet1CharChar"/>
      </w:pPr>
      <w:r>
        <w:rPr>
          <w:b/>
        </w:rPr>
        <w:t>Volatility</w:t>
      </w:r>
      <w:r>
        <w:t>: High</w:t>
      </w:r>
    </w:p>
    <w:p w14:paraId="7BBFAEB3" w14:textId="77777777" w:rsidR="0095237C" w:rsidRDefault="0095237C" w:rsidP="0095237C">
      <w:pPr>
        <w:pStyle w:val="Bullet1CharChar"/>
      </w:pPr>
      <w:r>
        <w:rPr>
          <w:b/>
        </w:rPr>
        <w:t>Frequency</w:t>
      </w:r>
      <w:r>
        <w:t xml:space="preserve">: High </w:t>
      </w:r>
    </w:p>
    <w:p w14:paraId="039E014B" w14:textId="77777777" w:rsidR="0095237C" w:rsidRDefault="0095237C" w:rsidP="0095237C">
      <w:pPr>
        <w:pStyle w:val="Bullet1CharChar"/>
      </w:pPr>
      <w:r>
        <w:rPr>
          <w:b/>
        </w:rPr>
        <w:t>Criticality</w:t>
      </w:r>
      <w:r>
        <w:t>: High</w:t>
      </w:r>
    </w:p>
    <w:p w14:paraId="5FA43BE3" w14:textId="2D06E032" w:rsidR="0095237C" w:rsidRDefault="0095237C" w:rsidP="0095237C">
      <w:pPr>
        <w:pStyle w:val="Bullet1CharChar"/>
      </w:pPr>
      <w:r>
        <w:rPr>
          <w:b/>
        </w:rPr>
        <w:t>Probability of Defects</w:t>
      </w:r>
      <w:r>
        <w:t>: High</w:t>
      </w:r>
    </w:p>
    <w:p w14:paraId="3A9A62A9" w14:textId="77777777" w:rsidR="0095237C" w:rsidRDefault="0095237C" w:rsidP="0095237C">
      <w:pPr>
        <w:pStyle w:val="Bullet1CharChar"/>
      </w:pPr>
      <w:r w:rsidRPr="007415A3">
        <w:rPr>
          <w:b/>
        </w:rPr>
        <w:t>Risk</w:t>
      </w:r>
      <w:r>
        <w:t>: High</w:t>
      </w:r>
    </w:p>
    <w:p w14:paraId="6F997816" w14:textId="77777777" w:rsidR="004A3DF9" w:rsidRDefault="004A3DF9" w:rsidP="004B0F48"/>
    <w:p w14:paraId="27F420E8" w14:textId="6FBD5101" w:rsidR="0095237C" w:rsidRDefault="0095237C" w:rsidP="0095237C">
      <w:pPr>
        <w:pStyle w:val="Heading5"/>
        <w:numPr>
          <w:ilvl w:val="0"/>
          <w:numId w:val="0"/>
        </w:numPr>
      </w:pPr>
      <w:bookmarkStart w:id="68" w:name="_Toc190709506"/>
      <w:r>
        <w:t>3.2.5.5     Path: User adds audio</w:t>
      </w:r>
      <w:bookmarkEnd w:id="68"/>
    </w:p>
    <w:p w14:paraId="5B9F1EF3" w14:textId="77777777" w:rsidR="0095237C" w:rsidRDefault="0095237C" w:rsidP="0095237C">
      <w:pPr>
        <w:pStyle w:val="Label"/>
      </w:pPr>
      <w:r>
        <w:t>Path Requirement</w:t>
      </w:r>
    </w:p>
    <w:p w14:paraId="027332BD" w14:textId="77777777" w:rsidR="0095237C" w:rsidRPr="000A2AE4" w:rsidRDefault="0095237C" w:rsidP="0095237C">
      <w:r>
        <w:tab/>
        <w:t>The user has opened a presentation for editing.</w:t>
      </w:r>
    </w:p>
    <w:p w14:paraId="186E23B3" w14:textId="77777777" w:rsidR="0095237C" w:rsidRDefault="0095237C" w:rsidP="0095237C">
      <w:pPr>
        <w:pStyle w:val="Label"/>
      </w:pPr>
      <w:r>
        <w:t>Preconditions</w:t>
      </w:r>
    </w:p>
    <w:p w14:paraId="545C55DB" w14:textId="77777777" w:rsidR="0095237C" w:rsidRDefault="0095237C" w:rsidP="0095237C">
      <w:pPr>
        <w:pStyle w:val="Bullet1CharChar"/>
      </w:pPr>
      <w:r>
        <w:t>The composer has loaded the presentation</w:t>
      </w:r>
    </w:p>
    <w:p w14:paraId="75569C81" w14:textId="77777777" w:rsidR="0095237C" w:rsidRDefault="0095237C" w:rsidP="0095237C">
      <w:pPr>
        <w:pStyle w:val="Label"/>
      </w:pPr>
      <w:r>
        <w:t>Interactions</w:t>
      </w:r>
    </w:p>
    <w:p w14:paraId="16BEFAED" w14:textId="64083A83" w:rsidR="0095237C" w:rsidRDefault="0095237C" w:rsidP="0095237C">
      <w:pPr>
        <w:pStyle w:val="ListParagraph"/>
        <w:numPr>
          <w:ilvl w:val="0"/>
          <w:numId w:val="22"/>
        </w:numPr>
      </w:pPr>
      <w:r>
        <w:t>The user will advance (seek) the presentation to the time to add the audio</w:t>
      </w:r>
    </w:p>
    <w:p w14:paraId="37AD0587" w14:textId="77777777" w:rsidR="0095237C" w:rsidRDefault="0095237C" w:rsidP="0095237C">
      <w:pPr>
        <w:pStyle w:val="ListParagraph"/>
        <w:numPr>
          <w:ilvl w:val="0"/>
          <w:numId w:val="22"/>
        </w:numPr>
      </w:pPr>
      <w:r>
        <w:t>The user will open the elements dropdown list.</w:t>
      </w:r>
    </w:p>
    <w:p w14:paraId="03B9E510" w14:textId="308F6BCA" w:rsidR="0095237C" w:rsidRDefault="0095237C" w:rsidP="0095237C">
      <w:pPr>
        <w:pStyle w:val="ListParagraph"/>
        <w:numPr>
          <w:ilvl w:val="1"/>
          <w:numId w:val="22"/>
        </w:numPr>
      </w:pPr>
      <w:r>
        <w:t>Select the audio item</w:t>
      </w:r>
    </w:p>
    <w:p w14:paraId="0D954233" w14:textId="38977B02" w:rsidR="0095237C" w:rsidRDefault="0095237C" w:rsidP="0095237C">
      <w:pPr>
        <w:pStyle w:val="ListParagraph"/>
        <w:numPr>
          <w:ilvl w:val="0"/>
          <w:numId w:val="22"/>
        </w:numPr>
      </w:pPr>
      <w:r>
        <w:t>The audio form will open with fields to edit</w:t>
      </w:r>
    </w:p>
    <w:p w14:paraId="32195886" w14:textId="77777777" w:rsidR="0095237C" w:rsidRDefault="0095237C" w:rsidP="0095237C">
      <w:pPr>
        <w:pStyle w:val="ListParagraph"/>
        <w:numPr>
          <w:ilvl w:val="1"/>
          <w:numId w:val="22"/>
        </w:numPr>
      </w:pPr>
      <w:r>
        <w:t>Source</w:t>
      </w:r>
    </w:p>
    <w:p w14:paraId="5047D99E" w14:textId="77777777" w:rsidR="0095237C" w:rsidRDefault="0095237C" w:rsidP="0095237C">
      <w:pPr>
        <w:pStyle w:val="ListParagraph"/>
        <w:numPr>
          <w:ilvl w:val="1"/>
          <w:numId w:val="22"/>
        </w:numPr>
      </w:pPr>
      <w:r>
        <w:t>Start time</w:t>
      </w:r>
    </w:p>
    <w:p w14:paraId="2656D066" w14:textId="6B859645" w:rsidR="0095237C" w:rsidRDefault="0095237C" w:rsidP="0095237C">
      <w:pPr>
        <w:pStyle w:val="ListParagraph"/>
        <w:numPr>
          <w:ilvl w:val="1"/>
          <w:numId w:val="22"/>
        </w:numPr>
      </w:pPr>
      <w:r>
        <w:t>End time</w:t>
      </w:r>
    </w:p>
    <w:p w14:paraId="6F7458CA" w14:textId="5BAA1171" w:rsidR="0095237C" w:rsidRDefault="0095237C" w:rsidP="0095237C">
      <w:pPr>
        <w:pStyle w:val="ListParagraph"/>
        <w:numPr>
          <w:ilvl w:val="0"/>
          <w:numId w:val="22"/>
        </w:numPr>
      </w:pPr>
      <w:r>
        <w:t>The user closes the audio form</w:t>
      </w:r>
    </w:p>
    <w:p w14:paraId="5D7F27C8" w14:textId="1696FF92" w:rsidR="0095237C" w:rsidRDefault="0095237C" w:rsidP="0095237C">
      <w:pPr>
        <w:pStyle w:val="ListParagraph"/>
        <w:numPr>
          <w:ilvl w:val="1"/>
          <w:numId w:val="22"/>
        </w:numPr>
      </w:pPr>
      <w:r>
        <w:t>The composer will add the audio field</w:t>
      </w:r>
    </w:p>
    <w:p w14:paraId="1CA974AD" w14:textId="12D953F0" w:rsidR="0095237C" w:rsidRDefault="0095237C" w:rsidP="0095237C">
      <w:pPr>
        <w:pStyle w:val="ListParagraph"/>
        <w:numPr>
          <w:ilvl w:val="0"/>
          <w:numId w:val="22"/>
        </w:numPr>
      </w:pPr>
      <w:r>
        <w:t>Opening the elements menu will show audio components</w:t>
      </w:r>
    </w:p>
    <w:p w14:paraId="2BEDDF86" w14:textId="77777777" w:rsidR="0095237C" w:rsidRDefault="0095237C" w:rsidP="0095237C">
      <w:pPr>
        <w:pStyle w:val="Label"/>
      </w:pPr>
      <w:r>
        <w:t>Post conditions</w:t>
      </w:r>
    </w:p>
    <w:p w14:paraId="5FA4E6E1" w14:textId="624F490A" w:rsidR="0095237C" w:rsidRDefault="0095237C" w:rsidP="0095237C">
      <w:pPr>
        <w:pStyle w:val="Bullet1CharChar"/>
      </w:pPr>
      <w:r>
        <w:t>The composer add the audio file</w:t>
      </w:r>
    </w:p>
    <w:p w14:paraId="543A1F5A" w14:textId="77777777" w:rsidR="0095237C" w:rsidRDefault="0095237C" w:rsidP="0095237C">
      <w:pPr>
        <w:pStyle w:val="Label"/>
      </w:pPr>
      <w:r>
        <w:t>Categorization</w:t>
      </w:r>
    </w:p>
    <w:p w14:paraId="54D1A2D3" w14:textId="77777777" w:rsidR="0095237C" w:rsidRDefault="0095237C" w:rsidP="0095237C">
      <w:pPr>
        <w:pStyle w:val="Bullet1CharChar"/>
      </w:pPr>
      <w:r>
        <w:rPr>
          <w:b/>
        </w:rPr>
        <w:t>Volatility</w:t>
      </w:r>
      <w:r>
        <w:t>: High</w:t>
      </w:r>
    </w:p>
    <w:p w14:paraId="09605E69" w14:textId="77777777" w:rsidR="0095237C" w:rsidRDefault="0095237C" w:rsidP="0095237C">
      <w:pPr>
        <w:pStyle w:val="Bullet1CharChar"/>
      </w:pPr>
      <w:r>
        <w:rPr>
          <w:b/>
        </w:rPr>
        <w:t>Frequency</w:t>
      </w:r>
      <w:r>
        <w:t xml:space="preserve">: High </w:t>
      </w:r>
    </w:p>
    <w:p w14:paraId="511288E2" w14:textId="77777777" w:rsidR="0095237C" w:rsidRDefault="0095237C" w:rsidP="0095237C">
      <w:pPr>
        <w:pStyle w:val="Bullet1CharChar"/>
      </w:pPr>
      <w:r>
        <w:rPr>
          <w:b/>
        </w:rPr>
        <w:t>Criticality</w:t>
      </w:r>
      <w:r>
        <w:t>: High</w:t>
      </w:r>
    </w:p>
    <w:p w14:paraId="4F1A1C6B" w14:textId="77777777" w:rsidR="0095237C" w:rsidRDefault="0095237C" w:rsidP="0095237C">
      <w:pPr>
        <w:pStyle w:val="Bullet1CharChar"/>
      </w:pPr>
      <w:r>
        <w:rPr>
          <w:b/>
        </w:rPr>
        <w:t>Probability of Defects</w:t>
      </w:r>
      <w:r>
        <w:t>: High</w:t>
      </w:r>
    </w:p>
    <w:p w14:paraId="37C1184D" w14:textId="77777777" w:rsidR="0095237C" w:rsidRDefault="0095237C" w:rsidP="0095237C">
      <w:pPr>
        <w:pStyle w:val="Bullet1CharChar"/>
      </w:pPr>
      <w:r w:rsidRPr="007415A3">
        <w:rPr>
          <w:b/>
        </w:rPr>
        <w:t>Risk</w:t>
      </w:r>
      <w:r>
        <w:t>: High</w:t>
      </w:r>
    </w:p>
    <w:p w14:paraId="7BD3B8E6" w14:textId="77777777" w:rsidR="0095237C" w:rsidRDefault="0095237C" w:rsidP="004B0F48"/>
    <w:p w14:paraId="6EC99AD7" w14:textId="48A8D579" w:rsidR="0095237C" w:rsidRDefault="0095237C" w:rsidP="0095237C">
      <w:pPr>
        <w:pStyle w:val="Heading5"/>
        <w:numPr>
          <w:ilvl w:val="0"/>
          <w:numId w:val="0"/>
        </w:numPr>
      </w:pPr>
      <w:bookmarkStart w:id="69" w:name="_Toc190709507"/>
      <w:r>
        <w:t>3.2.5.6     Path: User performs player actions</w:t>
      </w:r>
      <w:bookmarkEnd w:id="69"/>
    </w:p>
    <w:p w14:paraId="47461CBF" w14:textId="77777777" w:rsidR="0095237C" w:rsidRDefault="0095237C" w:rsidP="0095237C">
      <w:pPr>
        <w:pStyle w:val="Label"/>
      </w:pPr>
      <w:r>
        <w:t>Path Requirement</w:t>
      </w:r>
    </w:p>
    <w:p w14:paraId="67C9A1ED" w14:textId="77777777" w:rsidR="0095237C" w:rsidRPr="000A2AE4" w:rsidRDefault="0095237C" w:rsidP="0095237C">
      <w:r>
        <w:tab/>
        <w:t>The user has opened a presentation for editing.</w:t>
      </w:r>
    </w:p>
    <w:p w14:paraId="3D55F96F" w14:textId="77777777" w:rsidR="0095237C" w:rsidRDefault="0095237C" w:rsidP="0095237C">
      <w:pPr>
        <w:pStyle w:val="Label"/>
      </w:pPr>
      <w:r>
        <w:t>Preconditions</w:t>
      </w:r>
    </w:p>
    <w:p w14:paraId="264EE63A" w14:textId="77777777" w:rsidR="0095237C" w:rsidRDefault="0095237C" w:rsidP="0095237C">
      <w:pPr>
        <w:pStyle w:val="Bullet1CharChar"/>
      </w:pPr>
      <w:r>
        <w:t>The composer has loaded the presentation</w:t>
      </w:r>
    </w:p>
    <w:p w14:paraId="3BE2FCD0" w14:textId="77777777" w:rsidR="0095237C" w:rsidRDefault="0095237C" w:rsidP="0095237C">
      <w:pPr>
        <w:pStyle w:val="Label"/>
      </w:pPr>
      <w:r>
        <w:t>Interactions</w:t>
      </w:r>
    </w:p>
    <w:p w14:paraId="6A8E4C19" w14:textId="04D3D9F6" w:rsidR="0095237C" w:rsidRDefault="0095237C" w:rsidP="0095237C">
      <w:pPr>
        <w:pStyle w:val="ListParagraph"/>
        <w:numPr>
          <w:ilvl w:val="0"/>
          <w:numId w:val="23"/>
        </w:numPr>
      </w:pPr>
      <w:r>
        <w:t xml:space="preserve">The user will have the same user paths as in </w:t>
      </w:r>
      <w:r w:rsidR="00624CDB">
        <w:t>case 3.2.3.</w:t>
      </w:r>
    </w:p>
    <w:p w14:paraId="34C50169" w14:textId="4C4936CC" w:rsidR="00624CDB" w:rsidRDefault="00624CDB" w:rsidP="00624CDB">
      <w:pPr>
        <w:pStyle w:val="ListParagraph"/>
        <w:numPr>
          <w:ilvl w:val="1"/>
          <w:numId w:val="23"/>
        </w:numPr>
      </w:pPr>
      <w:r>
        <w:t>The composer is an extension of the player</w:t>
      </w:r>
    </w:p>
    <w:p w14:paraId="700A4A0C" w14:textId="77777777" w:rsidR="0095237C" w:rsidRDefault="0095237C" w:rsidP="0095237C">
      <w:pPr>
        <w:pStyle w:val="Label"/>
      </w:pPr>
      <w:r>
        <w:t>Post conditions</w:t>
      </w:r>
    </w:p>
    <w:p w14:paraId="55C7AEEF" w14:textId="1973E42B" w:rsidR="0095237C" w:rsidRDefault="0095237C" w:rsidP="0095237C">
      <w:pPr>
        <w:pStyle w:val="Bullet1CharChar"/>
      </w:pPr>
      <w:r>
        <w:t xml:space="preserve">The composer </w:t>
      </w:r>
      <w:r w:rsidR="00624CDB">
        <w:t>will render the frame based on the timer allowing editing of the displayed elements</w:t>
      </w:r>
    </w:p>
    <w:p w14:paraId="688EFB56" w14:textId="77777777" w:rsidR="0095237C" w:rsidRDefault="0095237C" w:rsidP="0095237C">
      <w:pPr>
        <w:pStyle w:val="Label"/>
      </w:pPr>
      <w:r>
        <w:t>Categorization</w:t>
      </w:r>
    </w:p>
    <w:p w14:paraId="504CFD64" w14:textId="77777777" w:rsidR="0095237C" w:rsidRDefault="0095237C" w:rsidP="0095237C">
      <w:pPr>
        <w:pStyle w:val="Bullet1CharChar"/>
      </w:pPr>
      <w:r>
        <w:rPr>
          <w:b/>
        </w:rPr>
        <w:t>Volatility</w:t>
      </w:r>
      <w:r>
        <w:t>: High</w:t>
      </w:r>
    </w:p>
    <w:p w14:paraId="34A1B56D" w14:textId="77777777" w:rsidR="0095237C" w:rsidRDefault="0095237C" w:rsidP="0095237C">
      <w:pPr>
        <w:pStyle w:val="Bullet1CharChar"/>
      </w:pPr>
      <w:r>
        <w:rPr>
          <w:b/>
        </w:rPr>
        <w:t>Frequency</w:t>
      </w:r>
      <w:r>
        <w:t xml:space="preserve">: High </w:t>
      </w:r>
    </w:p>
    <w:p w14:paraId="3AB9F71B" w14:textId="77777777" w:rsidR="0095237C" w:rsidRDefault="0095237C" w:rsidP="0095237C">
      <w:pPr>
        <w:pStyle w:val="Bullet1CharChar"/>
      </w:pPr>
      <w:r>
        <w:rPr>
          <w:b/>
        </w:rPr>
        <w:t>Criticality</w:t>
      </w:r>
      <w:r>
        <w:t>: High</w:t>
      </w:r>
    </w:p>
    <w:p w14:paraId="0B499EDA" w14:textId="77777777" w:rsidR="0095237C" w:rsidRDefault="0095237C" w:rsidP="0095237C">
      <w:pPr>
        <w:pStyle w:val="Bullet1CharChar"/>
      </w:pPr>
      <w:r>
        <w:rPr>
          <w:b/>
        </w:rPr>
        <w:t>Probability of Defects</w:t>
      </w:r>
      <w:r>
        <w:t>: High</w:t>
      </w:r>
    </w:p>
    <w:p w14:paraId="225FD515" w14:textId="77777777" w:rsidR="0095237C" w:rsidRDefault="0095237C" w:rsidP="0095237C">
      <w:pPr>
        <w:pStyle w:val="Bullet1CharChar"/>
      </w:pPr>
      <w:r w:rsidRPr="007415A3">
        <w:rPr>
          <w:b/>
        </w:rPr>
        <w:t>Risk</w:t>
      </w:r>
      <w:r>
        <w:t>: High</w:t>
      </w:r>
    </w:p>
    <w:p w14:paraId="2757CFBF" w14:textId="77777777" w:rsidR="0095237C" w:rsidRDefault="0095237C" w:rsidP="004B0F48"/>
    <w:p w14:paraId="397818C6" w14:textId="77777777" w:rsidR="0095237C" w:rsidRPr="004B0F48" w:rsidRDefault="0095237C" w:rsidP="004B0F48"/>
    <w:p w14:paraId="647FF30B" w14:textId="5B0F397C" w:rsidR="0071566F" w:rsidRDefault="00946E08">
      <w:pPr>
        <w:pStyle w:val="Heading1"/>
      </w:pPr>
      <w:bookmarkStart w:id="70" w:name="_Toc190709508"/>
      <w:r>
        <w:t xml:space="preserve">System </w:t>
      </w:r>
      <w:r w:rsidR="0071566F">
        <w:t>Requirements</w:t>
      </w:r>
      <w:bookmarkEnd w:id="40"/>
      <w:bookmarkEnd w:id="49"/>
      <w:bookmarkEnd w:id="70"/>
    </w:p>
    <w:p w14:paraId="1B9BD6F2" w14:textId="77777777" w:rsidR="0071566F" w:rsidRDefault="0071566F">
      <w:r>
        <w:t>This section specifies the required system quality factors that are not related to the specific functional requirements documented in the use case model.</w:t>
      </w:r>
    </w:p>
    <w:p w14:paraId="5BDB7EAA" w14:textId="77777777" w:rsidR="0071566F" w:rsidRDefault="0071566F">
      <w:pPr>
        <w:pStyle w:val="Heading3"/>
      </w:pPr>
      <w:bookmarkStart w:id="71" w:name="_Toc434992875"/>
      <w:bookmarkStart w:id="72" w:name="_Toc466012419"/>
      <w:bookmarkStart w:id="73" w:name="_Toc480445622"/>
      <w:bookmarkStart w:id="74" w:name="_Toc190709509"/>
      <w:r>
        <w:t>Timeliness</w:t>
      </w:r>
      <w:bookmarkEnd w:id="73"/>
      <w:bookmarkEnd w:id="74"/>
    </w:p>
    <w:p w14:paraId="0E97328D" w14:textId="77777777" w:rsidR="0071566F" w:rsidRDefault="0071566F">
      <w:r>
        <w:t>This subsection specifies the following requirements concerning the degree to which the system must ensure that its persistent information is current (i.e., up-to-date):</w:t>
      </w:r>
    </w:p>
    <w:p w14:paraId="0DF1A1DB" w14:textId="77777777" w:rsidR="00036F78" w:rsidRDefault="00036F78">
      <w:pPr>
        <w:pStyle w:val="Bullet1CharChar"/>
        <w:tabs>
          <w:tab w:val="num" w:pos="360"/>
        </w:tabs>
      </w:pPr>
      <w:r>
        <w:t>SMIL presentations and their associated media files will be stored in Google’s cloud service but upon initial access they will be copied locally to speed up repeat access</w:t>
      </w:r>
      <w:r w:rsidR="0071566F">
        <w:t>.</w:t>
      </w:r>
    </w:p>
    <w:p w14:paraId="4BD4E97C" w14:textId="02CD7BD2" w:rsidR="0071566F" w:rsidRDefault="00036F78">
      <w:pPr>
        <w:pStyle w:val="Bullet1CharChar"/>
        <w:tabs>
          <w:tab w:val="num" w:pos="360"/>
        </w:tabs>
      </w:pPr>
      <w:r>
        <w:t>SMIL presentations will also be stored in serialized form to further reduce access time.</w:t>
      </w:r>
      <w:r w:rsidR="0071566F">
        <w:t xml:space="preserve"> </w:t>
      </w:r>
    </w:p>
    <w:p w14:paraId="250E7E10" w14:textId="77777777" w:rsidR="0071566F" w:rsidRDefault="0071566F">
      <w:pPr>
        <w:pStyle w:val="Heading2"/>
      </w:pPr>
      <w:bookmarkStart w:id="75" w:name="_Toc434992876"/>
      <w:bookmarkStart w:id="76" w:name="_Toc466012422"/>
      <w:bookmarkStart w:id="77" w:name="_Toc466012434"/>
      <w:bookmarkStart w:id="78" w:name="_Toc190709510"/>
      <w:bookmarkEnd w:id="71"/>
      <w:bookmarkEnd w:id="72"/>
      <w:r>
        <w:t>Installation</w:t>
      </w:r>
      <w:bookmarkEnd w:id="77"/>
      <w:bookmarkEnd w:id="78"/>
    </w:p>
    <w:p w14:paraId="380700C8" w14:textId="77777777" w:rsidR="0071566F" w:rsidRDefault="0071566F">
      <w:r>
        <w:t>This subsection specifies the following usability requirements associated with the ease with which the system can be installed.</w:t>
      </w:r>
    </w:p>
    <w:p w14:paraId="32DF6E21" w14:textId="02A753CB" w:rsidR="0071566F" w:rsidRDefault="0013328B">
      <w:pPr>
        <w:pStyle w:val="Bullet1CharChar"/>
        <w:tabs>
          <w:tab w:val="num" w:pos="360"/>
        </w:tabs>
      </w:pPr>
      <w:r>
        <w:t>The SMIL application can easily be installed by adding the APK package to an android device</w:t>
      </w:r>
      <w:r w:rsidR="0071566F">
        <w:t>.</w:t>
      </w:r>
    </w:p>
    <w:p w14:paraId="684646D2" w14:textId="01B60439" w:rsidR="0013328B" w:rsidRDefault="0013328B">
      <w:pPr>
        <w:pStyle w:val="Bullet1CharChar"/>
        <w:tabs>
          <w:tab w:val="num" w:pos="360"/>
        </w:tabs>
      </w:pPr>
      <w:r>
        <w:t>The application will additionally require a Google account with privileges to the app engine.</w:t>
      </w:r>
    </w:p>
    <w:p w14:paraId="4090B790" w14:textId="77777777" w:rsidR="0071566F" w:rsidRDefault="0071566F">
      <w:pPr>
        <w:pStyle w:val="Heading2"/>
      </w:pPr>
      <w:bookmarkStart w:id="79" w:name="_Toc190709511"/>
      <w:r>
        <w:t>Interoperability</w:t>
      </w:r>
      <w:bookmarkEnd w:id="79"/>
    </w:p>
    <w:p w14:paraId="0ADEE569" w14:textId="77777777" w:rsidR="0071566F" w:rsidRDefault="0071566F">
      <w:r>
        <w:t>This subsection specifies the following requirements associated with the ease with which the system can be integrated with other system (e.g., browsers, legacy applications, and required databases).</w:t>
      </w:r>
    </w:p>
    <w:p w14:paraId="54985EE2" w14:textId="7DF5D12A" w:rsidR="00946E08" w:rsidRDefault="0013328B" w:rsidP="00946E08">
      <w:pPr>
        <w:pStyle w:val="Bullet1CharChar"/>
        <w:tabs>
          <w:tab w:val="num" w:pos="360"/>
        </w:tabs>
      </w:pPr>
      <w:r>
        <w:t>SMIL will be designed to work with Android versions 2.3.3 and later.</w:t>
      </w:r>
    </w:p>
    <w:p w14:paraId="5A663DB4" w14:textId="77777777" w:rsidR="00946E08" w:rsidRDefault="00946E08" w:rsidP="00946E08">
      <w:pPr>
        <w:pStyle w:val="Bullet1CharChar"/>
        <w:numPr>
          <w:ilvl w:val="0"/>
          <w:numId w:val="0"/>
        </w:numPr>
      </w:pPr>
    </w:p>
    <w:p w14:paraId="17CF04C1" w14:textId="089F6AC7" w:rsidR="00FC5623" w:rsidRDefault="00FC5623">
      <w:pPr>
        <w:pStyle w:val="Heading2"/>
      </w:pPr>
      <w:bookmarkStart w:id="80" w:name="_Toc434992885"/>
      <w:bookmarkStart w:id="81" w:name="_Toc466012432"/>
      <w:bookmarkStart w:id="82" w:name="_Toc190709512"/>
      <w:bookmarkEnd w:id="75"/>
      <w:bookmarkEnd w:id="76"/>
      <w:r>
        <w:t>Integrity</w:t>
      </w:r>
      <w:bookmarkEnd w:id="82"/>
    </w:p>
    <w:p w14:paraId="5B207E70" w14:textId="5722B297" w:rsidR="00FC5623" w:rsidRDefault="00FC5623" w:rsidP="00FC5623">
      <w:r>
        <w:t>Data integrity between the cloud and the cache must be maintained to minimize loss of information.  Cached information will be stored for a limited period of time and the cache will represent a combination of the most recent and most frequently accessed presentations.</w:t>
      </w:r>
    </w:p>
    <w:p w14:paraId="66D010D5" w14:textId="7D474F1A" w:rsidR="00FC5623" w:rsidRDefault="00FC5623" w:rsidP="00FC5623">
      <w:pPr>
        <w:pStyle w:val="ListParagraph"/>
        <w:numPr>
          <w:ilvl w:val="0"/>
          <w:numId w:val="24"/>
        </w:numPr>
      </w:pPr>
      <w:r>
        <w:t>Cache storage</w:t>
      </w:r>
    </w:p>
    <w:p w14:paraId="18D6A366" w14:textId="6377A291" w:rsidR="00FC5623" w:rsidRDefault="00FC5623" w:rsidP="00FC5623">
      <w:pPr>
        <w:pStyle w:val="ListParagraph"/>
        <w:numPr>
          <w:ilvl w:val="1"/>
          <w:numId w:val="24"/>
        </w:numPr>
      </w:pPr>
      <w:r>
        <w:t>Created upon opening a file (if none existent)</w:t>
      </w:r>
    </w:p>
    <w:p w14:paraId="7FA4879D" w14:textId="4A2757F6" w:rsidR="00FC5623" w:rsidRDefault="00FC5623" w:rsidP="00FC5623">
      <w:pPr>
        <w:pStyle w:val="ListParagraph"/>
        <w:numPr>
          <w:ilvl w:val="1"/>
          <w:numId w:val="24"/>
        </w:numPr>
      </w:pPr>
      <w:r>
        <w:t>Contains last 3 presentations to be opened</w:t>
      </w:r>
    </w:p>
    <w:p w14:paraId="65F3844C" w14:textId="0B49E2F9" w:rsidR="00FC5623" w:rsidRDefault="00FC5623" w:rsidP="00FC5623">
      <w:pPr>
        <w:pStyle w:val="ListParagraph"/>
        <w:numPr>
          <w:ilvl w:val="1"/>
          <w:numId w:val="24"/>
        </w:numPr>
      </w:pPr>
      <w:r>
        <w:t>Contains 3 most viewed presentations</w:t>
      </w:r>
    </w:p>
    <w:p w14:paraId="5C2DEE6A" w14:textId="7084226C" w:rsidR="00946E08" w:rsidRDefault="00946E08" w:rsidP="00FC5623">
      <w:pPr>
        <w:pStyle w:val="ListParagraph"/>
        <w:numPr>
          <w:ilvl w:val="1"/>
          <w:numId w:val="24"/>
        </w:numPr>
      </w:pPr>
      <w:r>
        <w:t>Contains object serial files for quick restart</w:t>
      </w:r>
    </w:p>
    <w:p w14:paraId="626657F9" w14:textId="363D1BDE" w:rsidR="00FC5623" w:rsidRDefault="00946E08" w:rsidP="00FC5623">
      <w:pPr>
        <w:pStyle w:val="ListParagraph"/>
        <w:numPr>
          <w:ilvl w:val="1"/>
          <w:numId w:val="24"/>
        </w:numPr>
      </w:pPr>
      <w:r>
        <w:t>Synced with cloud when application is closed</w:t>
      </w:r>
    </w:p>
    <w:p w14:paraId="78718660" w14:textId="2AED29B4" w:rsidR="00946E08" w:rsidRDefault="00946E08" w:rsidP="00946E08">
      <w:pPr>
        <w:pStyle w:val="ListParagraph"/>
        <w:numPr>
          <w:ilvl w:val="0"/>
          <w:numId w:val="24"/>
        </w:numPr>
      </w:pPr>
      <w:r>
        <w:t>Cloud storage</w:t>
      </w:r>
    </w:p>
    <w:p w14:paraId="6162EB63" w14:textId="4453C15D" w:rsidR="00946E08" w:rsidRDefault="00946E08" w:rsidP="00946E08">
      <w:pPr>
        <w:pStyle w:val="ListParagraph"/>
        <w:numPr>
          <w:ilvl w:val="1"/>
          <w:numId w:val="24"/>
        </w:numPr>
      </w:pPr>
      <w:r>
        <w:t>Contains all user files</w:t>
      </w:r>
    </w:p>
    <w:p w14:paraId="6765B814" w14:textId="0A42D99E" w:rsidR="00946E08" w:rsidRDefault="00946E08" w:rsidP="00946E08">
      <w:pPr>
        <w:pStyle w:val="ListParagraph"/>
        <w:numPr>
          <w:ilvl w:val="1"/>
          <w:numId w:val="24"/>
        </w:numPr>
      </w:pPr>
      <w:r>
        <w:t>Contains no serialized files</w:t>
      </w:r>
    </w:p>
    <w:p w14:paraId="18297A3B" w14:textId="554814D4" w:rsidR="00946E08" w:rsidRDefault="00946E08" w:rsidP="00946E08">
      <w:pPr>
        <w:pStyle w:val="ListParagraph"/>
        <w:numPr>
          <w:ilvl w:val="1"/>
          <w:numId w:val="24"/>
        </w:numPr>
      </w:pPr>
      <w:r>
        <w:t>Supersedes local files in case of data mismatch</w:t>
      </w:r>
    </w:p>
    <w:p w14:paraId="411785F9" w14:textId="16FB9D15" w:rsidR="00946E08" w:rsidRPr="00FC5623" w:rsidRDefault="00946E08" w:rsidP="00946E08">
      <w:pPr>
        <w:pStyle w:val="ListParagraph"/>
        <w:numPr>
          <w:ilvl w:val="1"/>
          <w:numId w:val="24"/>
        </w:numPr>
      </w:pPr>
      <w:r>
        <w:t>Updated on application closed</w:t>
      </w:r>
    </w:p>
    <w:p w14:paraId="47F61256" w14:textId="77777777" w:rsidR="0071566F" w:rsidRDefault="00DA404A" w:rsidP="00946E08">
      <w:pPr>
        <w:pStyle w:val="Heading2"/>
      </w:pPr>
      <w:r>
        <w:br w:type="page"/>
      </w:r>
      <w:bookmarkStart w:id="83" w:name="_Toc190709513"/>
      <w:r w:rsidR="0071566F">
        <w:t>Security</w:t>
      </w:r>
      <w:bookmarkEnd w:id="80"/>
      <w:bookmarkEnd w:id="81"/>
      <w:r w:rsidR="00941045">
        <w:t xml:space="preserve"> Requirements</w:t>
      </w:r>
      <w:bookmarkEnd w:id="83"/>
    </w:p>
    <w:p w14:paraId="192C92E6" w14:textId="5E0C4211" w:rsidR="00946E08" w:rsidRDefault="000F4F5C" w:rsidP="000F4F5C">
      <w:r>
        <w:t>The SMIL application connects to Google’s cloud and authenticates using the uses Google account information.  The application will not store or transmit any credentials unencrypted.  The application will keep each user’s files in separate buckets and ensure their information remains private from other users.</w:t>
      </w:r>
    </w:p>
    <w:p w14:paraId="174F6F14" w14:textId="77777777" w:rsidR="00946E08" w:rsidRDefault="00946E08" w:rsidP="000F4F5C"/>
    <w:p w14:paraId="5B5D50E7" w14:textId="0E4DF44F" w:rsidR="00946E08" w:rsidRDefault="00946E08" w:rsidP="00946E08">
      <w:pPr>
        <w:pStyle w:val="Heading2"/>
      </w:pPr>
      <w:bookmarkStart w:id="84" w:name="_Toc190709514"/>
      <w:r>
        <w:t>Quality</w:t>
      </w:r>
      <w:bookmarkEnd w:id="84"/>
    </w:p>
    <w:p w14:paraId="25F587AF" w14:textId="6508CC95" w:rsidR="00946E08" w:rsidRDefault="00946E08" w:rsidP="00946E08">
      <w:r>
        <w:t xml:space="preserve">The SMIL implementation will be tested using a combination of automated unit testing and usability testing.  The non-user interface components will be tested using JUnit tests.  The user interface will be tested through usability testing and evaluation.  For thorough testing information refer to the SMIL test plan. </w:t>
      </w:r>
    </w:p>
    <w:p w14:paraId="5D651121" w14:textId="77777777" w:rsidR="00946E08" w:rsidRDefault="00946E08" w:rsidP="000F4F5C"/>
    <w:sectPr w:rsidR="00946E08">
      <w:headerReference w:type="default" r:id="rId10"/>
      <w:footerReference w:type="default" r:id="rId11"/>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8A94F" w14:textId="77777777" w:rsidR="00FC5623" w:rsidRDefault="00FC5623">
      <w:pPr>
        <w:spacing w:before="0"/>
      </w:pPr>
      <w:r>
        <w:separator/>
      </w:r>
    </w:p>
  </w:endnote>
  <w:endnote w:type="continuationSeparator" w:id="0">
    <w:p w14:paraId="0498009F" w14:textId="77777777" w:rsidR="00FC5623" w:rsidRDefault="00FC56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insideH w:val="single" w:sz="4" w:space="0" w:color="auto"/>
      </w:tblBorders>
      <w:tblLayout w:type="fixed"/>
      <w:tblLook w:val="0000" w:firstRow="0" w:lastRow="0" w:firstColumn="0" w:lastColumn="0" w:noHBand="0" w:noVBand="0"/>
    </w:tblPr>
    <w:tblGrid>
      <w:gridCol w:w="3078"/>
      <w:gridCol w:w="4320"/>
      <w:gridCol w:w="1710"/>
    </w:tblGrid>
    <w:tr w:rsidR="00FC5623" w14:paraId="70421D1C" w14:textId="77777777">
      <w:tc>
        <w:tcPr>
          <w:tcW w:w="3078" w:type="dxa"/>
        </w:tcPr>
        <w:p w14:paraId="7AB35F28" w14:textId="77777777" w:rsidR="00FC5623" w:rsidRDefault="00FC5623">
          <w:pPr>
            <w:ind w:right="360"/>
          </w:pPr>
          <w:r>
            <w:sym w:font="Symbol" w:char="F0D3"/>
          </w:r>
          <w:r>
            <w:t xml:space="preserve"> 2012 by Brad Barker</w:t>
          </w:r>
        </w:p>
      </w:tc>
      <w:tc>
        <w:tcPr>
          <w:tcW w:w="4320" w:type="dxa"/>
        </w:tcPr>
        <w:p w14:paraId="4E566D6D" w14:textId="77777777" w:rsidR="00FC5623" w:rsidRDefault="00FC5623" w:rsidP="001A4650"/>
      </w:tc>
      <w:tc>
        <w:tcPr>
          <w:tcW w:w="1710" w:type="dxa"/>
        </w:tcPr>
        <w:p w14:paraId="64B0DE04" w14:textId="77777777" w:rsidR="00FC5623" w:rsidRDefault="00FC5623">
          <w:pPr>
            <w:spacing w:before="40" w:after="4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548">
            <w:rPr>
              <w:rStyle w:val="PageNumber"/>
              <w:noProof/>
            </w:rPr>
            <w:t>1</w:t>
          </w:r>
          <w:r>
            <w:rPr>
              <w:rStyle w:val="PageNumber"/>
            </w:rPr>
            <w:fldChar w:fldCharType="end"/>
          </w:r>
          <w:r>
            <w:rPr>
              <w:rStyle w:val="PageNumber"/>
            </w:rPr>
            <w:t xml:space="preserve"> </w:t>
          </w:r>
        </w:p>
      </w:tc>
    </w:tr>
  </w:tbl>
  <w:p w14:paraId="3363BD53" w14:textId="77777777" w:rsidR="00FC5623" w:rsidRDefault="00FC56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5CEB0" w14:textId="77777777" w:rsidR="00FC5623" w:rsidRDefault="00FC5623">
      <w:pPr>
        <w:spacing w:before="0"/>
      </w:pPr>
      <w:r>
        <w:separator/>
      </w:r>
    </w:p>
  </w:footnote>
  <w:footnote w:type="continuationSeparator" w:id="0">
    <w:p w14:paraId="604A7B6F" w14:textId="77777777" w:rsidR="00FC5623" w:rsidRDefault="00FC5623">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38"/>
      <w:gridCol w:w="2340"/>
      <w:gridCol w:w="2430"/>
    </w:tblGrid>
    <w:tr w:rsidR="00FC5623" w14:paraId="179A9CBA" w14:textId="77777777">
      <w:tc>
        <w:tcPr>
          <w:tcW w:w="4338" w:type="dxa"/>
        </w:tcPr>
        <w:p w14:paraId="391E656A" w14:textId="77777777" w:rsidR="00FC5623" w:rsidRDefault="00FC5623">
          <w:pPr>
            <w:pStyle w:val="Header"/>
            <w:tabs>
              <w:tab w:val="clear" w:pos="4320"/>
              <w:tab w:val="clear" w:pos="8640"/>
            </w:tabs>
            <w:spacing w:before="40" w:after="40"/>
          </w:pPr>
          <w:r>
            <w:t>Android SMIL</w:t>
          </w:r>
        </w:p>
      </w:tc>
      <w:tc>
        <w:tcPr>
          <w:tcW w:w="2340" w:type="dxa"/>
        </w:tcPr>
        <w:p w14:paraId="5E257596" w14:textId="77777777" w:rsidR="00FC5623" w:rsidRDefault="00FC5623" w:rsidP="001A4650">
          <w:pPr>
            <w:spacing w:before="40" w:after="40"/>
          </w:pPr>
          <w:r>
            <w:t>Document ID: CSC-440</w:t>
          </w:r>
        </w:p>
      </w:tc>
      <w:tc>
        <w:tcPr>
          <w:tcW w:w="2430" w:type="dxa"/>
        </w:tcPr>
        <w:p w14:paraId="5E1CF2C7" w14:textId="77777777" w:rsidR="00FC5623" w:rsidRDefault="00FC5623">
          <w:pPr>
            <w:spacing w:before="40" w:after="40"/>
            <w:ind w:right="68"/>
          </w:pPr>
          <w:r>
            <w:t xml:space="preserve"> Version:  0.1</w:t>
          </w:r>
        </w:p>
      </w:tc>
    </w:tr>
    <w:tr w:rsidR="00FC5623" w14:paraId="09BE4C1C" w14:textId="77777777">
      <w:tc>
        <w:tcPr>
          <w:tcW w:w="6678" w:type="dxa"/>
          <w:gridSpan w:val="2"/>
        </w:tcPr>
        <w:p w14:paraId="217B5CA5" w14:textId="77777777" w:rsidR="00FC5623" w:rsidRDefault="00FC5623">
          <w:pPr>
            <w:spacing w:before="40" w:after="40"/>
          </w:pPr>
          <w:r>
            <w:t>System Requirements Specification (SYS)</w:t>
          </w:r>
        </w:p>
      </w:tc>
      <w:tc>
        <w:tcPr>
          <w:tcW w:w="2430" w:type="dxa"/>
        </w:tcPr>
        <w:p w14:paraId="149DEDF3" w14:textId="77777777" w:rsidR="00FC5623" w:rsidRDefault="00FC5623">
          <w:pPr>
            <w:spacing w:before="40" w:after="40"/>
          </w:pPr>
          <w:r>
            <w:t xml:space="preserve"> Version Date: 01/28/2012</w:t>
          </w:r>
        </w:p>
      </w:tc>
    </w:tr>
  </w:tbl>
  <w:p w14:paraId="647A96ED" w14:textId="77777777" w:rsidR="00FC5623" w:rsidRDefault="00FC56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8D7"/>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01FF9"/>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36C8A"/>
    <w:multiLevelType w:val="multilevel"/>
    <w:tmpl w:val="5C4C4D9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4">
    <w:nsid w:val="0D6F024A"/>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5568B"/>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228FD"/>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03870"/>
    <w:multiLevelType w:val="hybridMultilevel"/>
    <w:tmpl w:val="ADC4DD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890DD1"/>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C3271"/>
    <w:multiLevelType w:val="multilevel"/>
    <w:tmpl w:val="DD48B2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
      <w:lvlJc w:val="left"/>
      <w:pPr>
        <w:tabs>
          <w:tab w:val="num" w:pos="720"/>
        </w:tabs>
        <w:ind w:left="720" w:hanging="720"/>
      </w:pPr>
      <w:rPr>
        <w:rFonts w:hint="default"/>
      </w:rPr>
    </w:lvl>
    <w:lvl w:ilvl="3">
      <w:start w:val="1"/>
      <w:numFmt w:val="decimal"/>
      <w:pStyle w:val="Heading4"/>
      <w:lvlText w:val="%1.%2.%3"/>
      <w:lvlJc w:val="left"/>
      <w:pPr>
        <w:tabs>
          <w:tab w:val="num" w:pos="864"/>
        </w:tabs>
        <w:ind w:left="864" w:hanging="864"/>
      </w:pPr>
      <w:rPr>
        <w:rFonts w:hint="default"/>
      </w:rPr>
    </w:lvl>
    <w:lvl w:ilvl="4">
      <w:start w:val="1"/>
      <w:numFmt w:val="decimal"/>
      <w:pStyle w:val="Heading5"/>
      <w:lvlText w:val="%1.%2.%3.%4"/>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1FF82D33"/>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295F00"/>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75BAF"/>
    <w:multiLevelType w:val="singleLevel"/>
    <w:tmpl w:val="E252FE54"/>
    <w:lvl w:ilvl="0">
      <w:start w:val="1"/>
      <w:numFmt w:val="bullet"/>
      <w:pStyle w:val="Caption"/>
      <w:lvlText w:val="•"/>
      <w:lvlJc w:val="left"/>
      <w:pPr>
        <w:tabs>
          <w:tab w:val="num" w:pos="720"/>
        </w:tabs>
        <w:ind w:left="720" w:hanging="360"/>
      </w:pPr>
      <w:rPr>
        <w:rFonts w:ascii="Times" w:hAnsi="Times" w:hint="default"/>
        <w:b/>
        <w:i w:val="0"/>
        <w:sz w:val="24"/>
      </w:rPr>
    </w:lvl>
  </w:abstractNum>
  <w:abstractNum w:abstractNumId="13">
    <w:nsid w:val="2950121C"/>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9F2BB2"/>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16">
    <w:nsid w:val="3487656B"/>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321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4C7903A8"/>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652161"/>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C5C0E"/>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24514"/>
    <w:multiLevelType w:val="singleLevel"/>
    <w:tmpl w:val="CE04069A"/>
    <w:lvl w:ilvl="0">
      <w:start w:val="1"/>
      <w:numFmt w:val="bullet"/>
      <w:pStyle w:val="TableofFigures"/>
      <w:lvlText w:val=""/>
      <w:lvlJc w:val="left"/>
      <w:pPr>
        <w:tabs>
          <w:tab w:val="num" w:pos="1080"/>
        </w:tabs>
        <w:ind w:left="1080" w:hanging="360"/>
      </w:pPr>
      <w:rPr>
        <w:rFonts w:ascii="Symbol" w:hAnsi="Symbol" w:hint="default"/>
      </w:rPr>
    </w:lvl>
  </w:abstractNum>
  <w:abstractNum w:abstractNumId="22">
    <w:nsid w:val="6BD87FE8"/>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3"/>
  </w:num>
  <w:num w:numId="4">
    <w:abstractNumId w:val="21"/>
  </w:num>
  <w:num w:numId="5">
    <w:abstractNumId w:val="12"/>
  </w:num>
  <w:num w:numId="6">
    <w:abstractNumId w:val="17"/>
  </w:num>
  <w:num w:numId="7">
    <w:abstractNumId w:val="13"/>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num>
  <w:num w:numId="12">
    <w:abstractNumId w:val="20"/>
  </w:num>
  <w:num w:numId="13">
    <w:abstractNumId w:val="1"/>
  </w:num>
  <w:num w:numId="14">
    <w:abstractNumId w:val="18"/>
  </w:num>
  <w:num w:numId="15">
    <w:abstractNumId w:val="5"/>
  </w:num>
  <w:num w:numId="16">
    <w:abstractNumId w:val="8"/>
  </w:num>
  <w:num w:numId="17">
    <w:abstractNumId w:val="19"/>
  </w:num>
  <w:num w:numId="18">
    <w:abstractNumId w:val="16"/>
  </w:num>
  <w:num w:numId="19">
    <w:abstractNumId w:val="11"/>
  </w:num>
  <w:num w:numId="20">
    <w:abstractNumId w:val="4"/>
  </w:num>
  <w:num w:numId="21">
    <w:abstractNumId w:val="22"/>
  </w:num>
  <w:num w:numId="22">
    <w:abstractNumId w:val="6"/>
  </w:num>
  <w:num w:numId="23">
    <w:abstractNumId w:val="14"/>
  </w:num>
  <w:num w:numId="2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attachedTemplate r:id="rId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44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71"/>
    <w:rsid w:val="000017C9"/>
    <w:rsid w:val="00027638"/>
    <w:rsid w:val="000358AA"/>
    <w:rsid w:val="00036638"/>
    <w:rsid w:val="00036F78"/>
    <w:rsid w:val="000405E5"/>
    <w:rsid w:val="00050E5A"/>
    <w:rsid w:val="00053366"/>
    <w:rsid w:val="00065F96"/>
    <w:rsid w:val="00084307"/>
    <w:rsid w:val="00086DA2"/>
    <w:rsid w:val="000A2AE4"/>
    <w:rsid w:val="000A72CA"/>
    <w:rsid w:val="000D57EC"/>
    <w:rsid w:val="000F4F5C"/>
    <w:rsid w:val="00100123"/>
    <w:rsid w:val="0013328B"/>
    <w:rsid w:val="001675C0"/>
    <w:rsid w:val="001807F8"/>
    <w:rsid w:val="001959F0"/>
    <w:rsid w:val="001A4650"/>
    <w:rsid w:val="00237558"/>
    <w:rsid w:val="00270C7D"/>
    <w:rsid w:val="00270F3E"/>
    <w:rsid w:val="00275CCA"/>
    <w:rsid w:val="002B519F"/>
    <w:rsid w:val="002D602B"/>
    <w:rsid w:val="002E1421"/>
    <w:rsid w:val="0030651F"/>
    <w:rsid w:val="003115E6"/>
    <w:rsid w:val="00312451"/>
    <w:rsid w:val="0032101C"/>
    <w:rsid w:val="00324B2E"/>
    <w:rsid w:val="00336DDA"/>
    <w:rsid w:val="00354679"/>
    <w:rsid w:val="00367463"/>
    <w:rsid w:val="00371446"/>
    <w:rsid w:val="0038469A"/>
    <w:rsid w:val="003933B1"/>
    <w:rsid w:val="003A137A"/>
    <w:rsid w:val="003B0242"/>
    <w:rsid w:val="003B164D"/>
    <w:rsid w:val="003C2AE4"/>
    <w:rsid w:val="003C77C2"/>
    <w:rsid w:val="003F46E5"/>
    <w:rsid w:val="003F4FEA"/>
    <w:rsid w:val="003F708F"/>
    <w:rsid w:val="00402185"/>
    <w:rsid w:val="00436548"/>
    <w:rsid w:val="004467C4"/>
    <w:rsid w:val="004616EB"/>
    <w:rsid w:val="0046243A"/>
    <w:rsid w:val="00462BEE"/>
    <w:rsid w:val="00466A2F"/>
    <w:rsid w:val="00490BE9"/>
    <w:rsid w:val="004A3671"/>
    <w:rsid w:val="004A3DF9"/>
    <w:rsid w:val="004B0F48"/>
    <w:rsid w:val="004B6EF5"/>
    <w:rsid w:val="004C140B"/>
    <w:rsid w:val="004F7C2E"/>
    <w:rsid w:val="00525F5B"/>
    <w:rsid w:val="00526C56"/>
    <w:rsid w:val="00545E17"/>
    <w:rsid w:val="005630EE"/>
    <w:rsid w:val="00596012"/>
    <w:rsid w:val="005C02F9"/>
    <w:rsid w:val="005F0DBD"/>
    <w:rsid w:val="00604D35"/>
    <w:rsid w:val="00611FAD"/>
    <w:rsid w:val="00624CDB"/>
    <w:rsid w:val="0063145A"/>
    <w:rsid w:val="00671E62"/>
    <w:rsid w:val="00676A01"/>
    <w:rsid w:val="00681DE8"/>
    <w:rsid w:val="00693872"/>
    <w:rsid w:val="006C38C0"/>
    <w:rsid w:val="006F2500"/>
    <w:rsid w:val="007061D7"/>
    <w:rsid w:val="0071566F"/>
    <w:rsid w:val="00720A64"/>
    <w:rsid w:val="00732C04"/>
    <w:rsid w:val="007415A3"/>
    <w:rsid w:val="00754E94"/>
    <w:rsid w:val="007E0EA9"/>
    <w:rsid w:val="00811F02"/>
    <w:rsid w:val="00824E59"/>
    <w:rsid w:val="00840281"/>
    <w:rsid w:val="00847DFC"/>
    <w:rsid w:val="008627AD"/>
    <w:rsid w:val="00866CF7"/>
    <w:rsid w:val="0087126D"/>
    <w:rsid w:val="00892D74"/>
    <w:rsid w:val="008A7D4E"/>
    <w:rsid w:val="008C7C94"/>
    <w:rsid w:val="008D26D4"/>
    <w:rsid w:val="008D4085"/>
    <w:rsid w:val="008E6D53"/>
    <w:rsid w:val="009229A1"/>
    <w:rsid w:val="00941045"/>
    <w:rsid w:val="00946E08"/>
    <w:rsid w:val="00950460"/>
    <w:rsid w:val="0095237C"/>
    <w:rsid w:val="009A1B6E"/>
    <w:rsid w:val="009B73DE"/>
    <w:rsid w:val="009C3E5B"/>
    <w:rsid w:val="00A24124"/>
    <w:rsid w:val="00A26347"/>
    <w:rsid w:val="00A379DF"/>
    <w:rsid w:val="00A47400"/>
    <w:rsid w:val="00A47AB7"/>
    <w:rsid w:val="00A74A38"/>
    <w:rsid w:val="00A9043E"/>
    <w:rsid w:val="00AB6E19"/>
    <w:rsid w:val="00B15A94"/>
    <w:rsid w:val="00B63BBF"/>
    <w:rsid w:val="00B860F1"/>
    <w:rsid w:val="00B90EB7"/>
    <w:rsid w:val="00B93502"/>
    <w:rsid w:val="00B9380E"/>
    <w:rsid w:val="00BA186C"/>
    <w:rsid w:val="00BB60E5"/>
    <w:rsid w:val="00C66377"/>
    <w:rsid w:val="00C8729F"/>
    <w:rsid w:val="00C96EA6"/>
    <w:rsid w:val="00CA2480"/>
    <w:rsid w:val="00CC461A"/>
    <w:rsid w:val="00CD67AE"/>
    <w:rsid w:val="00D11326"/>
    <w:rsid w:val="00D160B7"/>
    <w:rsid w:val="00D16729"/>
    <w:rsid w:val="00D36630"/>
    <w:rsid w:val="00D45274"/>
    <w:rsid w:val="00D74F68"/>
    <w:rsid w:val="00DA23FB"/>
    <w:rsid w:val="00DA404A"/>
    <w:rsid w:val="00DB2120"/>
    <w:rsid w:val="00DD6989"/>
    <w:rsid w:val="00DE2C9B"/>
    <w:rsid w:val="00DE7963"/>
    <w:rsid w:val="00E22B3A"/>
    <w:rsid w:val="00E55E5E"/>
    <w:rsid w:val="00E619AE"/>
    <w:rsid w:val="00E911B2"/>
    <w:rsid w:val="00EF3887"/>
    <w:rsid w:val="00F0463F"/>
    <w:rsid w:val="00F21C79"/>
    <w:rsid w:val="00F46553"/>
    <w:rsid w:val="00F61E0E"/>
    <w:rsid w:val="00F748D9"/>
    <w:rsid w:val="00F7636F"/>
    <w:rsid w:val="00F8739F"/>
    <w:rsid w:val="00F96CE8"/>
    <w:rsid w:val="00FB156D"/>
    <w:rsid w:val="00FB3C07"/>
    <w:rsid w:val="00FC5623"/>
    <w:rsid w:val="00FC7997"/>
    <w:rsid w:val="00FD3CC0"/>
    <w:rsid w:val="00FE5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4E6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80"/>
      <w:jc w:val="both"/>
    </w:pPr>
  </w:style>
  <w:style w:type="paragraph" w:styleId="Heading1">
    <w:name w:val="heading 1"/>
    <w:basedOn w:val="Normal"/>
    <w:next w:val="Normal"/>
    <w:qFormat/>
    <w:pPr>
      <w:keepNext/>
      <w:numPr>
        <w:numId w:val="1"/>
      </w:numPr>
      <w:spacing w:before="100"/>
      <w:outlineLvl w:val="0"/>
    </w:pPr>
    <w:rPr>
      <w:rFonts w:ascii="Arial" w:hAnsi="Arial"/>
      <w:b/>
      <w:sz w:val="28"/>
    </w:rPr>
  </w:style>
  <w:style w:type="paragraph" w:styleId="Heading2">
    <w:name w:val="heading 2"/>
    <w:basedOn w:val="Normal"/>
    <w:next w:val="Normal"/>
    <w:qFormat/>
    <w:pPr>
      <w:keepNext/>
      <w:numPr>
        <w:ilvl w:val="1"/>
        <w:numId w:val="1"/>
      </w:numPr>
      <w:spacing w:before="140"/>
      <w:outlineLvl w:val="1"/>
    </w:pPr>
    <w:rPr>
      <w:rFonts w:ascii="Arial" w:hAnsi="Arial"/>
      <w:b/>
    </w:rPr>
  </w:style>
  <w:style w:type="paragraph" w:styleId="Heading3">
    <w:name w:val="heading 3"/>
    <w:basedOn w:val="Normal"/>
    <w:next w:val="Normal"/>
    <w:qFormat/>
    <w:pPr>
      <w:keepNext/>
      <w:numPr>
        <w:ilvl w:val="2"/>
        <w:numId w:val="1"/>
      </w:numPr>
      <w:spacing w:before="240"/>
      <w:outlineLvl w:val="2"/>
    </w:pPr>
    <w:rPr>
      <w:rFonts w:ascii="Arial" w:hAnsi="Arial"/>
      <w:b/>
    </w:rPr>
  </w:style>
  <w:style w:type="paragraph" w:styleId="Heading4">
    <w:name w:val="heading 4"/>
    <w:basedOn w:val="Normal"/>
    <w:next w:val="Normal"/>
    <w:qFormat/>
    <w:pPr>
      <w:keepNext/>
      <w:numPr>
        <w:ilvl w:val="3"/>
        <w:numId w:val="1"/>
      </w:numPr>
      <w:spacing w:before="140"/>
      <w:outlineLvl w:val="3"/>
    </w:pPr>
    <w:rPr>
      <w:rFonts w:ascii="Arial" w:hAnsi="Arial"/>
      <w:b/>
      <w:sz w:val="22"/>
    </w:rPr>
  </w:style>
  <w:style w:type="paragraph" w:styleId="Heading5">
    <w:name w:val="heading 5"/>
    <w:basedOn w:val="Normal"/>
    <w:next w:val="Normal"/>
    <w:qFormat/>
    <w:pPr>
      <w:keepNext/>
      <w:numPr>
        <w:ilvl w:val="4"/>
        <w:numId w:val="1"/>
      </w:numPr>
      <w:spacing w:before="140" w:after="60"/>
      <w:outlineLvl w:val="4"/>
    </w:pPr>
    <w:rPr>
      <w:rFonts w:ascii="Arial" w:hAnsi="Arial"/>
      <w:b/>
      <w:sz w:val="22"/>
    </w:rPr>
  </w:style>
  <w:style w:type="paragraph" w:styleId="Heading6">
    <w:name w:val="heading 6"/>
    <w:basedOn w:val="Normal"/>
    <w:next w:val="Normal"/>
    <w:qFormat/>
    <w:pPr>
      <w:keepNext/>
      <w:numPr>
        <w:ilvl w:val="5"/>
        <w:numId w:val="1"/>
      </w:numPr>
      <w:spacing w:before="240" w:after="60"/>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b/>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F3887"/>
    <w:pPr>
      <w:keepNext/>
      <w:tabs>
        <w:tab w:val="left" w:pos="403"/>
        <w:tab w:val="right" w:leader="dot" w:pos="9000"/>
      </w:tabs>
      <w:spacing w:before="120" w:after="12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keepNext/>
      <w:tabs>
        <w:tab w:val="left" w:pos="1200"/>
        <w:tab w:val="right" w:leader="dot" w:pos="9000"/>
      </w:tabs>
      <w:ind w:left="403"/>
    </w:pPr>
    <w:rPr>
      <w:i/>
      <w:noProof/>
    </w:rPr>
  </w:style>
  <w:style w:type="paragraph" w:styleId="TOC4">
    <w:name w:val="toc 4"/>
    <w:basedOn w:val="Normal"/>
    <w:next w:val="Normal"/>
    <w:autoRedefine/>
    <w:semiHidden/>
    <w:pPr>
      <w:tabs>
        <w:tab w:val="left" w:pos="1350"/>
        <w:tab w:val="left" w:pos="1400"/>
        <w:tab w:val="right" w:leader="dot" w:pos="9000"/>
      </w:tabs>
      <w:ind w:left="60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2"/>
      </w:numPr>
      <w:tabs>
        <w:tab w:val="clear" w:pos="1080"/>
      </w:tabs>
      <w:spacing w:before="40"/>
    </w:pPr>
  </w:style>
  <w:style w:type="paragraph" w:styleId="Header">
    <w:name w:val="header"/>
    <w:basedOn w:val="Normal"/>
    <w:pPr>
      <w:tabs>
        <w:tab w:val="center" w:pos="4320"/>
        <w:tab w:val="right" w:pos="8640"/>
      </w:tabs>
      <w:spacing w:before="100"/>
    </w:pPr>
  </w:style>
  <w:style w:type="paragraph" w:styleId="Footer">
    <w:name w:val="footer"/>
    <w:basedOn w:val="Normal"/>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Bullet1CharChar">
    <w:name w:val="Bullet 1 Char Char"/>
    <w:basedOn w:val="Normal"/>
    <w:link w:val="Bullet1CharCharChar"/>
    <w:pPr>
      <w:numPr>
        <w:numId w:val="3"/>
      </w:numPr>
      <w:tabs>
        <w:tab w:val="clear" w:pos="360"/>
      </w:tabs>
      <w:ind w:left="720"/>
    </w:pPr>
  </w:style>
  <w:style w:type="character" w:styleId="PageNumber">
    <w:name w:val="page number"/>
    <w:basedOn w:val="DefaultParagraphFont"/>
  </w:style>
  <w:style w:type="paragraph" w:customStyle="1" w:styleId="Bullet3">
    <w:name w:val="Bullet 3"/>
    <w:basedOn w:val="Bullet2"/>
    <w:pPr>
      <w:ind w:left="1440"/>
    </w:pPr>
  </w:style>
  <w:style w:type="paragraph" w:styleId="ListBullet2">
    <w:name w:val="List Bullet 2"/>
    <w:basedOn w:val="Normal"/>
    <w:autoRedefine/>
    <w:pPr>
      <w:numPr>
        <w:numId w:val="4"/>
      </w:numPr>
      <w:spacing w:before="100"/>
    </w:pPr>
    <w:rPr>
      <w:sz w:val="22"/>
    </w:rPr>
  </w:style>
  <w:style w:type="character" w:styleId="FootnoteReference">
    <w:name w:val="footnote reference"/>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rPr>
      <w:color w:val="800080"/>
      <w:u w:val="single"/>
    </w:rPr>
  </w:style>
  <w:style w:type="paragraph" w:styleId="TableofFigures">
    <w:name w:val="table of figures"/>
    <w:basedOn w:val="Normal"/>
    <w:next w:val="Normal"/>
    <w:uiPriority w:val="99"/>
    <w:pPr>
      <w:tabs>
        <w:tab w:val="right" w:leader="dot" w:pos="9000"/>
      </w:tabs>
      <w:ind w:left="403" w:hanging="403"/>
      <w:jc w:val="left"/>
    </w:pPr>
    <w:rPr>
      <w:noProof/>
    </w:r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pPr>
      <w:spacing w:before="40"/>
    </w:p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ullet4">
    <w:name w:val="Bullet 4"/>
    <w:basedOn w:val="Bullet3"/>
    <w:pPr>
      <w:ind w:left="1800"/>
    </w:pPr>
  </w:style>
  <w:style w:type="character" w:styleId="Hyperlink">
    <w:name w:val="Hyperlink"/>
    <w:rPr>
      <w:color w:val="0000FF"/>
      <w:u w:val="single"/>
    </w:rPr>
  </w:style>
  <w:style w:type="paragraph" w:customStyle="1" w:styleId="bullet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rPr>
  </w:style>
  <w:style w:type="paragraph" w:customStyle="1" w:styleId="Figure">
    <w:name w:val="Figure"/>
    <w:basedOn w:val="Normal"/>
    <w:next w:val="Caption"/>
    <w:pPr>
      <w:keepNext/>
      <w:jc w:val="center"/>
    </w:pPr>
  </w:style>
  <w:style w:type="character" w:customStyle="1" w:styleId="Bullet1CharCharChar">
    <w:name w:val="Bullet 1 Char Char Char"/>
    <w:link w:val="Bullet1CharChar"/>
    <w:rsid w:val="00F7636F"/>
  </w:style>
  <w:style w:type="paragraph" w:customStyle="1" w:styleId="TitleNoTOC">
    <w:name w:val="TitleNoTOC"/>
    <w:basedOn w:val="Normal"/>
    <w:pPr>
      <w:jc w:val="center"/>
    </w:pPr>
    <w:rPr>
      <w:rFonts w:ascii="Arial" w:hAnsi="Arial" w:cs="Arial"/>
      <w:b/>
      <w:bCs/>
      <w:sz w:val="32"/>
    </w:rPr>
  </w:style>
  <w:style w:type="table" w:styleId="TableGrid">
    <w:name w:val="Table Grid"/>
    <w:basedOn w:val="TableNormal"/>
    <w:rsid w:val="000405E5"/>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E1421"/>
    <w:rPr>
      <w:sz w:val="16"/>
      <w:szCs w:val="16"/>
    </w:rPr>
  </w:style>
  <w:style w:type="paragraph" w:styleId="CommentText">
    <w:name w:val="annotation text"/>
    <w:basedOn w:val="Normal"/>
    <w:semiHidden/>
    <w:rsid w:val="002E1421"/>
  </w:style>
  <w:style w:type="paragraph" w:styleId="CommentSubject">
    <w:name w:val="annotation subject"/>
    <w:basedOn w:val="CommentText"/>
    <w:next w:val="CommentText"/>
    <w:semiHidden/>
    <w:rsid w:val="002E1421"/>
    <w:rPr>
      <w:b/>
      <w:bCs/>
    </w:rPr>
  </w:style>
  <w:style w:type="paragraph" w:styleId="BalloonText">
    <w:name w:val="Balloon Text"/>
    <w:basedOn w:val="Normal"/>
    <w:semiHidden/>
    <w:rsid w:val="002E1421"/>
    <w:rPr>
      <w:rFonts w:ascii="Tahoma" w:hAnsi="Tahoma" w:cs="Tahoma"/>
      <w:sz w:val="16"/>
      <w:szCs w:val="16"/>
    </w:rPr>
  </w:style>
  <w:style w:type="paragraph" w:styleId="ListParagraph">
    <w:name w:val="List Paragraph"/>
    <w:basedOn w:val="Normal"/>
    <w:uiPriority w:val="34"/>
    <w:qFormat/>
    <w:rsid w:val="00F748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80"/>
      <w:jc w:val="both"/>
    </w:pPr>
  </w:style>
  <w:style w:type="paragraph" w:styleId="Heading1">
    <w:name w:val="heading 1"/>
    <w:basedOn w:val="Normal"/>
    <w:next w:val="Normal"/>
    <w:qFormat/>
    <w:pPr>
      <w:keepNext/>
      <w:numPr>
        <w:numId w:val="1"/>
      </w:numPr>
      <w:spacing w:before="100"/>
      <w:outlineLvl w:val="0"/>
    </w:pPr>
    <w:rPr>
      <w:rFonts w:ascii="Arial" w:hAnsi="Arial"/>
      <w:b/>
      <w:sz w:val="28"/>
    </w:rPr>
  </w:style>
  <w:style w:type="paragraph" w:styleId="Heading2">
    <w:name w:val="heading 2"/>
    <w:basedOn w:val="Normal"/>
    <w:next w:val="Normal"/>
    <w:qFormat/>
    <w:pPr>
      <w:keepNext/>
      <w:numPr>
        <w:ilvl w:val="1"/>
        <w:numId w:val="1"/>
      </w:numPr>
      <w:spacing w:before="140"/>
      <w:outlineLvl w:val="1"/>
    </w:pPr>
    <w:rPr>
      <w:rFonts w:ascii="Arial" w:hAnsi="Arial"/>
      <w:b/>
    </w:rPr>
  </w:style>
  <w:style w:type="paragraph" w:styleId="Heading3">
    <w:name w:val="heading 3"/>
    <w:basedOn w:val="Normal"/>
    <w:next w:val="Normal"/>
    <w:qFormat/>
    <w:pPr>
      <w:keepNext/>
      <w:numPr>
        <w:ilvl w:val="2"/>
        <w:numId w:val="1"/>
      </w:numPr>
      <w:spacing w:before="240"/>
      <w:outlineLvl w:val="2"/>
    </w:pPr>
    <w:rPr>
      <w:rFonts w:ascii="Arial" w:hAnsi="Arial"/>
      <w:b/>
    </w:rPr>
  </w:style>
  <w:style w:type="paragraph" w:styleId="Heading4">
    <w:name w:val="heading 4"/>
    <w:basedOn w:val="Normal"/>
    <w:next w:val="Normal"/>
    <w:qFormat/>
    <w:pPr>
      <w:keepNext/>
      <w:numPr>
        <w:ilvl w:val="3"/>
        <w:numId w:val="1"/>
      </w:numPr>
      <w:spacing w:before="140"/>
      <w:outlineLvl w:val="3"/>
    </w:pPr>
    <w:rPr>
      <w:rFonts w:ascii="Arial" w:hAnsi="Arial"/>
      <w:b/>
      <w:sz w:val="22"/>
    </w:rPr>
  </w:style>
  <w:style w:type="paragraph" w:styleId="Heading5">
    <w:name w:val="heading 5"/>
    <w:basedOn w:val="Normal"/>
    <w:next w:val="Normal"/>
    <w:qFormat/>
    <w:pPr>
      <w:keepNext/>
      <w:numPr>
        <w:ilvl w:val="4"/>
        <w:numId w:val="1"/>
      </w:numPr>
      <w:spacing w:before="140" w:after="60"/>
      <w:outlineLvl w:val="4"/>
    </w:pPr>
    <w:rPr>
      <w:rFonts w:ascii="Arial" w:hAnsi="Arial"/>
      <w:b/>
      <w:sz w:val="22"/>
    </w:rPr>
  </w:style>
  <w:style w:type="paragraph" w:styleId="Heading6">
    <w:name w:val="heading 6"/>
    <w:basedOn w:val="Normal"/>
    <w:next w:val="Normal"/>
    <w:qFormat/>
    <w:pPr>
      <w:keepNext/>
      <w:numPr>
        <w:ilvl w:val="5"/>
        <w:numId w:val="1"/>
      </w:numPr>
      <w:spacing w:before="240" w:after="60"/>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b/>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F3887"/>
    <w:pPr>
      <w:keepNext/>
      <w:tabs>
        <w:tab w:val="left" w:pos="403"/>
        <w:tab w:val="right" w:leader="dot" w:pos="9000"/>
      </w:tabs>
      <w:spacing w:before="120" w:after="12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keepNext/>
      <w:tabs>
        <w:tab w:val="left" w:pos="1200"/>
        <w:tab w:val="right" w:leader="dot" w:pos="9000"/>
      </w:tabs>
      <w:ind w:left="403"/>
    </w:pPr>
    <w:rPr>
      <w:i/>
      <w:noProof/>
    </w:rPr>
  </w:style>
  <w:style w:type="paragraph" w:styleId="TOC4">
    <w:name w:val="toc 4"/>
    <w:basedOn w:val="Normal"/>
    <w:next w:val="Normal"/>
    <w:autoRedefine/>
    <w:semiHidden/>
    <w:pPr>
      <w:tabs>
        <w:tab w:val="left" w:pos="1350"/>
        <w:tab w:val="left" w:pos="1400"/>
        <w:tab w:val="right" w:leader="dot" w:pos="9000"/>
      </w:tabs>
      <w:ind w:left="60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2"/>
      </w:numPr>
      <w:tabs>
        <w:tab w:val="clear" w:pos="1080"/>
      </w:tabs>
      <w:spacing w:before="40"/>
    </w:pPr>
  </w:style>
  <w:style w:type="paragraph" w:styleId="Header">
    <w:name w:val="header"/>
    <w:basedOn w:val="Normal"/>
    <w:pPr>
      <w:tabs>
        <w:tab w:val="center" w:pos="4320"/>
        <w:tab w:val="right" w:pos="8640"/>
      </w:tabs>
      <w:spacing w:before="100"/>
    </w:pPr>
  </w:style>
  <w:style w:type="paragraph" w:styleId="Footer">
    <w:name w:val="footer"/>
    <w:basedOn w:val="Normal"/>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Bullet1CharChar">
    <w:name w:val="Bullet 1 Char Char"/>
    <w:basedOn w:val="Normal"/>
    <w:link w:val="Bullet1CharCharChar"/>
    <w:pPr>
      <w:numPr>
        <w:numId w:val="3"/>
      </w:numPr>
      <w:tabs>
        <w:tab w:val="clear" w:pos="360"/>
      </w:tabs>
      <w:ind w:left="720"/>
    </w:pPr>
  </w:style>
  <w:style w:type="character" w:styleId="PageNumber">
    <w:name w:val="page number"/>
    <w:basedOn w:val="DefaultParagraphFont"/>
  </w:style>
  <w:style w:type="paragraph" w:customStyle="1" w:styleId="Bullet3">
    <w:name w:val="Bullet 3"/>
    <w:basedOn w:val="Bullet2"/>
    <w:pPr>
      <w:ind w:left="1440"/>
    </w:pPr>
  </w:style>
  <w:style w:type="paragraph" w:styleId="ListBullet2">
    <w:name w:val="List Bullet 2"/>
    <w:basedOn w:val="Normal"/>
    <w:autoRedefine/>
    <w:pPr>
      <w:numPr>
        <w:numId w:val="4"/>
      </w:numPr>
      <w:spacing w:before="100"/>
    </w:pPr>
    <w:rPr>
      <w:sz w:val="22"/>
    </w:rPr>
  </w:style>
  <w:style w:type="character" w:styleId="FootnoteReference">
    <w:name w:val="footnote reference"/>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rPr>
      <w:color w:val="800080"/>
      <w:u w:val="single"/>
    </w:rPr>
  </w:style>
  <w:style w:type="paragraph" w:styleId="TableofFigures">
    <w:name w:val="table of figures"/>
    <w:basedOn w:val="Normal"/>
    <w:next w:val="Normal"/>
    <w:uiPriority w:val="99"/>
    <w:pPr>
      <w:tabs>
        <w:tab w:val="right" w:leader="dot" w:pos="9000"/>
      </w:tabs>
      <w:ind w:left="403" w:hanging="403"/>
      <w:jc w:val="left"/>
    </w:pPr>
    <w:rPr>
      <w:noProof/>
    </w:r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pPr>
      <w:spacing w:before="40"/>
    </w:p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ullet4">
    <w:name w:val="Bullet 4"/>
    <w:basedOn w:val="Bullet3"/>
    <w:pPr>
      <w:ind w:left="1800"/>
    </w:pPr>
  </w:style>
  <w:style w:type="character" w:styleId="Hyperlink">
    <w:name w:val="Hyperlink"/>
    <w:rPr>
      <w:color w:val="0000FF"/>
      <w:u w:val="single"/>
    </w:rPr>
  </w:style>
  <w:style w:type="paragraph" w:customStyle="1" w:styleId="bullet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rPr>
  </w:style>
  <w:style w:type="paragraph" w:customStyle="1" w:styleId="Figure">
    <w:name w:val="Figure"/>
    <w:basedOn w:val="Normal"/>
    <w:next w:val="Caption"/>
    <w:pPr>
      <w:keepNext/>
      <w:jc w:val="center"/>
    </w:pPr>
  </w:style>
  <w:style w:type="character" w:customStyle="1" w:styleId="Bullet1CharCharChar">
    <w:name w:val="Bullet 1 Char Char Char"/>
    <w:link w:val="Bullet1CharChar"/>
    <w:rsid w:val="00F7636F"/>
  </w:style>
  <w:style w:type="paragraph" w:customStyle="1" w:styleId="TitleNoTOC">
    <w:name w:val="TitleNoTOC"/>
    <w:basedOn w:val="Normal"/>
    <w:pPr>
      <w:jc w:val="center"/>
    </w:pPr>
    <w:rPr>
      <w:rFonts w:ascii="Arial" w:hAnsi="Arial" w:cs="Arial"/>
      <w:b/>
      <w:bCs/>
      <w:sz w:val="32"/>
    </w:rPr>
  </w:style>
  <w:style w:type="table" w:styleId="TableGrid">
    <w:name w:val="Table Grid"/>
    <w:basedOn w:val="TableNormal"/>
    <w:rsid w:val="000405E5"/>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E1421"/>
    <w:rPr>
      <w:sz w:val="16"/>
      <w:szCs w:val="16"/>
    </w:rPr>
  </w:style>
  <w:style w:type="paragraph" w:styleId="CommentText">
    <w:name w:val="annotation text"/>
    <w:basedOn w:val="Normal"/>
    <w:semiHidden/>
    <w:rsid w:val="002E1421"/>
  </w:style>
  <w:style w:type="paragraph" w:styleId="CommentSubject">
    <w:name w:val="annotation subject"/>
    <w:basedOn w:val="CommentText"/>
    <w:next w:val="CommentText"/>
    <w:semiHidden/>
    <w:rsid w:val="002E1421"/>
    <w:rPr>
      <w:b/>
      <w:bCs/>
    </w:rPr>
  </w:style>
  <w:style w:type="paragraph" w:styleId="BalloonText">
    <w:name w:val="Balloon Text"/>
    <w:basedOn w:val="Normal"/>
    <w:semiHidden/>
    <w:rsid w:val="002E1421"/>
    <w:rPr>
      <w:rFonts w:ascii="Tahoma" w:hAnsi="Tahoma" w:cs="Tahoma"/>
      <w:sz w:val="16"/>
      <w:szCs w:val="16"/>
    </w:rPr>
  </w:style>
  <w:style w:type="paragraph" w:styleId="ListParagraph">
    <w:name w:val="List Paragraph"/>
    <w:basedOn w:val="Normal"/>
    <w:uiPriority w:val="34"/>
    <w:qFormat/>
    <w:rsid w:val="00F74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60616">
      <w:bodyDiv w:val="1"/>
      <w:marLeft w:val="132"/>
      <w:marRight w:val="0"/>
      <w:marTop w:val="40"/>
      <w:marBottom w:val="4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Requirements%20Set\Systems%20Requirements%20Specification\System%20Requirements%20Specification%20Template%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74C5C-22AF-AA41-B324-BB286FFE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\Lante\Lante Process\Requirements Set\Systems Requirements Specification\System Requirements Specification Template 0.2.dot</Template>
  <TotalTime>291</TotalTime>
  <Pages>27</Pages>
  <Words>3804</Words>
  <Characters>21683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System Requirements Specification Example</vt:lpstr>
    </vt:vector>
  </TitlesOfParts>
  <Company/>
  <LinksUpToDate>false</LinksUpToDate>
  <CharactersWithSpaces>25437</CharactersWithSpaces>
  <SharedDoc>false</SharedDoc>
  <HLinks>
    <vt:vector size="1686" baseType="variant">
      <vt:variant>
        <vt:i4>6619145</vt:i4>
      </vt:variant>
      <vt:variant>
        <vt:i4>1638</vt:i4>
      </vt:variant>
      <vt:variant>
        <vt:i4>0</vt:i4>
      </vt:variant>
      <vt:variant>
        <vt:i4>5</vt:i4>
      </vt:variant>
      <vt:variant>
        <vt:lpwstr>http://www.state.ak.us/local/akpages/ADMIN/info/iso8601.htm</vt:lpwstr>
      </vt:variant>
      <vt:variant>
        <vt:lpwstr/>
      </vt:variant>
      <vt:variant>
        <vt:i4>131147</vt:i4>
      </vt:variant>
      <vt:variant>
        <vt:i4>1635</vt:i4>
      </vt:variant>
      <vt:variant>
        <vt:i4>0</vt:i4>
      </vt:variant>
      <vt:variant>
        <vt:i4>5</vt:i4>
      </vt:variant>
      <vt:variant>
        <vt:lpwstr>http://www.din.de/gremien/nas/nabd/iso3166ma/codlstp1/index.html</vt:lpwstr>
      </vt:variant>
      <vt:variant>
        <vt:lpwstr/>
      </vt:variant>
      <vt:variant>
        <vt:i4>4259881</vt:i4>
      </vt:variant>
      <vt:variant>
        <vt:i4>1632</vt:i4>
      </vt:variant>
      <vt:variant>
        <vt:i4>0</vt:i4>
      </vt:variant>
      <vt:variant>
        <vt:i4>5</vt:i4>
      </vt:variant>
      <vt:variant>
        <vt:lpwstr>http://sunsite.berkeley.edu/amher/iso_639.html</vt:lpwstr>
      </vt:variant>
      <vt:variant>
        <vt:lpwstr/>
      </vt:variant>
      <vt:variant>
        <vt:i4>8192053</vt:i4>
      </vt:variant>
      <vt:variant>
        <vt:i4>1629</vt:i4>
      </vt:variant>
      <vt:variant>
        <vt:i4>0</vt:i4>
      </vt:variant>
      <vt:variant>
        <vt:i4>5</vt:i4>
      </vt:variant>
      <vt:variant>
        <vt:lpwstr>http://www.unece.org/trade/rec/rec20en.htm</vt:lpwstr>
      </vt:variant>
      <vt:variant>
        <vt:lpwstr/>
      </vt:variant>
      <vt:variant>
        <vt:i4>5308448</vt:i4>
      </vt:variant>
      <vt:variant>
        <vt:i4>1626</vt:i4>
      </vt:variant>
      <vt:variant>
        <vt:i4>0</vt:i4>
      </vt:variant>
      <vt:variant>
        <vt:i4>5</vt:i4>
      </vt:variant>
      <vt:variant>
        <vt:lpwstr>http://www.xe.net/gen/iso4217.htm</vt:lpwstr>
      </vt:variant>
      <vt:variant>
        <vt:lpwstr/>
      </vt:variant>
      <vt:variant>
        <vt:i4>3735567</vt:i4>
      </vt:variant>
      <vt:variant>
        <vt:i4>1623</vt:i4>
      </vt:variant>
      <vt:variant>
        <vt:i4>0</vt:i4>
      </vt:variant>
      <vt:variant>
        <vt:i4>5</vt:i4>
      </vt:variant>
      <vt:variant>
        <vt:lpwstr>ftp://ftp.informatik.uni-erlangen.de/pub/doc/ISO/charsets/ISO-10646-UTF-16.html</vt:lpwstr>
      </vt:variant>
      <vt:variant>
        <vt:lpwstr/>
      </vt:variant>
      <vt:variant>
        <vt:i4>3932213</vt:i4>
      </vt:variant>
      <vt:variant>
        <vt:i4>1620</vt:i4>
      </vt:variant>
      <vt:variant>
        <vt:i4>0</vt:i4>
      </vt:variant>
      <vt:variant>
        <vt:i4>5</vt:i4>
      </vt:variant>
      <vt:variant>
        <vt:lpwstr>ftp://ftp.informatik.uni-erlangen.de/pub/doc/ISO/charsets/ISO-10646-UTF-8.html</vt:lpwstr>
      </vt:variant>
      <vt:variant>
        <vt:lpwstr/>
      </vt:variant>
      <vt:variant>
        <vt:i4>3473482</vt:i4>
      </vt:variant>
      <vt:variant>
        <vt:i4>1617</vt:i4>
      </vt:variant>
      <vt:variant>
        <vt:i4>0</vt:i4>
      </vt:variant>
      <vt:variant>
        <vt:i4>5</vt:i4>
      </vt:variant>
      <vt:variant>
        <vt:lpwstr>http://www.unicode.org/</vt:lpwstr>
      </vt:variant>
      <vt:variant>
        <vt:lpwstr/>
      </vt:variant>
      <vt:variant>
        <vt:i4>2555962</vt:i4>
      </vt:variant>
      <vt:variant>
        <vt:i4>1577</vt:i4>
      </vt:variant>
      <vt:variant>
        <vt:i4>0</vt:i4>
      </vt:variant>
      <vt:variant>
        <vt:i4>5</vt:i4>
      </vt:variant>
      <vt:variant>
        <vt:lpwstr/>
      </vt:variant>
      <vt:variant>
        <vt:lpwstr>_Toc9227756</vt:lpwstr>
      </vt:variant>
      <vt:variant>
        <vt:i4>2555961</vt:i4>
      </vt:variant>
      <vt:variant>
        <vt:i4>1571</vt:i4>
      </vt:variant>
      <vt:variant>
        <vt:i4>0</vt:i4>
      </vt:variant>
      <vt:variant>
        <vt:i4>5</vt:i4>
      </vt:variant>
      <vt:variant>
        <vt:lpwstr/>
      </vt:variant>
      <vt:variant>
        <vt:lpwstr>_Toc9227755</vt:lpwstr>
      </vt:variant>
      <vt:variant>
        <vt:i4>2555960</vt:i4>
      </vt:variant>
      <vt:variant>
        <vt:i4>1565</vt:i4>
      </vt:variant>
      <vt:variant>
        <vt:i4>0</vt:i4>
      </vt:variant>
      <vt:variant>
        <vt:i4>5</vt:i4>
      </vt:variant>
      <vt:variant>
        <vt:lpwstr/>
      </vt:variant>
      <vt:variant>
        <vt:lpwstr>_Toc9227754</vt:lpwstr>
      </vt:variant>
      <vt:variant>
        <vt:i4>2555967</vt:i4>
      </vt:variant>
      <vt:variant>
        <vt:i4>1559</vt:i4>
      </vt:variant>
      <vt:variant>
        <vt:i4>0</vt:i4>
      </vt:variant>
      <vt:variant>
        <vt:i4>5</vt:i4>
      </vt:variant>
      <vt:variant>
        <vt:lpwstr/>
      </vt:variant>
      <vt:variant>
        <vt:lpwstr>_Toc9227753</vt:lpwstr>
      </vt:variant>
      <vt:variant>
        <vt:i4>2555966</vt:i4>
      </vt:variant>
      <vt:variant>
        <vt:i4>1553</vt:i4>
      </vt:variant>
      <vt:variant>
        <vt:i4>0</vt:i4>
      </vt:variant>
      <vt:variant>
        <vt:i4>5</vt:i4>
      </vt:variant>
      <vt:variant>
        <vt:lpwstr/>
      </vt:variant>
      <vt:variant>
        <vt:lpwstr>_Toc9227752</vt:lpwstr>
      </vt:variant>
      <vt:variant>
        <vt:i4>2555965</vt:i4>
      </vt:variant>
      <vt:variant>
        <vt:i4>1547</vt:i4>
      </vt:variant>
      <vt:variant>
        <vt:i4>0</vt:i4>
      </vt:variant>
      <vt:variant>
        <vt:i4>5</vt:i4>
      </vt:variant>
      <vt:variant>
        <vt:lpwstr/>
      </vt:variant>
      <vt:variant>
        <vt:lpwstr>_Toc9227751</vt:lpwstr>
      </vt:variant>
      <vt:variant>
        <vt:i4>2555964</vt:i4>
      </vt:variant>
      <vt:variant>
        <vt:i4>1541</vt:i4>
      </vt:variant>
      <vt:variant>
        <vt:i4>0</vt:i4>
      </vt:variant>
      <vt:variant>
        <vt:i4>5</vt:i4>
      </vt:variant>
      <vt:variant>
        <vt:lpwstr/>
      </vt:variant>
      <vt:variant>
        <vt:lpwstr>_Toc9227750</vt:lpwstr>
      </vt:variant>
      <vt:variant>
        <vt:i4>2490421</vt:i4>
      </vt:variant>
      <vt:variant>
        <vt:i4>1535</vt:i4>
      </vt:variant>
      <vt:variant>
        <vt:i4>0</vt:i4>
      </vt:variant>
      <vt:variant>
        <vt:i4>5</vt:i4>
      </vt:variant>
      <vt:variant>
        <vt:lpwstr/>
      </vt:variant>
      <vt:variant>
        <vt:lpwstr>_Toc9227749</vt:lpwstr>
      </vt:variant>
      <vt:variant>
        <vt:i4>2490420</vt:i4>
      </vt:variant>
      <vt:variant>
        <vt:i4>1529</vt:i4>
      </vt:variant>
      <vt:variant>
        <vt:i4>0</vt:i4>
      </vt:variant>
      <vt:variant>
        <vt:i4>5</vt:i4>
      </vt:variant>
      <vt:variant>
        <vt:lpwstr/>
      </vt:variant>
      <vt:variant>
        <vt:lpwstr>_Toc9227748</vt:lpwstr>
      </vt:variant>
      <vt:variant>
        <vt:i4>2490427</vt:i4>
      </vt:variant>
      <vt:variant>
        <vt:i4>1523</vt:i4>
      </vt:variant>
      <vt:variant>
        <vt:i4>0</vt:i4>
      </vt:variant>
      <vt:variant>
        <vt:i4>5</vt:i4>
      </vt:variant>
      <vt:variant>
        <vt:lpwstr/>
      </vt:variant>
      <vt:variant>
        <vt:lpwstr>_Toc9227747</vt:lpwstr>
      </vt:variant>
      <vt:variant>
        <vt:i4>2490426</vt:i4>
      </vt:variant>
      <vt:variant>
        <vt:i4>1517</vt:i4>
      </vt:variant>
      <vt:variant>
        <vt:i4>0</vt:i4>
      </vt:variant>
      <vt:variant>
        <vt:i4>5</vt:i4>
      </vt:variant>
      <vt:variant>
        <vt:lpwstr/>
      </vt:variant>
      <vt:variant>
        <vt:lpwstr>_Toc9227746</vt:lpwstr>
      </vt:variant>
      <vt:variant>
        <vt:i4>1769523</vt:i4>
      </vt:variant>
      <vt:variant>
        <vt:i4>1508</vt:i4>
      </vt:variant>
      <vt:variant>
        <vt:i4>0</vt:i4>
      </vt:variant>
      <vt:variant>
        <vt:i4>5</vt:i4>
      </vt:variant>
      <vt:variant>
        <vt:lpwstr/>
      </vt:variant>
      <vt:variant>
        <vt:lpwstr>_Toc32222905</vt:lpwstr>
      </vt:variant>
      <vt:variant>
        <vt:i4>1703987</vt:i4>
      </vt:variant>
      <vt:variant>
        <vt:i4>1502</vt:i4>
      </vt:variant>
      <vt:variant>
        <vt:i4>0</vt:i4>
      </vt:variant>
      <vt:variant>
        <vt:i4>5</vt:i4>
      </vt:variant>
      <vt:variant>
        <vt:lpwstr/>
      </vt:variant>
      <vt:variant>
        <vt:lpwstr>_Toc32222904</vt:lpwstr>
      </vt:variant>
      <vt:variant>
        <vt:i4>1900595</vt:i4>
      </vt:variant>
      <vt:variant>
        <vt:i4>1496</vt:i4>
      </vt:variant>
      <vt:variant>
        <vt:i4>0</vt:i4>
      </vt:variant>
      <vt:variant>
        <vt:i4>5</vt:i4>
      </vt:variant>
      <vt:variant>
        <vt:lpwstr/>
      </vt:variant>
      <vt:variant>
        <vt:lpwstr>_Toc32222903</vt:lpwstr>
      </vt:variant>
      <vt:variant>
        <vt:i4>1835059</vt:i4>
      </vt:variant>
      <vt:variant>
        <vt:i4>1490</vt:i4>
      </vt:variant>
      <vt:variant>
        <vt:i4>0</vt:i4>
      </vt:variant>
      <vt:variant>
        <vt:i4>5</vt:i4>
      </vt:variant>
      <vt:variant>
        <vt:lpwstr/>
      </vt:variant>
      <vt:variant>
        <vt:lpwstr>_Toc32222902</vt:lpwstr>
      </vt:variant>
      <vt:variant>
        <vt:i4>2031667</vt:i4>
      </vt:variant>
      <vt:variant>
        <vt:i4>1484</vt:i4>
      </vt:variant>
      <vt:variant>
        <vt:i4>0</vt:i4>
      </vt:variant>
      <vt:variant>
        <vt:i4>5</vt:i4>
      </vt:variant>
      <vt:variant>
        <vt:lpwstr/>
      </vt:variant>
      <vt:variant>
        <vt:lpwstr>_Toc32222901</vt:lpwstr>
      </vt:variant>
      <vt:variant>
        <vt:i4>1966131</vt:i4>
      </vt:variant>
      <vt:variant>
        <vt:i4>1478</vt:i4>
      </vt:variant>
      <vt:variant>
        <vt:i4>0</vt:i4>
      </vt:variant>
      <vt:variant>
        <vt:i4>5</vt:i4>
      </vt:variant>
      <vt:variant>
        <vt:lpwstr/>
      </vt:variant>
      <vt:variant>
        <vt:lpwstr>_Toc32222900</vt:lpwstr>
      </vt:variant>
      <vt:variant>
        <vt:i4>1441850</vt:i4>
      </vt:variant>
      <vt:variant>
        <vt:i4>1472</vt:i4>
      </vt:variant>
      <vt:variant>
        <vt:i4>0</vt:i4>
      </vt:variant>
      <vt:variant>
        <vt:i4>5</vt:i4>
      </vt:variant>
      <vt:variant>
        <vt:lpwstr/>
      </vt:variant>
      <vt:variant>
        <vt:lpwstr>_Toc32222899</vt:lpwstr>
      </vt:variant>
      <vt:variant>
        <vt:i4>1507386</vt:i4>
      </vt:variant>
      <vt:variant>
        <vt:i4>1466</vt:i4>
      </vt:variant>
      <vt:variant>
        <vt:i4>0</vt:i4>
      </vt:variant>
      <vt:variant>
        <vt:i4>5</vt:i4>
      </vt:variant>
      <vt:variant>
        <vt:lpwstr/>
      </vt:variant>
      <vt:variant>
        <vt:lpwstr>_Toc32222898</vt:lpwstr>
      </vt:variant>
      <vt:variant>
        <vt:i4>1572922</vt:i4>
      </vt:variant>
      <vt:variant>
        <vt:i4>1460</vt:i4>
      </vt:variant>
      <vt:variant>
        <vt:i4>0</vt:i4>
      </vt:variant>
      <vt:variant>
        <vt:i4>5</vt:i4>
      </vt:variant>
      <vt:variant>
        <vt:lpwstr/>
      </vt:variant>
      <vt:variant>
        <vt:lpwstr>_Toc32222897</vt:lpwstr>
      </vt:variant>
      <vt:variant>
        <vt:i4>1638458</vt:i4>
      </vt:variant>
      <vt:variant>
        <vt:i4>1454</vt:i4>
      </vt:variant>
      <vt:variant>
        <vt:i4>0</vt:i4>
      </vt:variant>
      <vt:variant>
        <vt:i4>5</vt:i4>
      </vt:variant>
      <vt:variant>
        <vt:lpwstr/>
      </vt:variant>
      <vt:variant>
        <vt:lpwstr>_Toc32222896</vt:lpwstr>
      </vt:variant>
      <vt:variant>
        <vt:i4>1703994</vt:i4>
      </vt:variant>
      <vt:variant>
        <vt:i4>1448</vt:i4>
      </vt:variant>
      <vt:variant>
        <vt:i4>0</vt:i4>
      </vt:variant>
      <vt:variant>
        <vt:i4>5</vt:i4>
      </vt:variant>
      <vt:variant>
        <vt:lpwstr/>
      </vt:variant>
      <vt:variant>
        <vt:lpwstr>_Toc32222895</vt:lpwstr>
      </vt:variant>
      <vt:variant>
        <vt:i4>1769530</vt:i4>
      </vt:variant>
      <vt:variant>
        <vt:i4>1442</vt:i4>
      </vt:variant>
      <vt:variant>
        <vt:i4>0</vt:i4>
      </vt:variant>
      <vt:variant>
        <vt:i4>5</vt:i4>
      </vt:variant>
      <vt:variant>
        <vt:lpwstr/>
      </vt:variant>
      <vt:variant>
        <vt:lpwstr>_Toc32222894</vt:lpwstr>
      </vt:variant>
      <vt:variant>
        <vt:i4>1835066</vt:i4>
      </vt:variant>
      <vt:variant>
        <vt:i4>1436</vt:i4>
      </vt:variant>
      <vt:variant>
        <vt:i4>0</vt:i4>
      </vt:variant>
      <vt:variant>
        <vt:i4>5</vt:i4>
      </vt:variant>
      <vt:variant>
        <vt:lpwstr/>
      </vt:variant>
      <vt:variant>
        <vt:lpwstr>_Toc32222893</vt:lpwstr>
      </vt:variant>
      <vt:variant>
        <vt:i4>1900602</vt:i4>
      </vt:variant>
      <vt:variant>
        <vt:i4>1430</vt:i4>
      </vt:variant>
      <vt:variant>
        <vt:i4>0</vt:i4>
      </vt:variant>
      <vt:variant>
        <vt:i4>5</vt:i4>
      </vt:variant>
      <vt:variant>
        <vt:lpwstr/>
      </vt:variant>
      <vt:variant>
        <vt:lpwstr>_Toc32222892</vt:lpwstr>
      </vt:variant>
      <vt:variant>
        <vt:i4>1966138</vt:i4>
      </vt:variant>
      <vt:variant>
        <vt:i4>1424</vt:i4>
      </vt:variant>
      <vt:variant>
        <vt:i4>0</vt:i4>
      </vt:variant>
      <vt:variant>
        <vt:i4>5</vt:i4>
      </vt:variant>
      <vt:variant>
        <vt:lpwstr/>
      </vt:variant>
      <vt:variant>
        <vt:lpwstr>_Toc32222891</vt:lpwstr>
      </vt:variant>
      <vt:variant>
        <vt:i4>2031674</vt:i4>
      </vt:variant>
      <vt:variant>
        <vt:i4>1418</vt:i4>
      </vt:variant>
      <vt:variant>
        <vt:i4>0</vt:i4>
      </vt:variant>
      <vt:variant>
        <vt:i4>5</vt:i4>
      </vt:variant>
      <vt:variant>
        <vt:lpwstr/>
      </vt:variant>
      <vt:variant>
        <vt:lpwstr>_Toc32222890</vt:lpwstr>
      </vt:variant>
      <vt:variant>
        <vt:i4>1441851</vt:i4>
      </vt:variant>
      <vt:variant>
        <vt:i4>1412</vt:i4>
      </vt:variant>
      <vt:variant>
        <vt:i4>0</vt:i4>
      </vt:variant>
      <vt:variant>
        <vt:i4>5</vt:i4>
      </vt:variant>
      <vt:variant>
        <vt:lpwstr/>
      </vt:variant>
      <vt:variant>
        <vt:lpwstr>_Toc32222889</vt:lpwstr>
      </vt:variant>
      <vt:variant>
        <vt:i4>1507387</vt:i4>
      </vt:variant>
      <vt:variant>
        <vt:i4>1406</vt:i4>
      </vt:variant>
      <vt:variant>
        <vt:i4>0</vt:i4>
      </vt:variant>
      <vt:variant>
        <vt:i4>5</vt:i4>
      </vt:variant>
      <vt:variant>
        <vt:lpwstr/>
      </vt:variant>
      <vt:variant>
        <vt:lpwstr>_Toc32222888</vt:lpwstr>
      </vt:variant>
      <vt:variant>
        <vt:i4>1572923</vt:i4>
      </vt:variant>
      <vt:variant>
        <vt:i4>1400</vt:i4>
      </vt:variant>
      <vt:variant>
        <vt:i4>0</vt:i4>
      </vt:variant>
      <vt:variant>
        <vt:i4>5</vt:i4>
      </vt:variant>
      <vt:variant>
        <vt:lpwstr/>
      </vt:variant>
      <vt:variant>
        <vt:lpwstr>_Toc32222887</vt:lpwstr>
      </vt:variant>
      <vt:variant>
        <vt:i4>1638459</vt:i4>
      </vt:variant>
      <vt:variant>
        <vt:i4>1394</vt:i4>
      </vt:variant>
      <vt:variant>
        <vt:i4>0</vt:i4>
      </vt:variant>
      <vt:variant>
        <vt:i4>5</vt:i4>
      </vt:variant>
      <vt:variant>
        <vt:lpwstr/>
      </vt:variant>
      <vt:variant>
        <vt:lpwstr>_Toc32222886</vt:lpwstr>
      </vt:variant>
      <vt:variant>
        <vt:i4>1703995</vt:i4>
      </vt:variant>
      <vt:variant>
        <vt:i4>1388</vt:i4>
      </vt:variant>
      <vt:variant>
        <vt:i4>0</vt:i4>
      </vt:variant>
      <vt:variant>
        <vt:i4>5</vt:i4>
      </vt:variant>
      <vt:variant>
        <vt:lpwstr/>
      </vt:variant>
      <vt:variant>
        <vt:lpwstr>_Toc32222885</vt:lpwstr>
      </vt:variant>
      <vt:variant>
        <vt:i4>1769531</vt:i4>
      </vt:variant>
      <vt:variant>
        <vt:i4>1382</vt:i4>
      </vt:variant>
      <vt:variant>
        <vt:i4>0</vt:i4>
      </vt:variant>
      <vt:variant>
        <vt:i4>5</vt:i4>
      </vt:variant>
      <vt:variant>
        <vt:lpwstr/>
      </vt:variant>
      <vt:variant>
        <vt:lpwstr>_Toc32222884</vt:lpwstr>
      </vt:variant>
      <vt:variant>
        <vt:i4>1835067</vt:i4>
      </vt:variant>
      <vt:variant>
        <vt:i4>1376</vt:i4>
      </vt:variant>
      <vt:variant>
        <vt:i4>0</vt:i4>
      </vt:variant>
      <vt:variant>
        <vt:i4>5</vt:i4>
      </vt:variant>
      <vt:variant>
        <vt:lpwstr/>
      </vt:variant>
      <vt:variant>
        <vt:lpwstr>_Toc32222883</vt:lpwstr>
      </vt:variant>
      <vt:variant>
        <vt:i4>1900603</vt:i4>
      </vt:variant>
      <vt:variant>
        <vt:i4>1370</vt:i4>
      </vt:variant>
      <vt:variant>
        <vt:i4>0</vt:i4>
      </vt:variant>
      <vt:variant>
        <vt:i4>5</vt:i4>
      </vt:variant>
      <vt:variant>
        <vt:lpwstr/>
      </vt:variant>
      <vt:variant>
        <vt:lpwstr>_Toc32222882</vt:lpwstr>
      </vt:variant>
      <vt:variant>
        <vt:i4>1966139</vt:i4>
      </vt:variant>
      <vt:variant>
        <vt:i4>1364</vt:i4>
      </vt:variant>
      <vt:variant>
        <vt:i4>0</vt:i4>
      </vt:variant>
      <vt:variant>
        <vt:i4>5</vt:i4>
      </vt:variant>
      <vt:variant>
        <vt:lpwstr/>
      </vt:variant>
      <vt:variant>
        <vt:lpwstr>_Toc32222881</vt:lpwstr>
      </vt:variant>
      <vt:variant>
        <vt:i4>2031675</vt:i4>
      </vt:variant>
      <vt:variant>
        <vt:i4>1358</vt:i4>
      </vt:variant>
      <vt:variant>
        <vt:i4>0</vt:i4>
      </vt:variant>
      <vt:variant>
        <vt:i4>5</vt:i4>
      </vt:variant>
      <vt:variant>
        <vt:lpwstr/>
      </vt:variant>
      <vt:variant>
        <vt:lpwstr>_Toc32222880</vt:lpwstr>
      </vt:variant>
      <vt:variant>
        <vt:i4>1441844</vt:i4>
      </vt:variant>
      <vt:variant>
        <vt:i4>1352</vt:i4>
      </vt:variant>
      <vt:variant>
        <vt:i4>0</vt:i4>
      </vt:variant>
      <vt:variant>
        <vt:i4>5</vt:i4>
      </vt:variant>
      <vt:variant>
        <vt:lpwstr/>
      </vt:variant>
      <vt:variant>
        <vt:lpwstr>_Toc32222879</vt:lpwstr>
      </vt:variant>
      <vt:variant>
        <vt:i4>1507380</vt:i4>
      </vt:variant>
      <vt:variant>
        <vt:i4>1346</vt:i4>
      </vt:variant>
      <vt:variant>
        <vt:i4>0</vt:i4>
      </vt:variant>
      <vt:variant>
        <vt:i4>5</vt:i4>
      </vt:variant>
      <vt:variant>
        <vt:lpwstr/>
      </vt:variant>
      <vt:variant>
        <vt:lpwstr>_Toc32222878</vt:lpwstr>
      </vt:variant>
      <vt:variant>
        <vt:i4>1572916</vt:i4>
      </vt:variant>
      <vt:variant>
        <vt:i4>1340</vt:i4>
      </vt:variant>
      <vt:variant>
        <vt:i4>0</vt:i4>
      </vt:variant>
      <vt:variant>
        <vt:i4>5</vt:i4>
      </vt:variant>
      <vt:variant>
        <vt:lpwstr/>
      </vt:variant>
      <vt:variant>
        <vt:lpwstr>_Toc32222877</vt:lpwstr>
      </vt:variant>
      <vt:variant>
        <vt:i4>1638452</vt:i4>
      </vt:variant>
      <vt:variant>
        <vt:i4>1334</vt:i4>
      </vt:variant>
      <vt:variant>
        <vt:i4>0</vt:i4>
      </vt:variant>
      <vt:variant>
        <vt:i4>5</vt:i4>
      </vt:variant>
      <vt:variant>
        <vt:lpwstr/>
      </vt:variant>
      <vt:variant>
        <vt:lpwstr>_Toc32222876</vt:lpwstr>
      </vt:variant>
      <vt:variant>
        <vt:i4>1703988</vt:i4>
      </vt:variant>
      <vt:variant>
        <vt:i4>1328</vt:i4>
      </vt:variant>
      <vt:variant>
        <vt:i4>0</vt:i4>
      </vt:variant>
      <vt:variant>
        <vt:i4>5</vt:i4>
      </vt:variant>
      <vt:variant>
        <vt:lpwstr/>
      </vt:variant>
      <vt:variant>
        <vt:lpwstr>_Toc32222875</vt:lpwstr>
      </vt:variant>
      <vt:variant>
        <vt:i4>1769524</vt:i4>
      </vt:variant>
      <vt:variant>
        <vt:i4>1322</vt:i4>
      </vt:variant>
      <vt:variant>
        <vt:i4>0</vt:i4>
      </vt:variant>
      <vt:variant>
        <vt:i4>5</vt:i4>
      </vt:variant>
      <vt:variant>
        <vt:lpwstr/>
      </vt:variant>
      <vt:variant>
        <vt:lpwstr>_Toc32222874</vt:lpwstr>
      </vt:variant>
      <vt:variant>
        <vt:i4>1835060</vt:i4>
      </vt:variant>
      <vt:variant>
        <vt:i4>1316</vt:i4>
      </vt:variant>
      <vt:variant>
        <vt:i4>0</vt:i4>
      </vt:variant>
      <vt:variant>
        <vt:i4>5</vt:i4>
      </vt:variant>
      <vt:variant>
        <vt:lpwstr/>
      </vt:variant>
      <vt:variant>
        <vt:lpwstr>_Toc32222873</vt:lpwstr>
      </vt:variant>
      <vt:variant>
        <vt:i4>1900596</vt:i4>
      </vt:variant>
      <vt:variant>
        <vt:i4>1310</vt:i4>
      </vt:variant>
      <vt:variant>
        <vt:i4>0</vt:i4>
      </vt:variant>
      <vt:variant>
        <vt:i4>5</vt:i4>
      </vt:variant>
      <vt:variant>
        <vt:lpwstr/>
      </vt:variant>
      <vt:variant>
        <vt:lpwstr>_Toc32222872</vt:lpwstr>
      </vt:variant>
      <vt:variant>
        <vt:i4>1966132</vt:i4>
      </vt:variant>
      <vt:variant>
        <vt:i4>1304</vt:i4>
      </vt:variant>
      <vt:variant>
        <vt:i4>0</vt:i4>
      </vt:variant>
      <vt:variant>
        <vt:i4>5</vt:i4>
      </vt:variant>
      <vt:variant>
        <vt:lpwstr/>
      </vt:variant>
      <vt:variant>
        <vt:lpwstr>_Toc32222871</vt:lpwstr>
      </vt:variant>
      <vt:variant>
        <vt:i4>2031668</vt:i4>
      </vt:variant>
      <vt:variant>
        <vt:i4>1298</vt:i4>
      </vt:variant>
      <vt:variant>
        <vt:i4>0</vt:i4>
      </vt:variant>
      <vt:variant>
        <vt:i4>5</vt:i4>
      </vt:variant>
      <vt:variant>
        <vt:lpwstr/>
      </vt:variant>
      <vt:variant>
        <vt:lpwstr>_Toc32222870</vt:lpwstr>
      </vt:variant>
      <vt:variant>
        <vt:i4>1441845</vt:i4>
      </vt:variant>
      <vt:variant>
        <vt:i4>1292</vt:i4>
      </vt:variant>
      <vt:variant>
        <vt:i4>0</vt:i4>
      </vt:variant>
      <vt:variant>
        <vt:i4>5</vt:i4>
      </vt:variant>
      <vt:variant>
        <vt:lpwstr/>
      </vt:variant>
      <vt:variant>
        <vt:lpwstr>_Toc32222869</vt:lpwstr>
      </vt:variant>
      <vt:variant>
        <vt:i4>1507381</vt:i4>
      </vt:variant>
      <vt:variant>
        <vt:i4>1286</vt:i4>
      </vt:variant>
      <vt:variant>
        <vt:i4>0</vt:i4>
      </vt:variant>
      <vt:variant>
        <vt:i4>5</vt:i4>
      </vt:variant>
      <vt:variant>
        <vt:lpwstr/>
      </vt:variant>
      <vt:variant>
        <vt:lpwstr>_Toc32222868</vt:lpwstr>
      </vt:variant>
      <vt:variant>
        <vt:i4>1572917</vt:i4>
      </vt:variant>
      <vt:variant>
        <vt:i4>1280</vt:i4>
      </vt:variant>
      <vt:variant>
        <vt:i4>0</vt:i4>
      </vt:variant>
      <vt:variant>
        <vt:i4>5</vt:i4>
      </vt:variant>
      <vt:variant>
        <vt:lpwstr/>
      </vt:variant>
      <vt:variant>
        <vt:lpwstr>_Toc32222867</vt:lpwstr>
      </vt:variant>
      <vt:variant>
        <vt:i4>1638453</vt:i4>
      </vt:variant>
      <vt:variant>
        <vt:i4>1274</vt:i4>
      </vt:variant>
      <vt:variant>
        <vt:i4>0</vt:i4>
      </vt:variant>
      <vt:variant>
        <vt:i4>5</vt:i4>
      </vt:variant>
      <vt:variant>
        <vt:lpwstr/>
      </vt:variant>
      <vt:variant>
        <vt:lpwstr>_Toc32222866</vt:lpwstr>
      </vt:variant>
      <vt:variant>
        <vt:i4>1703989</vt:i4>
      </vt:variant>
      <vt:variant>
        <vt:i4>1268</vt:i4>
      </vt:variant>
      <vt:variant>
        <vt:i4>0</vt:i4>
      </vt:variant>
      <vt:variant>
        <vt:i4>5</vt:i4>
      </vt:variant>
      <vt:variant>
        <vt:lpwstr/>
      </vt:variant>
      <vt:variant>
        <vt:lpwstr>_Toc32222865</vt:lpwstr>
      </vt:variant>
      <vt:variant>
        <vt:i4>1769525</vt:i4>
      </vt:variant>
      <vt:variant>
        <vt:i4>1262</vt:i4>
      </vt:variant>
      <vt:variant>
        <vt:i4>0</vt:i4>
      </vt:variant>
      <vt:variant>
        <vt:i4>5</vt:i4>
      </vt:variant>
      <vt:variant>
        <vt:lpwstr/>
      </vt:variant>
      <vt:variant>
        <vt:lpwstr>_Toc32222864</vt:lpwstr>
      </vt:variant>
      <vt:variant>
        <vt:i4>1835061</vt:i4>
      </vt:variant>
      <vt:variant>
        <vt:i4>1256</vt:i4>
      </vt:variant>
      <vt:variant>
        <vt:i4>0</vt:i4>
      </vt:variant>
      <vt:variant>
        <vt:i4>5</vt:i4>
      </vt:variant>
      <vt:variant>
        <vt:lpwstr/>
      </vt:variant>
      <vt:variant>
        <vt:lpwstr>_Toc32222863</vt:lpwstr>
      </vt:variant>
      <vt:variant>
        <vt:i4>1900597</vt:i4>
      </vt:variant>
      <vt:variant>
        <vt:i4>1250</vt:i4>
      </vt:variant>
      <vt:variant>
        <vt:i4>0</vt:i4>
      </vt:variant>
      <vt:variant>
        <vt:i4>5</vt:i4>
      </vt:variant>
      <vt:variant>
        <vt:lpwstr/>
      </vt:variant>
      <vt:variant>
        <vt:lpwstr>_Toc32222862</vt:lpwstr>
      </vt:variant>
      <vt:variant>
        <vt:i4>1966133</vt:i4>
      </vt:variant>
      <vt:variant>
        <vt:i4>1244</vt:i4>
      </vt:variant>
      <vt:variant>
        <vt:i4>0</vt:i4>
      </vt:variant>
      <vt:variant>
        <vt:i4>5</vt:i4>
      </vt:variant>
      <vt:variant>
        <vt:lpwstr/>
      </vt:variant>
      <vt:variant>
        <vt:lpwstr>_Toc32222861</vt:lpwstr>
      </vt:variant>
      <vt:variant>
        <vt:i4>2031669</vt:i4>
      </vt:variant>
      <vt:variant>
        <vt:i4>1238</vt:i4>
      </vt:variant>
      <vt:variant>
        <vt:i4>0</vt:i4>
      </vt:variant>
      <vt:variant>
        <vt:i4>5</vt:i4>
      </vt:variant>
      <vt:variant>
        <vt:lpwstr/>
      </vt:variant>
      <vt:variant>
        <vt:lpwstr>_Toc32222860</vt:lpwstr>
      </vt:variant>
      <vt:variant>
        <vt:i4>1441846</vt:i4>
      </vt:variant>
      <vt:variant>
        <vt:i4>1232</vt:i4>
      </vt:variant>
      <vt:variant>
        <vt:i4>0</vt:i4>
      </vt:variant>
      <vt:variant>
        <vt:i4>5</vt:i4>
      </vt:variant>
      <vt:variant>
        <vt:lpwstr/>
      </vt:variant>
      <vt:variant>
        <vt:lpwstr>_Toc32222859</vt:lpwstr>
      </vt:variant>
      <vt:variant>
        <vt:i4>1507382</vt:i4>
      </vt:variant>
      <vt:variant>
        <vt:i4>1226</vt:i4>
      </vt:variant>
      <vt:variant>
        <vt:i4>0</vt:i4>
      </vt:variant>
      <vt:variant>
        <vt:i4>5</vt:i4>
      </vt:variant>
      <vt:variant>
        <vt:lpwstr/>
      </vt:variant>
      <vt:variant>
        <vt:lpwstr>_Toc32222858</vt:lpwstr>
      </vt:variant>
      <vt:variant>
        <vt:i4>1572918</vt:i4>
      </vt:variant>
      <vt:variant>
        <vt:i4>1220</vt:i4>
      </vt:variant>
      <vt:variant>
        <vt:i4>0</vt:i4>
      </vt:variant>
      <vt:variant>
        <vt:i4>5</vt:i4>
      </vt:variant>
      <vt:variant>
        <vt:lpwstr/>
      </vt:variant>
      <vt:variant>
        <vt:lpwstr>_Toc32222857</vt:lpwstr>
      </vt:variant>
      <vt:variant>
        <vt:i4>1638454</vt:i4>
      </vt:variant>
      <vt:variant>
        <vt:i4>1214</vt:i4>
      </vt:variant>
      <vt:variant>
        <vt:i4>0</vt:i4>
      </vt:variant>
      <vt:variant>
        <vt:i4>5</vt:i4>
      </vt:variant>
      <vt:variant>
        <vt:lpwstr/>
      </vt:variant>
      <vt:variant>
        <vt:lpwstr>_Toc32222856</vt:lpwstr>
      </vt:variant>
      <vt:variant>
        <vt:i4>1703990</vt:i4>
      </vt:variant>
      <vt:variant>
        <vt:i4>1208</vt:i4>
      </vt:variant>
      <vt:variant>
        <vt:i4>0</vt:i4>
      </vt:variant>
      <vt:variant>
        <vt:i4>5</vt:i4>
      </vt:variant>
      <vt:variant>
        <vt:lpwstr/>
      </vt:variant>
      <vt:variant>
        <vt:lpwstr>_Toc32222855</vt:lpwstr>
      </vt:variant>
      <vt:variant>
        <vt:i4>1769526</vt:i4>
      </vt:variant>
      <vt:variant>
        <vt:i4>1202</vt:i4>
      </vt:variant>
      <vt:variant>
        <vt:i4>0</vt:i4>
      </vt:variant>
      <vt:variant>
        <vt:i4>5</vt:i4>
      </vt:variant>
      <vt:variant>
        <vt:lpwstr/>
      </vt:variant>
      <vt:variant>
        <vt:lpwstr>_Toc32222854</vt:lpwstr>
      </vt:variant>
      <vt:variant>
        <vt:i4>1835062</vt:i4>
      </vt:variant>
      <vt:variant>
        <vt:i4>1196</vt:i4>
      </vt:variant>
      <vt:variant>
        <vt:i4>0</vt:i4>
      </vt:variant>
      <vt:variant>
        <vt:i4>5</vt:i4>
      </vt:variant>
      <vt:variant>
        <vt:lpwstr/>
      </vt:variant>
      <vt:variant>
        <vt:lpwstr>_Toc32222853</vt:lpwstr>
      </vt:variant>
      <vt:variant>
        <vt:i4>1900598</vt:i4>
      </vt:variant>
      <vt:variant>
        <vt:i4>1190</vt:i4>
      </vt:variant>
      <vt:variant>
        <vt:i4>0</vt:i4>
      </vt:variant>
      <vt:variant>
        <vt:i4>5</vt:i4>
      </vt:variant>
      <vt:variant>
        <vt:lpwstr/>
      </vt:variant>
      <vt:variant>
        <vt:lpwstr>_Toc32222852</vt:lpwstr>
      </vt:variant>
      <vt:variant>
        <vt:i4>1966134</vt:i4>
      </vt:variant>
      <vt:variant>
        <vt:i4>1184</vt:i4>
      </vt:variant>
      <vt:variant>
        <vt:i4>0</vt:i4>
      </vt:variant>
      <vt:variant>
        <vt:i4>5</vt:i4>
      </vt:variant>
      <vt:variant>
        <vt:lpwstr/>
      </vt:variant>
      <vt:variant>
        <vt:lpwstr>_Toc32222851</vt:lpwstr>
      </vt:variant>
      <vt:variant>
        <vt:i4>2031670</vt:i4>
      </vt:variant>
      <vt:variant>
        <vt:i4>1178</vt:i4>
      </vt:variant>
      <vt:variant>
        <vt:i4>0</vt:i4>
      </vt:variant>
      <vt:variant>
        <vt:i4>5</vt:i4>
      </vt:variant>
      <vt:variant>
        <vt:lpwstr/>
      </vt:variant>
      <vt:variant>
        <vt:lpwstr>_Toc32222850</vt:lpwstr>
      </vt:variant>
      <vt:variant>
        <vt:i4>1441847</vt:i4>
      </vt:variant>
      <vt:variant>
        <vt:i4>1172</vt:i4>
      </vt:variant>
      <vt:variant>
        <vt:i4>0</vt:i4>
      </vt:variant>
      <vt:variant>
        <vt:i4>5</vt:i4>
      </vt:variant>
      <vt:variant>
        <vt:lpwstr/>
      </vt:variant>
      <vt:variant>
        <vt:lpwstr>_Toc32222849</vt:lpwstr>
      </vt:variant>
      <vt:variant>
        <vt:i4>1507383</vt:i4>
      </vt:variant>
      <vt:variant>
        <vt:i4>1166</vt:i4>
      </vt:variant>
      <vt:variant>
        <vt:i4>0</vt:i4>
      </vt:variant>
      <vt:variant>
        <vt:i4>5</vt:i4>
      </vt:variant>
      <vt:variant>
        <vt:lpwstr/>
      </vt:variant>
      <vt:variant>
        <vt:lpwstr>_Toc32222848</vt:lpwstr>
      </vt:variant>
      <vt:variant>
        <vt:i4>1572919</vt:i4>
      </vt:variant>
      <vt:variant>
        <vt:i4>1160</vt:i4>
      </vt:variant>
      <vt:variant>
        <vt:i4>0</vt:i4>
      </vt:variant>
      <vt:variant>
        <vt:i4>5</vt:i4>
      </vt:variant>
      <vt:variant>
        <vt:lpwstr/>
      </vt:variant>
      <vt:variant>
        <vt:lpwstr>_Toc32222847</vt:lpwstr>
      </vt:variant>
      <vt:variant>
        <vt:i4>1638455</vt:i4>
      </vt:variant>
      <vt:variant>
        <vt:i4>1154</vt:i4>
      </vt:variant>
      <vt:variant>
        <vt:i4>0</vt:i4>
      </vt:variant>
      <vt:variant>
        <vt:i4>5</vt:i4>
      </vt:variant>
      <vt:variant>
        <vt:lpwstr/>
      </vt:variant>
      <vt:variant>
        <vt:lpwstr>_Toc32222846</vt:lpwstr>
      </vt:variant>
      <vt:variant>
        <vt:i4>1703991</vt:i4>
      </vt:variant>
      <vt:variant>
        <vt:i4>1148</vt:i4>
      </vt:variant>
      <vt:variant>
        <vt:i4>0</vt:i4>
      </vt:variant>
      <vt:variant>
        <vt:i4>5</vt:i4>
      </vt:variant>
      <vt:variant>
        <vt:lpwstr/>
      </vt:variant>
      <vt:variant>
        <vt:lpwstr>_Toc32222845</vt:lpwstr>
      </vt:variant>
      <vt:variant>
        <vt:i4>1769527</vt:i4>
      </vt:variant>
      <vt:variant>
        <vt:i4>1142</vt:i4>
      </vt:variant>
      <vt:variant>
        <vt:i4>0</vt:i4>
      </vt:variant>
      <vt:variant>
        <vt:i4>5</vt:i4>
      </vt:variant>
      <vt:variant>
        <vt:lpwstr/>
      </vt:variant>
      <vt:variant>
        <vt:lpwstr>_Toc32222844</vt:lpwstr>
      </vt:variant>
      <vt:variant>
        <vt:i4>1835063</vt:i4>
      </vt:variant>
      <vt:variant>
        <vt:i4>1136</vt:i4>
      </vt:variant>
      <vt:variant>
        <vt:i4>0</vt:i4>
      </vt:variant>
      <vt:variant>
        <vt:i4>5</vt:i4>
      </vt:variant>
      <vt:variant>
        <vt:lpwstr/>
      </vt:variant>
      <vt:variant>
        <vt:lpwstr>_Toc32222843</vt:lpwstr>
      </vt:variant>
      <vt:variant>
        <vt:i4>1900599</vt:i4>
      </vt:variant>
      <vt:variant>
        <vt:i4>1130</vt:i4>
      </vt:variant>
      <vt:variant>
        <vt:i4>0</vt:i4>
      </vt:variant>
      <vt:variant>
        <vt:i4>5</vt:i4>
      </vt:variant>
      <vt:variant>
        <vt:lpwstr/>
      </vt:variant>
      <vt:variant>
        <vt:lpwstr>_Toc32222842</vt:lpwstr>
      </vt:variant>
      <vt:variant>
        <vt:i4>1966135</vt:i4>
      </vt:variant>
      <vt:variant>
        <vt:i4>1124</vt:i4>
      </vt:variant>
      <vt:variant>
        <vt:i4>0</vt:i4>
      </vt:variant>
      <vt:variant>
        <vt:i4>5</vt:i4>
      </vt:variant>
      <vt:variant>
        <vt:lpwstr/>
      </vt:variant>
      <vt:variant>
        <vt:lpwstr>_Toc32222841</vt:lpwstr>
      </vt:variant>
      <vt:variant>
        <vt:i4>2031671</vt:i4>
      </vt:variant>
      <vt:variant>
        <vt:i4>1118</vt:i4>
      </vt:variant>
      <vt:variant>
        <vt:i4>0</vt:i4>
      </vt:variant>
      <vt:variant>
        <vt:i4>5</vt:i4>
      </vt:variant>
      <vt:variant>
        <vt:lpwstr/>
      </vt:variant>
      <vt:variant>
        <vt:lpwstr>_Toc32222840</vt:lpwstr>
      </vt:variant>
      <vt:variant>
        <vt:i4>1441840</vt:i4>
      </vt:variant>
      <vt:variant>
        <vt:i4>1112</vt:i4>
      </vt:variant>
      <vt:variant>
        <vt:i4>0</vt:i4>
      </vt:variant>
      <vt:variant>
        <vt:i4>5</vt:i4>
      </vt:variant>
      <vt:variant>
        <vt:lpwstr/>
      </vt:variant>
      <vt:variant>
        <vt:lpwstr>_Toc32222839</vt:lpwstr>
      </vt:variant>
      <vt:variant>
        <vt:i4>1507376</vt:i4>
      </vt:variant>
      <vt:variant>
        <vt:i4>1106</vt:i4>
      </vt:variant>
      <vt:variant>
        <vt:i4>0</vt:i4>
      </vt:variant>
      <vt:variant>
        <vt:i4>5</vt:i4>
      </vt:variant>
      <vt:variant>
        <vt:lpwstr/>
      </vt:variant>
      <vt:variant>
        <vt:lpwstr>_Toc32222838</vt:lpwstr>
      </vt:variant>
      <vt:variant>
        <vt:i4>1572912</vt:i4>
      </vt:variant>
      <vt:variant>
        <vt:i4>1100</vt:i4>
      </vt:variant>
      <vt:variant>
        <vt:i4>0</vt:i4>
      </vt:variant>
      <vt:variant>
        <vt:i4>5</vt:i4>
      </vt:variant>
      <vt:variant>
        <vt:lpwstr/>
      </vt:variant>
      <vt:variant>
        <vt:lpwstr>_Toc32222837</vt:lpwstr>
      </vt:variant>
      <vt:variant>
        <vt:i4>1638448</vt:i4>
      </vt:variant>
      <vt:variant>
        <vt:i4>1094</vt:i4>
      </vt:variant>
      <vt:variant>
        <vt:i4>0</vt:i4>
      </vt:variant>
      <vt:variant>
        <vt:i4>5</vt:i4>
      </vt:variant>
      <vt:variant>
        <vt:lpwstr/>
      </vt:variant>
      <vt:variant>
        <vt:lpwstr>_Toc32222836</vt:lpwstr>
      </vt:variant>
      <vt:variant>
        <vt:i4>1703984</vt:i4>
      </vt:variant>
      <vt:variant>
        <vt:i4>1088</vt:i4>
      </vt:variant>
      <vt:variant>
        <vt:i4>0</vt:i4>
      </vt:variant>
      <vt:variant>
        <vt:i4>5</vt:i4>
      </vt:variant>
      <vt:variant>
        <vt:lpwstr/>
      </vt:variant>
      <vt:variant>
        <vt:lpwstr>_Toc32222835</vt:lpwstr>
      </vt:variant>
      <vt:variant>
        <vt:i4>1769520</vt:i4>
      </vt:variant>
      <vt:variant>
        <vt:i4>1082</vt:i4>
      </vt:variant>
      <vt:variant>
        <vt:i4>0</vt:i4>
      </vt:variant>
      <vt:variant>
        <vt:i4>5</vt:i4>
      </vt:variant>
      <vt:variant>
        <vt:lpwstr/>
      </vt:variant>
      <vt:variant>
        <vt:lpwstr>_Toc32222834</vt:lpwstr>
      </vt:variant>
      <vt:variant>
        <vt:i4>1835056</vt:i4>
      </vt:variant>
      <vt:variant>
        <vt:i4>1076</vt:i4>
      </vt:variant>
      <vt:variant>
        <vt:i4>0</vt:i4>
      </vt:variant>
      <vt:variant>
        <vt:i4>5</vt:i4>
      </vt:variant>
      <vt:variant>
        <vt:lpwstr/>
      </vt:variant>
      <vt:variant>
        <vt:lpwstr>_Toc32222833</vt:lpwstr>
      </vt:variant>
      <vt:variant>
        <vt:i4>1900592</vt:i4>
      </vt:variant>
      <vt:variant>
        <vt:i4>1070</vt:i4>
      </vt:variant>
      <vt:variant>
        <vt:i4>0</vt:i4>
      </vt:variant>
      <vt:variant>
        <vt:i4>5</vt:i4>
      </vt:variant>
      <vt:variant>
        <vt:lpwstr/>
      </vt:variant>
      <vt:variant>
        <vt:lpwstr>_Toc32222832</vt:lpwstr>
      </vt:variant>
      <vt:variant>
        <vt:i4>1966128</vt:i4>
      </vt:variant>
      <vt:variant>
        <vt:i4>1064</vt:i4>
      </vt:variant>
      <vt:variant>
        <vt:i4>0</vt:i4>
      </vt:variant>
      <vt:variant>
        <vt:i4>5</vt:i4>
      </vt:variant>
      <vt:variant>
        <vt:lpwstr/>
      </vt:variant>
      <vt:variant>
        <vt:lpwstr>_Toc32222831</vt:lpwstr>
      </vt:variant>
      <vt:variant>
        <vt:i4>2031664</vt:i4>
      </vt:variant>
      <vt:variant>
        <vt:i4>1058</vt:i4>
      </vt:variant>
      <vt:variant>
        <vt:i4>0</vt:i4>
      </vt:variant>
      <vt:variant>
        <vt:i4>5</vt:i4>
      </vt:variant>
      <vt:variant>
        <vt:lpwstr/>
      </vt:variant>
      <vt:variant>
        <vt:lpwstr>_Toc32222830</vt:lpwstr>
      </vt:variant>
      <vt:variant>
        <vt:i4>1441841</vt:i4>
      </vt:variant>
      <vt:variant>
        <vt:i4>1052</vt:i4>
      </vt:variant>
      <vt:variant>
        <vt:i4>0</vt:i4>
      </vt:variant>
      <vt:variant>
        <vt:i4>5</vt:i4>
      </vt:variant>
      <vt:variant>
        <vt:lpwstr/>
      </vt:variant>
      <vt:variant>
        <vt:lpwstr>_Toc32222829</vt:lpwstr>
      </vt:variant>
      <vt:variant>
        <vt:i4>1507377</vt:i4>
      </vt:variant>
      <vt:variant>
        <vt:i4>1046</vt:i4>
      </vt:variant>
      <vt:variant>
        <vt:i4>0</vt:i4>
      </vt:variant>
      <vt:variant>
        <vt:i4>5</vt:i4>
      </vt:variant>
      <vt:variant>
        <vt:lpwstr/>
      </vt:variant>
      <vt:variant>
        <vt:lpwstr>_Toc32222828</vt:lpwstr>
      </vt:variant>
      <vt:variant>
        <vt:i4>1572913</vt:i4>
      </vt:variant>
      <vt:variant>
        <vt:i4>1040</vt:i4>
      </vt:variant>
      <vt:variant>
        <vt:i4>0</vt:i4>
      </vt:variant>
      <vt:variant>
        <vt:i4>5</vt:i4>
      </vt:variant>
      <vt:variant>
        <vt:lpwstr/>
      </vt:variant>
      <vt:variant>
        <vt:lpwstr>_Toc32222827</vt:lpwstr>
      </vt:variant>
      <vt:variant>
        <vt:i4>1638449</vt:i4>
      </vt:variant>
      <vt:variant>
        <vt:i4>1034</vt:i4>
      </vt:variant>
      <vt:variant>
        <vt:i4>0</vt:i4>
      </vt:variant>
      <vt:variant>
        <vt:i4>5</vt:i4>
      </vt:variant>
      <vt:variant>
        <vt:lpwstr/>
      </vt:variant>
      <vt:variant>
        <vt:lpwstr>_Toc32222826</vt:lpwstr>
      </vt:variant>
      <vt:variant>
        <vt:i4>1703985</vt:i4>
      </vt:variant>
      <vt:variant>
        <vt:i4>1028</vt:i4>
      </vt:variant>
      <vt:variant>
        <vt:i4>0</vt:i4>
      </vt:variant>
      <vt:variant>
        <vt:i4>5</vt:i4>
      </vt:variant>
      <vt:variant>
        <vt:lpwstr/>
      </vt:variant>
      <vt:variant>
        <vt:lpwstr>_Toc32222825</vt:lpwstr>
      </vt:variant>
      <vt:variant>
        <vt:i4>1769521</vt:i4>
      </vt:variant>
      <vt:variant>
        <vt:i4>1022</vt:i4>
      </vt:variant>
      <vt:variant>
        <vt:i4>0</vt:i4>
      </vt:variant>
      <vt:variant>
        <vt:i4>5</vt:i4>
      </vt:variant>
      <vt:variant>
        <vt:lpwstr/>
      </vt:variant>
      <vt:variant>
        <vt:lpwstr>_Toc32222824</vt:lpwstr>
      </vt:variant>
      <vt:variant>
        <vt:i4>1835057</vt:i4>
      </vt:variant>
      <vt:variant>
        <vt:i4>1016</vt:i4>
      </vt:variant>
      <vt:variant>
        <vt:i4>0</vt:i4>
      </vt:variant>
      <vt:variant>
        <vt:i4>5</vt:i4>
      </vt:variant>
      <vt:variant>
        <vt:lpwstr/>
      </vt:variant>
      <vt:variant>
        <vt:lpwstr>_Toc32222823</vt:lpwstr>
      </vt:variant>
      <vt:variant>
        <vt:i4>1900593</vt:i4>
      </vt:variant>
      <vt:variant>
        <vt:i4>1010</vt:i4>
      </vt:variant>
      <vt:variant>
        <vt:i4>0</vt:i4>
      </vt:variant>
      <vt:variant>
        <vt:i4>5</vt:i4>
      </vt:variant>
      <vt:variant>
        <vt:lpwstr/>
      </vt:variant>
      <vt:variant>
        <vt:lpwstr>_Toc32222822</vt:lpwstr>
      </vt:variant>
      <vt:variant>
        <vt:i4>1966129</vt:i4>
      </vt:variant>
      <vt:variant>
        <vt:i4>1004</vt:i4>
      </vt:variant>
      <vt:variant>
        <vt:i4>0</vt:i4>
      </vt:variant>
      <vt:variant>
        <vt:i4>5</vt:i4>
      </vt:variant>
      <vt:variant>
        <vt:lpwstr/>
      </vt:variant>
      <vt:variant>
        <vt:lpwstr>_Toc32222821</vt:lpwstr>
      </vt:variant>
      <vt:variant>
        <vt:i4>2031665</vt:i4>
      </vt:variant>
      <vt:variant>
        <vt:i4>998</vt:i4>
      </vt:variant>
      <vt:variant>
        <vt:i4>0</vt:i4>
      </vt:variant>
      <vt:variant>
        <vt:i4>5</vt:i4>
      </vt:variant>
      <vt:variant>
        <vt:lpwstr/>
      </vt:variant>
      <vt:variant>
        <vt:lpwstr>_Toc32222820</vt:lpwstr>
      </vt:variant>
      <vt:variant>
        <vt:i4>1441842</vt:i4>
      </vt:variant>
      <vt:variant>
        <vt:i4>992</vt:i4>
      </vt:variant>
      <vt:variant>
        <vt:i4>0</vt:i4>
      </vt:variant>
      <vt:variant>
        <vt:i4>5</vt:i4>
      </vt:variant>
      <vt:variant>
        <vt:lpwstr/>
      </vt:variant>
      <vt:variant>
        <vt:lpwstr>_Toc32222819</vt:lpwstr>
      </vt:variant>
      <vt:variant>
        <vt:i4>1507378</vt:i4>
      </vt:variant>
      <vt:variant>
        <vt:i4>986</vt:i4>
      </vt:variant>
      <vt:variant>
        <vt:i4>0</vt:i4>
      </vt:variant>
      <vt:variant>
        <vt:i4>5</vt:i4>
      </vt:variant>
      <vt:variant>
        <vt:lpwstr/>
      </vt:variant>
      <vt:variant>
        <vt:lpwstr>_Toc32222818</vt:lpwstr>
      </vt:variant>
      <vt:variant>
        <vt:i4>1572914</vt:i4>
      </vt:variant>
      <vt:variant>
        <vt:i4>980</vt:i4>
      </vt:variant>
      <vt:variant>
        <vt:i4>0</vt:i4>
      </vt:variant>
      <vt:variant>
        <vt:i4>5</vt:i4>
      </vt:variant>
      <vt:variant>
        <vt:lpwstr/>
      </vt:variant>
      <vt:variant>
        <vt:lpwstr>_Toc32222817</vt:lpwstr>
      </vt:variant>
      <vt:variant>
        <vt:i4>1638450</vt:i4>
      </vt:variant>
      <vt:variant>
        <vt:i4>974</vt:i4>
      </vt:variant>
      <vt:variant>
        <vt:i4>0</vt:i4>
      </vt:variant>
      <vt:variant>
        <vt:i4>5</vt:i4>
      </vt:variant>
      <vt:variant>
        <vt:lpwstr/>
      </vt:variant>
      <vt:variant>
        <vt:lpwstr>_Toc32222816</vt:lpwstr>
      </vt:variant>
      <vt:variant>
        <vt:i4>1703986</vt:i4>
      </vt:variant>
      <vt:variant>
        <vt:i4>968</vt:i4>
      </vt:variant>
      <vt:variant>
        <vt:i4>0</vt:i4>
      </vt:variant>
      <vt:variant>
        <vt:i4>5</vt:i4>
      </vt:variant>
      <vt:variant>
        <vt:lpwstr/>
      </vt:variant>
      <vt:variant>
        <vt:lpwstr>_Toc32222815</vt:lpwstr>
      </vt:variant>
      <vt:variant>
        <vt:i4>1769522</vt:i4>
      </vt:variant>
      <vt:variant>
        <vt:i4>962</vt:i4>
      </vt:variant>
      <vt:variant>
        <vt:i4>0</vt:i4>
      </vt:variant>
      <vt:variant>
        <vt:i4>5</vt:i4>
      </vt:variant>
      <vt:variant>
        <vt:lpwstr/>
      </vt:variant>
      <vt:variant>
        <vt:lpwstr>_Toc32222814</vt:lpwstr>
      </vt:variant>
      <vt:variant>
        <vt:i4>1835058</vt:i4>
      </vt:variant>
      <vt:variant>
        <vt:i4>956</vt:i4>
      </vt:variant>
      <vt:variant>
        <vt:i4>0</vt:i4>
      </vt:variant>
      <vt:variant>
        <vt:i4>5</vt:i4>
      </vt:variant>
      <vt:variant>
        <vt:lpwstr/>
      </vt:variant>
      <vt:variant>
        <vt:lpwstr>_Toc32222813</vt:lpwstr>
      </vt:variant>
      <vt:variant>
        <vt:i4>1900594</vt:i4>
      </vt:variant>
      <vt:variant>
        <vt:i4>950</vt:i4>
      </vt:variant>
      <vt:variant>
        <vt:i4>0</vt:i4>
      </vt:variant>
      <vt:variant>
        <vt:i4>5</vt:i4>
      </vt:variant>
      <vt:variant>
        <vt:lpwstr/>
      </vt:variant>
      <vt:variant>
        <vt:lpwstr>_Toc32222812</vt:lpwstr>
      </vt:variant>
      <vt:variant>
        <vt:i4>1966130</vt:i4>
      </vt:variant>
      <vt:variant>
        <vt:i4>944</vt:i4>
      </vt:variant>
      <vt:variant>
        <vt:i4>0</vt:i4>
      </vt:variant>
      <vt:variant>
        <vt:i4>5</vt:i4>
      </vt:variant>
      <vt:variant>
        <vt:lpwstr/>
      </vt:variant>
      <vt:variant>
        <vt:lpwstr>_Toc32222811</vt:lpwstr>
      </vt:variant>
      <vt:variant>
        <vt:i4>2031666</vt:i4>
      </vt:variant>
      <vt:variant>
        <vt:i4>938</vt:i4>
      </vt:variant>
      <vt:variant>
        <vt:i4>0</vt:i4>
      </vt:variant>
      <vt:variant>
        <vt:i4>5</vt:i4>
      </vt:variant>
      <vt:variant>
        <vt:lpwstr/>
      </vt:variant>
      <vt:variant>
        <vt:lpwstr>_Toc32222810</vt:lpwstr>
      </vt:variant>
      <vt:variant>
        <vt:i4>1441843</vt:i4>
      </vt:variant>
      <vt:variant>
        <vt:i4>932</vt:i4>
      </vt:variant>
      <vt:variant>
        <vt:i4>0</vt:i4>
      </vt:variant>
      <vt:variant>
        <vt:i4>5</vt:i4>
      </vt:variant>
      <vt:variant>
        <vt:lpwstr/>
      </vt:variant>
      <vt:variant>
        <vt:lpwstr>_Toc32222809</vt:lpwstr>
      </vt:variant>
      <vt:variant>
        <vt:i4>1507379</vt:i4>
      </vt:variant>
      <vt:variant>
        <vt:i4>926</vt:i4>
      </vt:variant>
      <vt:variant>
        <vt:i4>0</vt:i4>
      </vt:variant>
      <vt:variant>
        <vt:i4>5</vt:i4>
      </vt:variant>
      <vt:variant>
        <vt:lpwstr/>
      </vt:variant>
      <vt:variant>
        <vt:lpwstr>_Toc32222808</vt:lpwstr>
      </vt:variant>
      <vt:variant>
        <vt:i4>1572915</vt:i4>
      </vt:variant>
      <vt:variant>
        <vt:i4>920</vt:i4>
      </vt:variant>
      <vt:variant>
        <vt:i4>0</vt:i4>
      </vt:variant>
      <vt:variant>
        <vt:i4>5</vt:i4>
      </vt:variant>
      <vt:variant>
        <vt:lpwstr/>
      </vt:variant>
      <vt:variant>
        <vt:lpwstr>_Toc32222807</vt:lpwstr>
      </vt:variant>
      <vt:variant>
        <vt:i4>1638451</vt:i4>
      </vt:variant>
      <vt:variant>
        <vt:i4>914</vt:i4>
      </vt:variant>
      <vt:variant>
        <vt:i4>0</vt:i4>
      </vt:variant>
      <vt:variant>
        <vt:i4>5</vt:i4>
      </vt:variant>
      <vt:variant>
        <vt:lpwstr/>
      </vt:variant>
      <vt:variant>
        <vt:lpwstr>_Toc32222806</vt:lpwstr>
      </vt:variant>
      <vt:variant>
        <vt:i4>1703987</vt:i4>
      </vt:variant>
      <vt:variant>
        <vt:i4>908</vt:i4>
      </vt:variant>
      <vt:variant>
        <vt:i4>0</vt:i4>
      </vt:variant>
      <vt:variant>
        <vt:i4>5</vt:i4>
      </vt:variant>
      <vt:variant>
        <vt:lpwstr/>
      </vt:variant>
      <vt:variant>
        <vt:lpwstr>_Toc32222805</vt:lpwstr>
      </vt:variant>
      <vt:variant>
        <vt:i4>1769523</vt:i4>
      </vt:variant>
      <vt:variant>
        <vt:i4>902</vt:i4>
      </vt:variant>
      <vt:variant>
        <vt:i4>0</vt:i4>
      </vt:variant>
      <vt:variant>
        <vt:i4>5</vt:i4>
      </vt:variant>
      <vt:variant>
        <vt:lpwstr/>
      </vt:variant>
      <vt:variant>
        <vt:lpwstr>_Toc32222804</vt:lpwstr>
      </vt:variant>
      <vt:variant>
        <vt:i4>1835059</vt:i4>
      </vt:variant>
      <vt:variant>
        <vt:i4>896</vt:i4>
      </vt:variant>
      <vt:variant>
        <vt:i4>0</vt:i4>
      </vt:variant>
      <vt:variant>
        <vt:i4>5</vt:i4>
      </vt:variant>
      <vt:variant>
        <vt:lpwstr/>
      </vt:variant>
      <vt:variant>
        <vt:lpwstr>_Toc32222803</vt:lpwstr>
      </vt:variant>
      <vt:variant>
        <vt:i4>1900595</vt:i4>
      </vt:variant>
      <vt:variant>
        <vt:i4>890</vt:i4>
      </vt:variant>
      <vt:variant>
        <vt:i4>0</vt:i4>
      </vt:variant>
      <vt:variant>
        <vt:i4>5</vt:i4>
      </vt:variant>
      <vt:variant>
        <vt:lpwstr/>
      </vt:variant>
      <vt:variant>
        <vt:lpwstr>_Toc32222802</vt:lpwstr>
      </vt:variant>
      <vt:variant>
        <vt:i4>1966131</vt:i4>
      </vt:variant>
      <vt:variant>
        <vt:i4>884</vt:i4>
      </vt:variant>
      <vt:variant>
        <vt:i4>0</vt:i4>
      </vt:variant>
      <vt:variant>
        <vt:i4>5</vt:i4>
      </vt:variant>
      <vt:variant>
        <vt:lpwstr/>
      </vt:variant>
      <vt:variant>
        <vt:lpwstr>_Toc32222801</vt:lpwstr>
      </vt:variant>
      <vt:variant>
        <vt:i4>2031667</vt:i4>
      </vt:variant>
      <vt:variant>
        <vt:i4>878</vt:i4>
      </vt:variant>
      <vt:variant>
        <vt:i4>0</vt:i4>
      </vt:variant>
      <vt:variant>
        <vt:i4>5</vt:i4>
      </vt:variant>
      <vt:variant>
        <vt:lpwstr/>
      </vt:variant>
      <vt:variant>
        <vt:lpwstr>_Toc32222800</vt:lpwstr>
      </vt:variant>
      <vt:variant>
        <vt:i4>1638458</vt:i4>
      </vt:variant>
      <vt:variant>
        <vt:i4>872</vt:i4>
      </vt:variant>
      <vt:variant>
        <vt:i4>0</vt:i4>
      </vt:variant>
      <vt:variant>
        <vt:i4>5</vt:i4>
      </vt:variant>
      <vt:variant>
        <vt:lpwstr/>
      </vt:variant>
      <vt:variant>
        <vt:lpwstr>_Toc32222799</vt:lpwstr>
      </vt:variant>
      <vt:variant>
        <vt:i4>1572922</vt:i4>
      </vt:variant>
      <vt:variant>
        <vt:i4>866</vt:i4>
      </vt:variant>
      <vt:variant>
        <vt:i4>0</vt:i4>
      </vt:variant>
      <vt:variant>
        <vt:i4>5</vt:i4>
      </vt:variant>
      <vt:variant>
        <vt:lpwstr/>
      </vt:variant>
      <vt:variant>
        <vt:lpwstr>_Toc32222798</vt:lpwstr>
      </vt:variant>
      <vt:variant>
        <vt:i4>1507386</vt:i4>
      </vt:variant>
      <vt:variant>
        <vt:i4>860</vt:i4>
      </vt:variant>
      <vt:variant>
        <vt:i4>0</vt:i4>
      </vt:variant>
      <vt:variant>
        <vt:i4>5</vt:i4>
      </vt:variant>
      <vt:variant>
        <vt:lpwstr/>
      </vt:variant>
      <vt:variant>
        <vt:lpwstr>_Toc32222797</vt:lpwstr>
      </vt:variant>
      <vt:variant>
        <vt:i4>1441850</vt:i4>
      </vt:variant>
      <vt:variant>
        <vt:i4>854</vt:i4>
      </vt:variant>
      <vt:variant>
        <vt:i4>0</vt:i4>
      </vt:variant>
      <vt:variant>
        <vt:i4>5</vt:i4>
      </vt:variant>
      <vt:variant>
        <vt:lpwstr/>
      </vt:variant>
      <vt:variant>
        <vt:lpwstr>_Toc32222796</vt:lpwstr>
      </vt:variant>
      <vt:variant>
        <vt:i4>1376314</vt:i4>
      </vt:variant>
      <vt:variant>
        <vt:i4>848</vt:i4>
      </vt:variant>
      <vt:variant>
        <vt:i4>0</vt:i4>
      </vt:variant>
      <vt:variant>
        <vt:i4>5</vt:i4>
      </vt:variant>
      <vt:variant>
        <vt:lpwstr/>
      </vt:variant>
      <vt:variant>
        <vt:lpwstr>_Toc32222795</vt:lpwstr>
      </vt:variant>
      <vt:variant>
        <vt:i4>1310778</vt:i4>
      </vt:variant>
      <vt:variant>
        <vt:i4>842</vt:i4>
      </vt:variant>
      <vt:variant>
        <vt:i4>0</vt:i4>
      </vt:variant>
      <vt:variant>
        <vt:i4>5</vt:i4>
      </vt:variant>
      <vt:variant>
        <vt:lpwstr/>
      </vt:variant>
      <vt:variant>
        <vt:lpwstr>_Toc32222794</vt:lpwstr>
      </vt:variant>
      <vt:variant>
        <vt:i4>1245242</vt:i4>
      </vt:variant>
      <vt:variant>
        <vt:i4>836</vt:i4>
      </vt:variant>
      <vt:variant>
        <vt:i4>0</vt:i4>
      </vt:variant>
      <vt:variant>
        <vt:i4>5</vt:i4>
      </vt:variant>
      <vt:variant>
        <vt:lpwstr/>
      </vt:variant>
      <vt:variant>
        <vt:lpwstr>_Toc32222793</vt:lpwstr>
      </vt:variant>
      <vt:variant>
        <vt:i4>1179706</vt:i4>
      </vt:variant>
      <vt:variant>
        <vt:i4>830</vt:i4>
      </vt:variant>
      <vt:variant>
        <vt:i4>0</vt:i4>
      </vt:variant>
      <vt:variant>
        <vt:i4>5</vt:i4>
      </vt:variant>
      <vt:variant>
        <vt:lpwstr/>
      </vt:variant>
      <vt:variant>
        <vt:lpwstr>_Toc32222792</vt:lpwstr>
      </vt:variant>
      <vt:variant>
        <vt:i4>1114170</vt:i4>
      </vt:variant>
      <vt:variant>
        <vt:i4>824</vt:i4>
      </vt:variant>
      <vt:variant>
        <vt:i4>0</vt:i4>
      </vt:variant>
      <vt:variant>
        <vt:i4>5</vt:i4>
      </vt:variant>
      <vt:variant>
        <vt:lpwstr/>
      </vt:variant>
      <vt:variant>
        <vt:lpwstr>_Toc32222791</vt:lpwstr>
      </vt:variant>
      <vt:variant>
        <vt:i4>1048634</vt:i4>
      </vt:variant>
      <vt:variant>
        <vt:i4>818</vt:i4>
      </vt:variant>
      <vt:variant>
        <vt:i4>0</vt:i4>
      </vt:variant>
      <vt:variant>
        <vt:i4>5</vt:i4>
      </vt:variant>
      <vt:variant>
        <vt:lpwstr/>
      </vt:variant>
      <vt:variant>
        <vt:lpwstr>_Toc32222790</vt:lpwstr>
      </vt:variant>
      <vt:variant>
        <vt:i4>1638459</vt:i4>
      </vt:variant>
      <vt:variant>
        <vt:i4>812</vt:i4>
      </vt:variant>
      <vt:variant>
        <vt:i4>0</vt:i4>
      </vt:variant>
      <vt:variant>
        <vt:i4>5</vt:i4>
      </vt:variant>
      <vt:variant>
        <vt:lpwstr/>
      </vt:variant>
      <vt:variant>
        <vt:lpwstr>_Toc32222789</vt:lpwstr>
      </vt:variant>
      <vt:variant>
        <vt:i4>1572923</vt:i4>
      </vt:variant>
      <vt:variant>
        <vt:i4>806</vt:i4>
      </vt:variant>
      <vt:variant>
        <vt:i4>0</vt:i4>
      </vt:variant>
      <vt:variant>
        <vt:i4>5</vt:i4>
      </vt:variant>
      <vt:variant>
        <vt:lpwstr/>
      </vt:variant>
      <vt:variant>
        <vt:lpwstr>_Toc32222788</vt:lpwstr>
      </vt:variant>
      <vt:variant>
        <vt:i4>1507387</vt:i4>
      </vt:variant>
      <vt:variant>
        <vt:i4>800</vt:i4>
      </vt:variant>
      <vt:variant>
        <vt:i4>0</vt:i4>
      </vt:variant>
      <vt:variant>
        <vt:i4>5</vt:i4>
      </vt:variant>
      <vt:variant>
        <vt:lpwstr/>
      </vt:variant>
      <vt:variant>
        <vt:lpwstr>_Toc32222787</vt:lpwstr>
      </vt:variant>
      <vt:variant>
        <vt:i4>1441851</vt:i4>
      </vt:variant>
      <vt:variant>
        <vt:i4>794</vt:i4>
      </vt:variant>
      <vt:variant>
        <vt:i4>0</vt:i4>
      </vt:variant>
      <vt:variant>
        <vt:i4>5</vt:i4>
      </vt:variant>
      <vt:variant>
        <vt:lpwstr/>
      </vt:variant>
      <vt:variant>
        <vt:lpwstr>_Toc32222786</vt:lpwstr>
      </vt:variant>
      <vt:variant>
        <vt:i4>1376315</vt:i4>
      </vt:variant>
      <vt:variant>
        <vt:i4>788</vt:i4>
      </vt:variant>
      <vt:variant>
        <vt:i4>0</vt:i4>
      </vt:variant>
      <vt:variant>
        <vt:i4>5</vt:i4>
      </vt:variant>
      <vt:variant>
        <vt:lpwstr/>
      </vt:variant>
      <vt:variant>
        <vt:lpwstr>_Toc32222785</vt:lpwstr>
      </vt:variant>
      <vt:variant>
        <vt:i4>1310779</vt:i4>
      </vt:variant>
      <vt:variant>
        <vt:i4>782</vt:i4>
      </vt:variant>
      <vt:variant>
        <vt:i4>0</vt:i4>
      </vt:variant>
      <vt:variant>
        <vt:i4>5</vt:i4>
      </vt:variant>
      <vt:variant>
        <vt:lpwstr/>
      </vt:variant>
      <vt:variant>
        <vt:lpwstr>_Toc32222784</vt:lpwstr>
      </vt:variant>
      <vt:variant>
        <vt:i4>1245243</vt:i4>
      </vt:variant>
      <vt:variant>
        <vt:i4>776</vt:i4>
      </vt:variant>
      <vt:variant>
        <vt:i4>0</vt:i4>
      </vt:variant>
      <vt:variant>
        <vt:i4>5</vt:i4>
      </vt:variant>
      <vt:variant>
        <vt:lpwstr/>
      </vt:variant>
      <vt:variant>
        <vt:lpwstr>_Toc32222783</vt:lpwstr>
      </vt:variant>
      <vt:variant>
        <vt:i4>1179707</vt:i4>
      </vt:variant>
      <vt:variant>
        <vt:i4>770</vt:i4>
      </vt:variant>
      <vt:variant>
        <vt:i4>0</vt:i4>
      </vt:variant>
      <vt:variant>
        <vt:i4>5</vt:i4>
      </vt:variant>
      <vt:variant>
        <vt:lpwstr/>
      </vt:variant>
      <vt:variant>
        <vt:lpwstr>_Toc32222782</vt:lpwstr>
      </vt:variant>
      <vt:variant>
        <vt:i4>1114171</vt:i4>
      </vt:variant>
      <vt:variant>
        <vt:i4>764</vt:i4>
      </vt:variant>
      <vt:variant>
        <vt:i4>0</vt:i4>
      </vt:variant>
      <vt:variant>
        <vt:i4>5</vt:i4>
      </vt:variant>
      <vt:variant>
        <vt:lpwstr/>
      </vt:variant>
      <vt:variant>
        <vt:lpwstr>_Toc32222781</vt:lpwstr>
      </vt:variant>
      <vt:variant>
        <vt:i4>1048635</vt:i4>
      </vt:variant>
      <vt:variant>
        <vt:i4>758</vt:i4>
      </vt:variant>
      <vt:variant>
        <vt:i4>0</vt:i4>
      </vt:variant>
      <vt:variant>
        <vt:i4>5</vt:i4>
      </vt:variant>
      <vt:variant>
        <vt:lpwstr/>
      </vt:variant>
      <vt:variant>
        <vt:lpwstr>_Toc32222780</vt:lpwstr>
      </vt:variant>
      <vt:variant>
        <vt:i4>1638452</vt:i4>
      </vt:variant>
      <vt:variant>
        <vt:i4>752</vt:i4>
      </vt:variant>
      <vt:variant>
        <vt:i4>0</vt:i4>
      </vt:variant>
      <vt:variant>
        <vt:i4>5</vt:i4>
      </vt:variant>
      <vt:variant>
        <vt:lpwstr/>
      </vt:variant>
      <vt:variant>
        <vt:lpwstr>_Toc32222779</vt:lpwstr>
      </vt:variant>
      <vt:variant>
        <vt:i4>1572916</vt:i4>
      </vt:variant>
      <vt:variant>
        <vt:i4>746</vt:i4>
      </vt:variant>
      <vt:variant>
        <vt:i4>0</vt:i4>
      </vt:variant>
      <vt:variant>
        <vt:i4>5</vt:i4>
      </vt:variant>
      <vt:variant>
        <vt:lpwstr/>
      </vt:variant>
      <vt:variant>
        <vt:lpwstr>_Toc32222778</vt:lpwstr>
      </vt:variant>
      <vt:variant>
        <vt:i4>1507380</vt:i4>
      </vt:variant>
      <vt:variant>
        <vt:i4>740</vt:i4>
      </vt:variant>
      <vt:variant>
        <vt:i4>0</vt:i4>
      </vt:variant>
      <vt:variant>
        <vt:i4>5</vt:i4>
      </vt:variant>
      <vt:variant>
        <vt:lpwstr/>
      </vt:variant>
      <vt:variant>
        <vt:lpwstr>_Toc32222777</vt:lpwstr>
      </vt:variant>
      <vt:variant>
        <vt:i4>1441844</vt:i4>
      </vt:variant>
      <vt:variant>
        <vt:i4>734</vt:i4>
      </vt:variant>
      <vt:variant>
        <vt:i4>0</vt:i4>
      </vt:variant>
      <vt:variant>
        <vt:i4>5</vt:i4>
      </vt:variant>
      <vt:variant>
        <vt:lpwstr/>
      </vt:variant>
      <vt:variant>
        <vt:lpwstr>_Toc32222776</vt:lpwstr>
      </vt:variant>
      <vt:variant>
        <vt:i4>1376308</vt:i4>
      </vt:variant>
      <vt:variant>
        <vt:i4>728</vt:i4>
      </vt:variant>
      <vt:variant>
        <vt:i4>0</vt:i4>
      </vt:variant>
      <vt:variant>
        <vt:i4>5</vt:i4>
      </vt:variant>
      <vt:variant>
        <vt:lpwstr/>
      </vt:variant>
      <vt:variant>
        <vt:lpwstr>_Toc32222775</vt:lpwstr>
      </vt:variant>
      <vt:variant>
        <vt:i4>1310772</vt:i4>
      </vt:variant>
      <vt:variant>
        <vt:i4>722</vt:i4>
      </vt:variant>
      <vt:variant>
        <vt:i4>0</vt:i4>
      </vt:variant>
      <vt:variant>
        <vt:i4>5</vt:i4>
      </vt:variant>
      <vt:variant>
        <vt:lpwstr/>
      </vt:variant>
      <vt:variant>
        <vt:lpwstr>_Toc32222774</vt:lpwstr>
      </vt:variant>
      <vt:variant>
        <vt:i4>1245236</vt:i4>
      </vt:variant>
      <vt:variant>
        <vt:i4>716</vt:i4>
      </vt:variant>
      <vt:variant>
        <vt:i4>0</vt:i4>
      </vt:variant>
      <vt:variant>
        <vt:i4>5</vt:i4>
      </vt:variant>
      <vt:variant>
        <vt:lpwstr/>
      </vt:variant>
      <vt:variant>
        <vt:lpwstr>_Toc32222773</vt:lpwstr>
      </vt:variant>
      <vt:variant>
        <vt:i4>1179700</vt:i4>
      </vt:variant>
      <vt:variant>
        <vt:i4>710</vt:i4>
      </vt:variant>
      <vt:variant>
        <vt:i4>0</vt:i4>
      </vt:variant>
      <vt:variant>
        <vt:i4>5</vt:i4>
      </vt:variant>
      <vt:variant>
        <vt:lpwstr/>
      </vt:variant>
      <vt:variant>
        <vt:lpwstr>_Toc32222772</vt:lpwstr>
      </vt:variant>
      <vt:variant>
        <vt:i4>1114164</vt:i4>
      </vt:variant>
      <vt:variant>
        <vt:i4>704</vt:i4>
      </vt:variant>
      <vt:variant>
        <vt:i4>0</vt:i4>
      </vt:variant>
      <vt:variant>
        <vt:i4>5</vt:i4>
      </vt:variant>
      <vt:variant>
        <vt:lpwstr/>
      </vt:variant>
      <vt:variant>
        <vt:lpwstr>_Toc32222771</vt:lpwstr>
      </vt:variant>
      <vt:variant>
        <vt:i4>1048628</vt:i4>
      </vt:variant>
      <vt:variant>
        <vt:i4>698</vt:i4>
      </vt:variant>
      <vt:variant>
        <vt:i4>0</vt:i4>
      </vt:variant>
      <vt:variant>
        <vt:i4>5</vt:i4>
      </vt:variant>
      <vt:variant>
        <vt:lpwstr/>
      </vt:variant>
      <vt:variant>
        <vt:lpwstr>_Toc32222770</vt:lpwstr>
      </vt:variant>
      <vt:variant>
        <vt:i4>1638453</vt:i4>
      </vt:variant>
      <vt:variant>
        <vt:i4>692</vt:i4>
      </vt:variant>
      <vt:variant>
        <vt:i4>0</vt:i4>
      </vt:variant>
      <vt:variant>
        <vt:i4>5</vt:i4>
      </vt:variant>
      <vt:variant>
        <vt:lpwstr/>
      </vt:variant>
      <vt:variant>
        <vt:lpwstr>_Toc32222769</vt:lpwstr>
      </vt:variant>
      <vt:variant>
        <vt:i4>1572917</vt:i4>
      </vt:variant>
      <vt:variant>
        <vt:i4>686</vt:i4>
      </vt:variant>
      <vt:variant>
        <vt:i4>0</vt:i4>
      </vt:variant>
      <vt:variant>
        <vt:i4>5</vt:i4>
      </vt:variant>
      <vt:variant>
        <vt:lpwstr/>
      </vt:variant>
      <vt:variant>
        <vt:lpwstr>_Toc32222768</vt:lpwstr>
      </vt:variant>
      <vt:variant>
        <vt:i4>1507381</vt:i4>
      </vt:variant>
      <vt:variant>
        <vt:i4>680</vt:i4>
      </vt:variant>
      <vt:variant>
        <vt:i4>0</vt:i4>
      </vt:variant>
      <vt:variant>
        <vt:i4>5</vt:i4>
      </vt:variant>
      <vt:variant>
        <vt:lpwstr/>
      </vt:variant>
      <vt:variant>
        <vt:lpwstr>_Toc32222767</vt:lpwstr>
      </vt:variant>
      <vt:variant>
        <vt:i4>1441845</vt:i4>
      </vt:variant>
      <vt:variant>
        <vt:i4>674</vt:i4>
      </vt:variant>
      <vt:variant>
        <vt:i4>0</vt:i4>
      </vt:variant>
      <vt:variant>
        <vt:i4>5</vt:i4>
      </vt:variant>
      <vt:variant>
        <vt:lpwstr/>
      </vt:variant>
      <vt:variant>
        <vt:lpwstr>_Toc32222766</vt:lpwstr>
      </vt:variant>
      <vt:variant>
        <vt:i4>1376309</vt:i4>
      </vt:variant>
      <vt:variant>
        <vt:i4>668</vt:i4>
      </vt:variant>
      <vt:variant>
        <vt:i4>0</vt:i4>
      </vt:variant>
      <vt:variant>
        <vt:i4>5</vt:i4>
      </vt:variant>
      <vt:variant>
        <vt:lpwstr/>
      </vt:variant>
      <vt:variant>
        <vt:lpwstr>_Toc32222765</vt:lpwstr>
      </vt:variant>
      <vt:variant>
        <vt:i4>1310773</vt:i4>
      </vt:variant>
      <vt:variant>
        <vt:i4>662</vt:i4>
      </vt:variant>
      <vt:variant>
        <vt:i4>0</vt:i4>
      </vt:variant>
      <vt:variant>
        <vt:i4>5</vt:i4>
      </vt:variant>
      <vt:variant>
        <vt:lpwstr/>
      </vt:variant>
      <vt:variant>
        <vt:lpwstr>_Toc32222764</vt:lpwstr>
      </vt:variant>
      <vt:variant>
        <vt:i4>1245237</vt:i4>
      </vt:variant>
      <vt:variant>
        <vt:i4>656</vt:i4>
      </vt:variant>
      <vt:variant>
        <vt:i4>0</vt:i4>
      </vt:variant>
      <vt:variant>
        <vt:i4>5</vt:i4>
      </vt:variant>
      <vt:variant>
        <vt:lpwstr/>
      </vt:variant>
      <vt:variant>
        <vt:lpwstr>_Toc32222763</vt:lpwstr>
      </vt:variant>
      <vt:variant>
        <vt:i4>1179701</vt:i4>
      </vt:variant>
      <vt:variant>
        <vt:i4>650</vt:i4>
      </vt:variant>
      <vt:variant>
        <vt:i4>0</vt:i4>
      </vt:variant>
      <vt:variant>
        <vt:i4>5</vt:i4>
      </vt:variant>
      <vt:variant>
        <vt:lpwstr/>
      </vt:variant>
      <vt:variant>
        <vt:lpwstr>_Toc32222762</vt:lpwstr>
      </vt:variant>
      <vt:variant>
        <vt:i4>1114165</vt:i4>
      </vt:variant>
      <vt:variant>
        <vt:i4>644</vt:i4>
      </vt:variant>
      <vt:variant>
        <vt:i4>0</vt:i4>
      </vt:variant>
      <vt:variant>
        <vt:i4>5</vt:i4>
      </vt:variant>
      <vt:variant>
        <vt:lpwstr/>
      </vt:variant>
      <vt:variant>
        <vt:lpwstr>_Toc32222761</vt:lpwstr>
      </vt:variant>
      <vt:variant>
        <vt:i4>1048629</vt:i4>
      </vt:variant>
      <vt:variant>
        <vt:i4>638</vt:i4>
      </vt:variant>
      <vt:variant>
        <vt:i4>0</vt:i4>
      </vt:variant>
      <vt:variant>
        <vt:i4>5</vt:i4>
      </vt:variant>
      <vt:variant>
        <vt:lpwstr/>
      </vt:variant>
      <vt:variant>
        <vt:lpwstr>_Toc32222760</vt:lpwstr>
      </vt:variant>
      <vt:variant>
        <vt:i4>1638454</vt:i4>
      </vt:variant>
      <vt:variant>
        <vt:i4>632</vt:i4>
      </vt:variant>
      <vt:variant>
        <vt:i4>0</vt:i4>
      </vt:variant>
      <vt:variant>
        <vt:i4>5</vt:i4>
      </vt:variant>
      <vt:variant>
        <vt:lpwstr/>
      </vt:variant>
      <vt:variant>
        <vt:lpwstr>_Toc32222759</vt:lpwstr>
      </vt:variant>
      <vt:variant>
        <vt:i4>1572918</vt:i4>
      </vt:variant>
      <vt:variant>
        <vt:i4>626</vt:i4>
      </vt:variant>
      <vt:variant>
        <vt:i4>0</vt:i4>
      </vt:variant>
      <vt:variant>
        <vt:i4>5</vt:i4>
      </vt:variant>
      <vt:variant>
        <vt:lpwstr/>
      </vt:variant>
      <vt:variant>
        <vt:lpwstr>_Toc32222758</vt:lpwstr>
      </vt:variant>
      <vt:variant>
        <vt:i4>1507382</vt:i4>
      </vt:variant>
      <vt:variant>
        <vt:i4>620</vt:i4>
      </vt:variant>
      <vt:variant>
        <vt:i4>0</vt:i4>
      </vt:variant>
      <vt:variant>
        <vt:i4>5</vt:i4>
      </vt:variant>
      <vt:variant>
        <vt:lpwstr/>
      </vt:variant>
      <vt:variant>
        <vt:lpwstr>_Toc32222757</vt:lpwstr>
      </vt:variant>
      <vt:variant>
        <vt:i4>1441846</vt:i4>
      </vt:variant>
      <vt:variant>
        <vt:i4>614</vt:i4>
      </vt:variant>
      <vt:variant>
        <vt:i4>0</vt:i4>
      </vt:variant>
      <vt:variant>
        <vt:i4>5</vt:i4>
      </vt:variant>
      <vt:variant>
        <vt:lpwstr/>
      </vt:variant>
      <vt:variant>
        <vt:lpwstr>_Toc32222756</vt:lpwstr>
      </vt:variant>
      <vt:variant>
        <vt:i4>1376310</vt:i4>
      </vt:variant>
      <vt:variant>
        <vt:i4>608</vt:i4>
      </vt:variant>
      <vt:variant>
        <vt:i4>0</vt:i4>
      </vt:variant>
      <vt:variant>
        <vt:i4>5</vt:i4>
      </vt:variant>
      <vt:variant>
        <vt:lpwstr/>
      </vt:variant>
      <vt:variant>
        <vt:lpwstr>_Toc32222755</vt:lpwstr>
      </vt:variant>
      <vt:variant>
        <vt:i4>1310774</vt:i4>
      </vt:variant>
      <vt:variant>
        <vt:i4>602</vt:i4>
      </vt:variant>
      <vt:variant>
        <vt:i4>0</vt:i4>
      </vt:variant>
      <vt:variant>
        <vt:i4>5</vt:i4>
      </vt:variant>
      <vt:variant>
        <vt:lpwstr/>
      </vt:variant>
      <vt:variant>
        <vt:lpwstr>_Toc32222754</vt:lpwstr>
      </vt:variant>
      <vt:variant>
        <vt:i4>1245238</vt:i4>
      </vt:variant>
      <vt:variant>
        <vt:i4>596</vt:i4>
      </vt:variant>
      <vt:variant>
        <vt:i4>0</vt:i4>
      </vt:variant>
      <vt:variant>
        <vt:i4>5</vt:i4>
      </vt:variant>
      <vt:variant>
        <vt:lpwstr/>
      </vt:variant>
      <vt:variant>
        <vt:lpwstr>_Toc32222753</vt:lpwstr>
      </vt:variant>
      <vt:variant>
        <vt:i4>1179702</vt:i4>
      </vt:variant>
      <vt:variant>
        <vt:i4>590</vt:i4>
      </vt:variant>
      <vt:variant>
        <vt:i4>0</vt:i4>
      </vt:variant>
      <vt:variant>
        <vt:i4>5</vt:i4>
      </vt:variant>
      <vt:variant>
        <vt:lpwstr/>
      </vt:variant>
      <vt:variant>
        <vt:lpwstr>_Toc32222752</vt:lpwstr>
      </vt:variant>
      <vt:variant>
        <vt:i4>1114166</vt:i4>
      </vt:variant>
      <vt:variant>
        <vt:i4>584</vt:i4>
      </vt:variant>
      <vt:variant>
        <vt:i4>0</vt:i4>
      </vt:variant>
      <vt:variant>
        <vt:i4>5</vt:i4>
      </vt:variant>
      <vt:variant>
        <vt:lpwstr/>
      </vt:variant>
      <vt:variant>
        <vt:lpwstr>_Toc32222751</vt:lpwstr>
      </vt:variant>
      <vt:variant>
        <vt:i4>1048630</vt:i4>
      </vt:variant>
      <vt:variant>
        <vt:i4>578</vt:i4>
      </vt:variant>
      <vt:variant>
        <vt:i4>0</vt:i4>
      </vt:variant>
      <vt:variant>
        <vt:i4>5</vt:i4>
      </vt:variant>
      <vt:variant>
        <vt:lpwstr/>
      </vt:variant>
      <vt:variant>
        <vt:lpwstr>_Toc32222750</vt:lpwstr>
      </vt:variant>
      <vt:variant>
        <vt:i4>1638455</vt:i4>
      </vt:variant>
      <vt:variant>
        <vt:i4>572</vt:i4>
      </vt:variant>
      <vt:variant>
        <vt:i4>0</vt:i4>
      </vt:variant>
      <vt:variant>
        <vt:i4>5</vt:i4>
      </vt:variant>
      <vt:variant>
        <vt:lpwstr/>
      </vt:variant>
      <vt:variant>
        <vt:lpwstr>_Toc32222749</vt:lpwstr>
      </vt:variant>
      <vt:variant>
        <vt:i4>1572919</vt:i4>
      </vt:variant>
      <vt:variant>
        <vt:i4>566</vt:i4>
      </vt:variant>
      <vt:variant>
        <vt:i4>0</vt:i4>
      </vt:variant>
      <vt:variant>
        <vt:i4>5</vt:i4>
      </vt:variant>
      <vt:variant>
        <vt:lpwstr/>
      </vt:variant>
      <vt:variant>
        <vt:lpwstr>_Toc32222748</vt:lpwstr>
      </vt:variant>
      <vt:variant>
        <vt:i4>1507383</vt:i4>
      </vt:variant>
      <vt:variant>
        <vt:i4>560</vt:i4>
      </vt:variant>
      <vt:variant>
        <vt:i4>0</vt:i4>
      </vt:variant>
      <vt:variant>
        <vt:i4>5</vt:i4>
      </vt:variant>
      <vt:variant>
        <vt:lpwstr/>
      </vt:variant>
      <vt:variant>
        <vt:lpwstr>_Toc32222747</vt:lpwstr>
      </vt:variant>
      <vt:variant>
        <vt:i4>1441847</vt:i4>
      </vt:variant>
      <vt:variant>
        <vt:i4>554</vt:i4>
      </vt:variant>
      <vt:variant>
        <vt:i4>0</vt:i4>
      </vt:variant>
      <vt:variant>
        <vt:i4>5</vt:i4>
      </vt:variant>
      <vt:variant>
        <vt:lpwstr/>
      </vt:variant>
      <vt:variant>
        <vt:lpwstr>_Toc32222746</vt:lpwstr>
      </vt:variant>
      <vt:variant>
        <vt:i4>1376311</vt:i4>
      </vt:variant>
      <vt:variant>
        <vt:i4>548</vt:i4>
      </vt:variant>
      <vt:variant>
        <vt:i4>0</vt:i4>
      </vt:variant>
      <vt:variant>
        <vt:i4>5</vt:i4>
      </vt:variant>
      <vt:variant>
        <vt:lpwstr/>
      </vt:variant>
      <vt:variant>
        <vt:lpwstr>_Toc32222745</vt:lpwstr>
      </vt:variant>
      <vt:variant>
        <vt:i4>1310775</vt:i4>
      </vt:variant>
      <vt:variant>
        <vt:i4>542</vt:i4>
      </vt:variant>
      <vt:variant>
        <vt:i4>0</vt:i4>
      </vt:variant>
      <vt:variant>
        <vt:i4>5</vt:i4>
      </vt:variant>
      <vt:variant>
        <vt:lpwstr/>
      </vt:variant>
      <vt:variant>
        <vt:lpwstr>_Toc32222744</vt:lpwstr>
      </vt:variant>
      <vt:variant>
        <vt:i4>1245239</vt:i4>
      </vt:variant>
      <vt:variant>
        <vt:i4>536</vt:i4>
      </vt:variant>
      <vt:variant>
        <vt:i4>0</vt:i4>
      </vt:variant>
      <vt:variant>
        <vt:i4>5</vt:i4>
      </vt:variant>
      <vt:variant>
        <vt:lpwstr/>
      </vt:variant>
      <vt:variant>
        <vt:lpwstr>_Toc32222743</vt:lpwstr>
      </vt:variant>
      <vt:variant>
        <vt:i4>1179703</vt:i4>
      </vt:variant>
      <vt:variant>
        <vt:i4>530</vt:i4>
      </vt:variant>
      <vt:variant>
        <vt:i4>0</vt:i4>
      </vt:variant>
      <vt:variant>
        <vt:i4>5</vt:i4>
      </vt:variant>
      <vt:variant>
        <vt:lpwstr/>
      </vt:variant>
      <vt:variant>
        <vt:lpwstr>_Toc32222742</vt:lpwstr>
      </vt:variant>
      <vt:variant>
        <vt:i4>1114167</vt:i4>
      </vt:variant>
      <vt:variant>
        <vt:i4>524</vt:i4>
      </vt:variant>
      <vt:variant>
        <vt:i4>0</vt:i4>
      </vt:variant>
      <vt:variant>
        <vt:i4>5</vt:i4>
      </vt:variant>
      <vt:variant>
        <vt:lpwstr/>
      </vt:variant>
      <vt:variant>
        <vt:lpwstr>_Toc32222741</vt:lpwstr>
      </vt:variant>
      <vt:variant>
        <vt:i4>1048631</vt:i4>
      </vt:variant>
      <vt:variant>
        <vt:i4>518</vt:i4>
      </vt:variant>
      <vt:variant>
        <vt:i4>0</vt:i4>
      </vt:variant>
      <vt:variant>
        <vt:i4>5</vt:i4>
      </vt:variant>
      <vt:variant>
        <vt:lpwstr/>
      </vt:variant>
      <vt:variant>
        <vt:lpwstr>_Toc32222740</vt:lpwstr>
      </vt:variant>
      <vt:variant>
        <vt:i4>1638448</vt:i4>
      </vt:variant>
      <vt:variant>
        <vt:i4>512</vt:i4>
      </vt:variant>
      <vt:variant>
        <vt:i4>0</vt:i4>
      </vt:variant>
      <vt:variant>
        <vt:i4>5</vt:i4>
      </vt:variant>
      <vt:variant>
        <vt:lpwstr/>
      </vt:variant>
      <vt:variant>
        <vt:lpwstr>_Toc32222739</vt:lpwstr>
      </vt:variant>
      <vt:variant>
        <vt:i4>1572912</vt:i4>
      </vt:variant>
      <vt:variant>
        <vt:i4>506</vt:i4>
      </vt:variant>
      <vt:variant>
        <vt:i4>0</vt:i4>
      </vt:variant>
      <vt:variant>
        <vt:i4>5</vt:i4>
      </vt:variant>
      <vt:variant>
        <vt:lpwstr/>
      </vt:variant>
      <vt:variant>
        <vt:lpwstr>_Toc32222738</vt:lpwstr>
      </vt:variant>
      <vt:variant>
        <vt:i4>1507376</vt:i4>
      </vt:variant>
      <vt:variant>
        <vt:i4>500</vt:i4>
      </vt:variant>
      <vt:variant>
        <vt:i4>0</vt:i4>
      </vt:variant>
      <vt:variant>
        <vt:i4>5</vt:i4>
      </vt:variant>
      <vt:variant>
        <vt:lpwstr/>
      </vt:variant>
      <vt:variant>
        <vt:lpwstr>_Toc32222737</vt:lpwstr>
      </vt:variant>
      <vt:variant>
        <vt:i4>1441840</vt:i4>
      </vt:variant>
      <vt:variant>
        <vt:i4>494</vt:i4>
      </vt:variant>
      <vt:variant>
        <vt:i4>0</vt:i4>
      </vt:variant>
      <vt:variant>
        <vt:i4>5</vt:i4>
      </vt:variant>
      <vt:variant>
        <vt:lpwstr/>
      </vt:variant>
      <vt:variant>
        <vt:lpwstr>_Toc32222736</vt:lpwstr>
      </vt:variant>
      <vt:variant>
        <vt:i4>1376304</vt:i4>
      </vt:variant>
      <vt:variant>
        <vt:i4>488</vt:i4>
      </vt:variant>
      <vt:variant>
        <vt:i4>0</vt:i4>
      </vt:variant>
      <vt:variant>
        <vt:i4>5</vt:i4>
      </vt:variant>
      <vt:variant>
        <vt:lpwstr/>
      </vt:variant>
      <vt:variant>
        <vt:lpwstr>_Toc32222735</vt:lpwstr>
      </vt:variant>
      <vt:variant>
        <vt:i4>1310768</vt:i4>
      </vt:variant>
      <vt:variant>
        <vt:i4>482</vt:i4>
      </vt:variant>
      <vt:variant>
        <vt:i4>0</vt:i4>
      </vt:variant>
      <vt:variant>
        <vt:i4>5</vt:i4>
      </vt:variant>
      <vt:variant>
        <vt:lpwstr/>
      </vt:variant>
      <vt:variant>
        <vt:lpwstr>_Toc32222734</vt:lpwstr>
      </vt:variant>
      <vt:variant>
        <vt:i4>1245232</vt:i4>
      </vt:variant>
      <vt:variant>
        <vt:i4>476</vt:i4>
      </vt:variant>
      <vt:variant>
        <vt:i4>0</vt:i4>
      </vt:variant>
      <vt:variant>
        <vt:i4>5</vt:i4>
      </vt:variant>
      <vt:variant>
        <vt:lpwstr/>
      </vt:variant>
      <vt:variant>
        <vt:lpwstr>_Toc32222733</vt:lpwstr>
      </vt:variant>
      <vt:variant>
        <vt:i4>1179696</vt:i4>
      </vt:variant>
      <vt:variant>
        <vt:i4>470</vt:i4>
      </vt:variant>
      <vt:variant>
        <vt:i4>0</vt:i4>
      </vt:variant>
      <vt:variant>
        <vt:i4>5</vt:i4>
      </vt:variant>
      <vt:variant>
        <vt:lpwstr/>
      </vt:variant>
      <vt:variant>
        <vt:lpwstr>_Toc32222732</vt:lpwstr>
      </vt:variant>
      <vt:variant>
        <vt:i4>1114160</vt:i4>
      </vt:variant>
      <vt:variant>
        <vt:i4>464</vt:i4>
      </vt:variant>
      <vt:variant>
        <vt:i4>0</vt:i4>
      </vt:variant>
      <vt:variant>
        <vt:i4>5</vt:i4>
      </vt:variant>
      <vt:variant>
        <vt:lpwstr/>
      </vt:variant>
      <vt:variant>
        <vt:lpwstr>_Toc32222731</vt:lpwstr>
      </vt:variant>
      <vt:variant>
        <vt:i4>1048624</vt:i4>
      </vt:variant>
      <vt:variant>
        <vt:i4>458</vt:i4>
      </vt:variant>
      <vt:variant>
        <vt:i4>0</vt:i4>
      </vt:variant>
      <vt:variant>
        <vt:i4>5</vt:i4>
      </vt:variant>
      <vt:variant>
        <vt:lpwstr/>
      </vt:variant>
      <vt:variant>
        <vt:lpwstr>_Toc32222730</vt:lpwstr>
      </vt:variant>
      <vt:variant>
        <vt:i4>1638449</vt:i4>
      </vt:variant>
      <vt:variant>
        <vt:i4>452</vt:i4>
      </vt:variant>
      <vt:variant>
        <vt:i4>0</vt:i4>
      </vt:variant>
      <vt:variant>
        <vt:i4>5</vt:i4>
      </vt:variant>
      <vt:variant>
        <vt:lpwstr/>
      </vt:variant>
      <vt:variant>
        <vt:lpwstr>_Toc32222729</vt:lpwstr>
      </vt:variant>
      <vt:variant>
        <vt:i4>1572913</vt:i4>
      </vt:variant>
      <vt:variant>
        <vt:i4>446</vt:i4>
      </vt:variant>
      <vt:variant>
        <vt:i4>0</vt:i4>
      </vt:variant>
      <vt:variant>
        <vt:i4>5</vt:i4>
      </vt:variant>
      <vt:variant>
        <vt:lpwstr/>
      </vt:variant>
      <vt:variant>
        <vt:lpwstr>_Toc32222728</vt:lpwstr>
      </vt:variant>
      <vt:variant>
        <vt:i4>1507377</vt:i4>
      </vt:variant>
      <vt:variant>
        <vt:i4>440</vt:i4>
      </vt:variant>
      <vt:variant>
        <vt:i4>0</vt:i4>
      </vt:variant>
      <vt:variant>
        <vt:i4>5</vt:i4>
      </vt:variant>
      <vt:variant>
        <vt:lpwstr/>
      </vt:variant>
      <vt:variant>
        <vt:lpwstr>_Toc32222727</vt:lpwstr>
      </vt:variant>
      <vt:variant>
        <vt:i4>1441841</vt:i4>
      </vt:variant>
      <vt:variant>
        <vt:i4>434</vt:i4>
      </vt:variant>
      <vt:variant>
        <vt:i4>0</vt:i4>
      </vt:variant>
      <vt:variant>
        <vt:i4>5</vt:i4>
      </vt:variant>
      <vt:variant>
        <vt:lpwstr/>
      </vt:variant>
      <vt:variant>
        <vt:lpwstr>_Toc32222726</vt:lpwstr>
      </vt:variant>
      <vt:variant>
        <vt:i4>1376305</vt:i4>
      </vt:variant>
      <vt:variant>
        <vt:i4>428</vt:i4>
      </vt:variant>
      <vt:variant>
        <vt:i4>0</vt:i4>
      </vt:variant>
      <vt:variant>
        <vt:i4>5</vt:i4>
      </vt:variant>
      <vt:variant>
        <vt:lpwstr/>
      </vt:variant>
      <vt:variant>
        <vt:lpwstr>_Toc32222725</vt:lpwstr>
      </vt:variant>
      <vt:variant>
        <vt:i4>1310769</vt:i4>
      </vt:variant>
      <vt:variant>
        <vt:i4>422</vt:i4>
      </vt:variant>
      <vt:variant>
        <vt:i4>0</vt:i4>
      </vt:variant>
      <vt:variant>
        <vt:i4>5</vt:i4>
      </vt:variant>
      <vt:variant>
        <vt:lpwstr/>
      </vt:variant>
      <vt:variant>
        <vt:lpwstr>_Toc32222724</vt:lpwstr>
      </vt:variant>
      <vt:variant>
        <vt:i4>1245233</vt:i4>
      </vt:variant>
      <vt:variant>
        <vt:i4>416</vt:i4>
      </vt:variant>
      <vt:variant>
        <vt:i4>0</vt:i4>
      </vt:variant>
      <vt:variant>
        <vt:i4>5</vt:i4>
      </vt:variant>
      <vt:variant>
        <vt:lpwstr/>
      </vt:variant>
      <vt:variant>
        <vt:lpwstr>_Toc32222723</vt:lpwstr>
      </vt:variant>
      <vt:variant>
        <vt:i4>1179697</vt:i4>
      </vt:variant>
      <vt:variant>
        <vt:i4>410</vt:i4>
      </vt:variant>
      <vt:variant>
        <vt:i4>0</vt:i4>
      </vt:variant>
      <vt:variant>
        <vt:i4>5</vt:i4>
      </vt:variant>
      <vt:variant>
        <vt:lpwstr/>
      </vt:variant>
      <vt:variant>
        <vt:lpwstr>_Toc32222722</vt:lpwstr>
      </vt:variant>
      <vt:variant>
        <vt:i4>1114161</vt:i4>
      </vt:variant>
      <vt:variant>
        <vt:i4>404</vt:i4>
      </vt:variant>
      <vt:variant>
        <vt:i4>0</vt:i4>
      </vt:variant>
      <vt:variant>
        <vt:i4>5</vt:i4>
      </vt:variant>
      <vt:variant>
        <vt:lpwstr/>
      </vt:variant>
      <vt:variant>
        <vt:lpwstr>_Toc32222721</vt:lpwstr>
      </vt:variant>
      <vt:variant>
        <vt:i4>1048625</vt:i4>
      </vt:variant>
      <vt:variant>
        <vt:i4>398</vt:i4>
      </vt:variant>
      <vt:variant>
        <vt:i4>0</vt:i4>
      </vt:variant>
      <vt:variant>
        <vt:i4>5</vt:i4>
      </vt:variant>
      <vt:variant>
        <vt:lpwstr/>
      </vt:variant>
      <vt:variant>
        <vt:lpwstr>_Toc32222720</vt:lpwstr>
      </vt:variant>
      <vt:variant>
        <vt:i4>1638450</vt:i4>
      </vt:variant>
      <vt:variant>
        <vt:i4>392</vt:i4>
      </vt:variant>
      <vt:variant>
        <vt:i4>0</vt:i4>
      </vt:variant>
      <vt:variant>
        <vt:i4>5</vt:i4>
      </vt:variant>
      <vt:variant>
        <vt:lpwstr/>
      </vt:variant>
      <vt:variant>
        <vt:lpwstr>_Toc32222719</vt:lpwstr>
      </vt:variant>
      <vt:variant>
        <vt:i4>1572914</vt:i4>
      </vt:variant>
      <vt:variant>
        <vt:i4>386</vt:i4>
      </vt:variant>
      <vt:variant>
        <vt:i4>0</vt:i4>
      </vt:variant>
      <vt:variant>
        <vt:i4>5</vt:i4>
      </vt:variant>
      <vt:variant>
        <vt:lpwstr/>
      </vt:variant>
      <vt:variant>
        <vt:lpwstr>_Toc32222718</vt:lpwstr>
      </vt:variant>
      <vt:variant>
        <vt:i4>1507378</vt:i4>
      </vt:variant>
      <vt:variant>
        <vt:i4>380</vt:i4>
      </vt:variant>
      <vt:variant>
        <vt:i4>0</vt:i4>
      </vt:variant>
      <vt:variant>
        <vt:i4>5</vt:i4>
      </vt:variant>
      <vt:variant>
        <vt:lpwstr/>
      </vt:variant>
      <vt:variant>
        <vt:lpwstr>_Toc32222717</vt:lpwstr>
      </vt:variant>
      <vt:variant>
        <vt:i4>1441842</vt:i4>
      </vt:variant>
      <vt:variant>
        <vt:i4>374</vt:i4>
      </vt:variant>
      <vt:variant>
        <vt:i4>0</vt:i4>
      </vt:variant>
      <vt:variant>
        <vt:i4>5</vt:i4>
      </vt:variant>
      <vt:variant>
        <vt:lpwstr/>
      </vt:variant>
      <vt:variant>
        <vt:lpwstr>_Toc32222716</vt:lpwstr>
      </vt:variant>
      <vt:variant>
        <vt:i4>1376306</vt:i4>
      </vt:variant>
      <vt:variant>
        <vt:i4>368</vt:i4>
      </vt:variant>
      <vt:variant>
        <vt:i4>0</vt:i4>
      </vt:variant>
      <vt:variant>
        <vt:i4>5</vt:i4>
      </vt:variant>
      <vt:variant>
        <vt:lpwstr/>
      </vt:variant>
      <vt:variant>
        <vt:lpwstr>_Toc32222715</vt:lpwstr>
      </vt:variant>
      <vt:variant>
        <vt:i4>1310770</vt:i4>
      </vt:variant>
      <vt:variant>
        <vt:i4>362</vt:i4>
      </vt:variant>
      <vt:variant>
        <vt:i4>0</vt:i4>
      </vt:variant>
      <vt:variant>
        <vt:i4>5</vt:i4>
      </vt:variant>
      <vt:variant>
        <vt:lpwstr/>
      </vt:variant>
      <vt:variant>
        <vt:lpwstr>_Toc32222714</vt:lpwstr>
      </vt:variant>
      <vt:variant>
        <vt:i4>1245234</vt:i4>
      </vt:variant>
      <vt:variant>
        <vt:i4>356</vt:i4>
      </vt:variant>
      <vt:variant>
        <vt:i4>0</vt:i4>
      </vt:variant>
      <vt:variant>
        <vt:i4>5</vt:i4>
      </vt:variant>
      <vt:variant>
        <vt:lpwstr/>
      </vt:variant>
      <vt:variant>
        <vt:lpwstr>_Toc32222713</vt:lpwstr>
      </vt:variant>
      <vt:variant>
        <vt:i4>1179698</vt:i4>
      </vt:variant>
      <vt:variant>
        <vt:i4>350</vt:i4>
      </vt:variant>
      <vt:variant>
        <vt:i4>0</vt:i4>
      </vt:variant>
      <vt:variant>
        <vt:i4>5</vt:i4>
      </vt:variant>
      <vt:variant>
        <vt:lpwstr/>
      </vt:variant>
      <vt:variant>
        <vt:lpwstr>_Toc32222712</vt:lpwstr>
      </vt:variant>
      <vt:variant>
        <vt:i4>1114162</vt:i4>
      </vt:variant>
      <vt:variant>
        <vt:i4>344</vt:i4>
      </vt:variant>
      <vt:variant>
        <vt:i4>0</vt:i4>
      </vt:variant>
      <vt:variant>
        <vt:i4>5</vt:i4>
      </vt:variant>
      <vt:variant>
        <vt:lpwstr/>
      </vt:variant>
      <vt:variant>
        <vt:lpwstr>_Toc32222711</vt:lpwstr>
      </vt:variant>
      <vt:variant>
        <vt:i4>1048626</vt:i4>
      </vt:variant>
      <vt:variant>
        <vt:i4>338</vt:i4>
      </vt:variant>
      <vt:variant>
        <vt:i4>0</vt:i4>
      </vt:variant>
      <vt:variant>
        <vt:i4>5</vt:i4>
      </vt:variant>
      <vt:variant>
        <vt:lpwstr/>
      </vt:variant>
      <vt:variant>
        <vt:lpwstr>_Toc32222710</vt:lpwstr>
      </vt:variant>
      <vt:variant>
        <vt:i4>1638451</vt:i4>
      </vt:variant>
      <vt:variant>
        <vt:i4>332</vt:i4>
      </vt:variant>
      <vt:variant>
        <vt:i4>0</vt:i4>
      </vt:variant>
      <vt:variant>
        <vt:i4>5</vt:i4>
      </vt:variant>
      <vt:variant>
        <vt:lpwstr/>
      </vt:variant>
      <vt:variant>
        <vt:lpwstr>_Toc32222709</vt:lpwstr>
      </vt:variant>
      <vt:variant>
        <vt:i4>1572915</vt:i4>
      </vt:variant>
      <vt:variant>
        <vt:i4>326</vt:i4>
      </vt:variant>
      <vt:variant>
        <vt:i4>0</vt:i4>
      </vt:variant>
      <vt:variant>
        <vt:i4>5</vt:i4>
      </vt:variant>
      <vt:variant>
        <vt:lpwstr/>
      </vt:variant>
      <vt:variant>
        <vt:lpwstr>_Toc32222708</vt:lpwstr>
      </vt:variant>
      <vt:variant>
        <vt:i4>1507379</vt:i4>
      </vt:variant>
      <vt:variant>
        <vt:i4>320</vt:i4>
      </vt:variant>
      <vt:variant>
        <vt:i4>0</vt:i4>
      </vt:variant>
      <vt:variant>
        <vt:i4>5</vt:i4>
      </vt:variant>
      <vt:variant>
        <vt:lpwstr/>
      </vt:variant>
      <vt:variant>
        <vt:lpwstr>_Toc32222707</vt:lpwstr>
      </vt:variant>
      <vt:variant>
        <vt:i4>1441843</vt:i4>
      </vt:variant>
      <vt:variant>
        <vt:i4>314</vt:i4>
      </vt:variant>
      <vt:variant>
        <vt:i4>0</vt:i4>
      </vt:variant>
      <vt:variant>
        <vt:i4>5</vt:i4>
      </vt:variant>
      <vt:variant>
        <vt:lpwstr/>
      </vt:variant>
      <vt:variant>
        <vt:lpwstr>_Toc32222706</vt:lpwstr>
      </vt:variant>
      <vt:variant>
        <vt:i4>1376307</vt:i4>
      </vt:variant>
      <vt:variant>
        <vt:i4>308</vt:i4>
      </vt:variant>
      <vt:variant>
        <vt:i4>0</vt:i4>
      </vt:variant>
      <vt:variant>
        <vt:i4>5</vt:i4>
      </vt:variant>
      <vt:variant>
        <vt:lpwstr/>
      </vt:variant>
      <vt:variant>
        <vt:lpwstr>_Toc32222705</vt:lpwstr>
      </vt:variant>
      <vt:variant>
        <vt:i4>1310771</vt:i4>
      </vt:variant>
      <vt:variant>
        <vt:i4>302</vt:i4>
      </vt:variant>
      <vt:variant>
        <vt:i4>0</vt:i4>
      </vt:variant>
      <vt:variant>
        <vt:i4>5</vt:i4>
      </vt:variant>
      <vt:variant>
        <vt:lpwstr/>
      </vt:variant>
      <vt:variant>
        <vt:lpwstr>_Toc32222704</vt:lpwstr>
      </vt:variant>
      <vt:variant>
        <vt:i4>1245235</vt:i4>
      </vt:variant>
      <vt:variant>
        <vt:i4>296</vt:i4>
      </vt:variant>
      <vt:variant>
        <vt:i4>0</vt:i4>
      </vt:variant>
      <vt:variant>
        <vt:i4>5</vt:i4>
      </vt:variant>
      <vt:variant>
        <vt:lpwstr/>
      </vt:variant>
      <vt:variant>
        <vt:lpwstr>_Toc32222703</vt:lpwstr>
      </vt:variant>
      <vt:variant>
        <vt:i4>1179699</vt:i4>
      </vt:variant>
      <vt:variant>
        <vt:i4>290</vt:i4>
      </vt:variant>
      <vt:variant>
        <vt:i4>0</vt:i4>
      </vt:variant>
      <vt:variant>
        <vt:i4>5</vt:i4>
      </vt:variant>
      <vt:variant>
        <vt:lpwstr/>
      </vt:variant>
      <vt:variant>
        <vt:lpwstr>_Toc32222702</vt:lpwstr>
      </vt:variant>
      <vt:variant>
        <vt:i4>1114163</vt:i4>
      </vt:variant>
      <vt:variant>
        <vt:i4>284</vt:i4>
      </vt:variant>
      <vt:variant>
        <vt:i4>0</vt:i4>
      </vt:variant>
      <vt:variant>
        <vt:i4>5</vt:i4>
      </vt:variant>
      <vt:variant>
        <vt:lpwstr/>
      </vt:variant>
      <vt:variant>
        <vt:lpwstr>_Toc32222701</vt:lpwstr>
      </vt:variant>
      <vt:variant>
        <vt:i4>1048627</vt:i4>
      </vt:variant>
      <vt:variant>
        <vt:i4>278</vt:i4>
      </vt:variant>
      <vt:variant>
        <vt:i4>0</vt:i4>
      </vt:variant>
      <vt:variant>
        <vt:i4>5</vt:i4>
      </vt:variant>
      <vt:variant>
        <vt:lpwstr/>
      </vt:variant>
      <vt:variant>
        <vt:lpwstr>_Toc32222700</vt:lpwstr>
      </vt:variant>
      <vt:variant>
        <vt:i4>1572922</vt:i4>
      </vt:variant>
      <vt:variant>
        <vt:i4>272</vt:i4>
      </vt:variant>
      <vt:variant>
        <vt:i4>0</vt:i4>
      </vt:variant>
      <vt:variant>
        <vt:i4>5</vt:i4>
      </vt:variant>
      <vt:variant>
        <vt:lpwstr/>
      </vt:variant>
      <vt:variant>
        <vt:lpwstr>_Toc32222699</vt:lpwstr>
      </vt:variant>
      <vt:variant>
        <vt:i4>1638458</vt:i4>
      </vt:variant>
      <vt:variant>
        <vt:i4>266</vt:i4>
      </vt:variant>
      <vt:variant>
        <vt:i4>0</vt:i4>
      </vt:variant>
      <vt:variant>
        <vt:i4>5</vt:i4>
      </vt:variant>
      <vt:variant>
        <vt:lpwstr/>
      </vt:variant>
      <vt:variant>
        <vt:lpwstr>_Toc32222698</vt:lpwstr>
      </vt:variant>
      <vt:variant>
        <vt:i4>1441850</vt:i4>
      </vt:variant>
      <vt:variant>
        <vt:i4>260</vt:i4>
      </vt:variant>
      <vt:variant>
        <vt:i4>0</vt:i4>
      </vt:variant>
      <vt:variant>
        <vt:i4>5</vt:i4>
      </vt:variant>
      <vt:variant>
        <vt:lpwstr/>
      </vt:variant>
      <vt:variant>
        <vt:lpwstr>_Toc32222697</vt:lpwstr>
      </vt:variant>
      <vt:variant>
        <vt:i4>1507386</vt:i4>
      </vt:variant>
      <vt:variant>
        <vt:i4>254</vt:i4>
      </vt:variant>
      <vt:variant>
        <vt:i4>0</vt:i4>
      </vt:variant>
      <vt:variant>
        <vt:i4>5</vt:i4>
      </vt:variant>
      <vt:variant>
        <vt:lpwstr/>
      </vt:variant>
      <vt:variant>
        <vt:lpwstr>_Toc32222696</vt:lpwstr>
      </vt:variant>
      <vt:variant>
        <vt:i4>1310778</vt:i4>
      </vt:variant>
      <vt:variant>
        <vt:i4>248</vt:i4>
      </vt:variant>
      <vt:variant>
        <vt:i4>0</vt:i4>
      </vt:variant>
      <vt:variant>
        <vt:i4>5</vt:i4>
      </vt:variant>
      <vt:variant>
        <vt:lpwstr/>
      </vt:variant>
      <vt:variant>
        <vt:lpwstr>_Toc32222695</vt:lpwstr>
      </vt:variant>
      <vt:variant>
        <vt:i4>1376314</vt:i4>
      </vt:variant>
      <vt:variant>
        <vt:i4>242</vt:i4>
      </vt:variant>
      <vt:variant>
        <vt:i4>0</vt:i4>
      </vt:variant>
      <vt:variant>
        <vt:i4>5</vt:i4>
      </vt:variant>
      <vt:variant>
        <vt:lpwstr/>
      </vt:variant>
      <vt:variant>
        <vt:lpwstr>_Toc32222694</vt:lpwstr>
      </vt:variant>
      <vt:variant>
        <vt:i4>1179706</vt:i4>
      </vt:variant>
      <vt:variant>
        <vt:i4>236</vt:i4>
      </vt:variant>
      <vt:variant>
        <vt:i4>0</vt:i4>
      </vt:variant>
      <vt:variant>
        <vt:i4>5</vt:i4>
      </vt:variant>
      <vt:variant>
        <vt:lpwstr/>
      </vt:variant>
      <vt:variant>
        <vt:lpwstr>_Toc32222693</vt:lpwstr>
      </vt:variant>
      <vt:variant>
        <vt:i4>1245242</vt:i4>
      </vt:variant>
      <vt:variant>
        <vt:i4>230</vt:i4>
      </vt:variant>
      <vt:variant>
        <vt:i4>0</vt:i4>
      </vt:variant>
      <vt:variant>
        <vt:i4>5</vt:i4>
      </vt:variant>
      <vt:variant>
        <vt:lpwstr/>
      </vt:variant>
      <vt:variant>
        <vt:lpwstr>_Toc32222692</vt:lpwstr>
      </vt:variant>
      <vt:variant>
        <vt:i4>1048634</vt:i4>
      </vt:variant>
      <vt:variant>
        <vt:i4>224</vt:i4>
      </vt:variant>
      <vt:variant>
        <vt:i4>0</vt:i4>
      </vt:variant>
      <vt:variant>
        <vt:i4>5</vt:i4>
      </vt:variant>
      <vt:variant>
        <vt:lpwstr/>
      </vt:variant>
      <vt:variant>
        <vt:lpwstr>_Toc32222691</vt:lpwstr>
      </vt:variant>
      <vt:variant>
        <vt:i4>1114170</vt:i4>
      </vt:variant>
      <vt:variant>
        <vt:i4>218</vt:i4>
      </vt:variant>
      <vt:variant>
        <vt:i4>0</vt:i4>
      </vt:variant>
      <vt:variant>
        <vt:i4>5</vt:i4>
      </vt:variant>
      <vt:variant>
        <vt:lpwstr/>
      </vt:variant>
      <vt:variant>
        <vt:lpwstr>_Toc32222690</vt:lpwstr>
      </vt:variant>
      <vt:variant>
        <vt:i4>1572923</vt:i4>
      </vt:variant>
      <vt:variant>
        <vt:i4>212</vt:i4>
      </vt:variant>
      <vt:variant>
        <vt:i4>0</vt:i4>
      </vt:variant>
      <vt:variant>
        <vt:i4>5</vt:i4>
      </vt:variant>
      <vt:variant>
        <vt:lpwstr/>
      </vt:variant>
      <vt:variant>
        <vt:lpwstr>_Toc32222689</vt:lpwstr>
      </vt:variant>
      <vt:variant>
        <vt:i4>1638459</vt:i4>
      </vt:variant>
      <vt:variant>
        <vt:i4>206</vt:i4>
      </vt:variant>
      <vt:variant>
        <vt:i4>0</vt:i4>
      </vt:variant>
      <vt:variant>
        <vt:i4>5</vt:i4>
      </vt:variant>
      <vt:variant>
        <vt:lpwstr/>
      </vt:variant>
      <vt:variant>
        <vt:lpwstr>_Toc32222688</vt:lpwstr>
      </vt:variant>
      <vt:variant>
        <vt:i4>1441851</vt:i4>
      </vt:variant>
      <vt:variant>
        <vt:i4>200</vt:i4>
      </vt:variant>
      <vt:variant>
        <vt:i4>0</vt:i4>
      </vt:variant>
      <vt:variant>
        <vt:i4>5</vt:i4>
      </vt:variant>
      <vt:variant>
        <vt:lpwstr/>
      </vt:variant>
      <vt:variant>
        <vt:lpwstr>_Toc32222687</vt:lpwstr>
      </vt:variant>
      <vt:variant>
        <vt:i4>1507387</vt:i4>
      </vt:variant>
      <vt:variant>
        <vt:i4>194</vt:i4>
      </vt:variant>
      <vt:variant>
        <vt:i4>0</vt:i4>
      </vt:variant>
      <vt:variant>
        <vt:i4>5</vt:i4>
      </vt:variant>
      <vt:variant>
        <vt:lpwstr/>
      </vt:variant>
      <vt:variant>
        <vt:lpwstr>_Toc32222686</vt:lpwstr>
      </vt:variant>
      <vt:variant>
        <vt:i4>1310779</vt:i4>
      </vt:variant>
      <vt:variant>
        <vt:i4>188</vt:i4>
      </vt:variant>
      <vt:variant>
        <vt:i4>0</vt:i4>
      </vt:variant>
      <vt:variant>
        <vt:i4>5</vt:i4>
      </vt:variant>
      <vt:variant>
        <vt:lpwstr/>
      </vt:variant>
      <vt:variant>
        <vt:lpwstr>_Toc32222685</vt:lpwstr>
      </vt:variant>
      <vt:variant>
        <vt:i4>1376315</vt:i4>
      </vt:variant>
      <vt:variant>
        <vt:i4>182</vt:i4>
      </vt:variant>
      <vt:variant>
        <vt:i4>0</vt:i4>
      </vt:variant>
      <vt:variant>
        <vt:i4>5</vt:i4>
      </vt:variant>
      <vt:variant>
        <vt:lpwstr/>
      </vt:variant>
      <vt:variant>
        <vt:lpwstr>_Toc32222684</vt:lpwstr>
      </vt:variant>
      <vt:variant>
        <vt:i4>1179707</vt:i4>
      </vt:variant>
      <vt:variant>
        <vt:i4>176</vt:i4>
      </vt:variant>
      <vt:variant>
        <vt:i4>0</vt:i4>
      </vt:variant>
      <vt:variant>
        <vt:i4>5</vt:i4>
      </vt:variant>
      <vt:variant>
        <vt:lpwstr/>
      </vt:variant>
      <vt:variant>
        <vt:lpwstr>_Toc32222683</vt:lpwstr>
      </vt:variant>
      <vt:variant>
        <vt:i4>1245243</vt:i4>
      </vt:variant>
      <vt:variant>
        <vt:i4>170</vt:i4>
      </vt:variant>
      <vt:variant>
        <vt:i4>0</vt:i4>
      </vt:variant>
      <vt:variant>
        <vt:i4>5</vt:i4>
      </vt:variant>
      <vt:variant>
        <vt:lpwstr/>
      </vt:variant>
      <vt:variant>
        <vt:lpwstr>_Toc32222682</vt:lpwstr>
      </vt:variant>
      <vt:variant>
        <vt:i4>1048635</vt:i4>
      </vt:variant>
      <vt:variant>
        <vt:i4>164</vt:i4>
      </vt:variant>
      <vt:variant>
        <vt:i4>0</vt:i4>
      </vt:variant>
      <vt:variant>
        <vt:i4>5</vt:i4>
      </vt:variant>
      <vt:variant>
        <vt:lpwstr/>
      </vt:variant>
      <vt:variant>
        <vt:lpwstr>_Toc32222681</vt:lpwstr>
      </vt:variant>
      <vt:variant>
        <vt:i4>1114171</vt:i4>
      </vt:variant>
      <vt:variant>
        <vt:i4>158</vt:i4>
      </vt:variant>
      <vt:variant>
        <vt:i4>0</vt:i4>
      </vt:variant>
      <vt:variant>
        <vt:i4>5</vt:i4>
      </vt:variant>
      <vt:variant>
        <vt:lpwstr/>
      </vt:variant>
      <vt:variant>
        <vt:lpwstr>_Toc32222680</vt:lpwstr>
      </vt:variant>
      <vt:variant>
        <vt:i4>1572916</vt:i4>
      </vt:variant>
      <vt:variant>
        <vt:i4>152</vt:i4>
      </vt:variant>
      <vt:variant>
        <vt:i4>0</vt:i4>
      </vt:variant>
      <vt:variant>
        <vt:i4>5</vt:i4>
      </vt:variant>
      <vt:variant>
        <vt:lpwstr/>
      </vt:variant>
      <vt:variant>
        <vt:lpwstr>_Toc32222679</vt:lpwstr>
      </vt:variant>
      <vt:variant>
        <vt:i4>1638452</vt:i4>
      </vt:variant>
      <vt:variant>
        <vt:i4>146</vt:i4>
      </vt:variant>
      <vt:variant>
        <vt:i4>0</vt:i4>
      </vt:variant>
      <vt:variant>
        <vt:i4>5</vt:i4>
      </vt:variant>
      <vt:variant>
        <vt:lpwstr/>
      </vt:variant>
      <vt:variant>
        <vt:lpwstr>_Toc32222678</vt:lpwstr>
      </vt:variant>
      <vt:variant>
        <vt:i4>1441844</vt:i4>
      </vt:variant>
      <vt:variant>
        <vt:i4>140</vt:i4>
      </vt:variant>
      <vt:variant>
        <vt:i4>0</vt:i4>
      </vt:variant>
      <vt:variant>
        <vt:i4>5</vt:i4>
      </vt:variant>
      <vt:variant>
        <vt:lpwstr/>
      </vt:variant>
      <vt:variant>
        <vt:lpwstr>_Toc32222677</vt:lpwstr>
      </vt:variant>
      <vt:variant>
        <vt:i4>1507380</vt:i4>
      </vt:variant>
      <vt:variant>
        <vt:i4>134</vt:i4>
      </vt:variant>
      <vt:variant>
        <vt:i4>0</vt:i4>
      </vt:variant>
      <vt:variant>
        <vt:i4>5</vt:i4>
      </vt:variant>
      <vt:variant>
        <vt:lpwstr/>
      </vt:variant>
      <vt:variant>
        <vt:lpwstr>_Toc32222676</vt:lpwstr>
      </vt:variant>
      <vt:variant>
        <vt:i4>1310772</vt:i4>
      </vt:variant>
      <vt:variant>
        <vt:i4>128</vt:i4>
      </vt:variant>
      <vt:variant>
        <vt:i4>0</vt:i4>
      </vt:variant>
      <vt:variant>
        <vt:i4>5</vt:i4>
      </vt:variant>
      <vt:variant>
        <vt:lpwstr/>
      </vt:variant>
      <vt:variant>
        <vt:lpwstr>_Toc32222675</vt:lpwstr>
      </vt:variant>
      <vt:variant>
        <vt:i4>1376308</vt:i4>
      </vt:variant>
      <vt:variant>
        <vt:i4>122</vt:i4>
      </vt:variant>
      <vt:variant>
        <vt:i4>0</vt:i4>
      </vt:variant>
      <vt:variant>
        <vt:i4>5</vt:i4>
      </vt:variant>
      <vt:variant>
        <vt:lpwstr/>
      </vt:variant>
      <vt:variant>
        <vt:lpwstr>_Toc32222674</vt:lpwstr>
      </vt:variant>
      <vt:variant>
        <vt:i4>1179700</vt:i4>
      </vt:variant>
      <vt:variant>
        <vt:i4>116</vt:i4>
      </vt:variant>
      <vt:variant>
        <vt:i4>0</vt:i4>
      </vt:variant>
      <vt:variant>
        <vt:i4>5</vt:i4>
      </vt:variant>
      <vt:variant>
        <vt:lpwstr/>
      </vt:variant>
      <vt:variant>
        <vt:lpwstr>_Toc32222673</vt:lpwstr>
      </vt:variant>
      <vt:variant>
        <vt:i4>1245236</vt:i4>
      </vt:variant>
      <vt:variant>
        <vt:i4>110</vt:i4>
      </vt:variant>
      <vt:variant>
        <vt:i4>0</vt:i4>
      </vt:variant>
      <vt:variant>
        <vt:i4>5</vt:i4>
      </vt:variant>
      <vt:variant>
        <vt:lpwstr/>
      </vt:variant>
      <vt:variant>
        <vt:lpwstr>_Toc32222672</vt:lpwstr>
      </vt:variant>
      <vt:variant>
        <vt:i4>1048628</vt:i4>
      </vt:variant>
      <vt:variant>
        <vt:i4>104</vt:i4>
      </vt:variant>
      <vt:variant>
        <vt:i4>0</vt:i4>
      </vt:variant>
      <vt:variant>
        <vt:i4>5</vt:i4>
      </vt:variant>
      <vt:variant>
        <vt:lpwstr/>
      </vt:variant>
      <vt:variant>
        <vt:lpwstr>_Toc32222671</vt:lpwstr>
      </vt:variant>
      <vt:variant>
        <vt:i4>1114164</vt:i4>
      </vt:variant>
      <vt:variant>
        <vt:i4>98</vt:i4>
      </vt:variant>
      <vt:variant>
        <vt:i4>0</vt:i4>
      </vt:variant>
      <vt:variant>
        <vt:i4>5</vt:i4>
      </vt:variant>
      <vt:variant>
        <vt:lpwstr/>
      </vt:variant>
      <vt:variant>
        <vt:lpwstr>_Toc32222670</vt:lpwstr>
      </vt:variant>
      <vt:variant>
        <vt:i4>1572917</vt:i4>
      </vt:variant>
      <vt:variant>
        <vt:i4>92</vt:i4>
      </vt:variant>
      <vt:variant>
        <vt:i4>0</vt:i4>
      </vt:variant>
      <vt:variant>
        <vt:i4>5</vt:i4>
      </vt:variant>
      <vt:variant>
        <vt:lpwstr/>
      </vt:variant>
      <vt:variant>
        <vt:lpwstr>_Toc32222669</vt:lpwstr>
      </vt:variant>
      <vt:variant>
        <vt:i4>1638453</vt:i4>
      </vt:variant>
      <vt:variant>
        <vt:i4>86</vt:i4>
      </vt:variant>
      <vt:variant>
        <vt:i4>0</vt:i4>
      </vt:variant>
      <vt:variant>
        <vt:i4>5</vt:i4>
      </vt:variant>
      <vt:variant>
        <vt:lpwstr/>
      </vt:variant>
      <vt:variant>
        <vt:lpwstr>_Toc32222668</vt:lpwstr>
      </vt:variant>
      <vt:variant>
        <vt:i4>1441845</vt:i4>
      </vt:variant>
      <vt:variant>
        <vt:i4>80</vt:i4>
      </vt:variant>
      <vt:variant>
        <vt:i4>0</vt:i4>
      </vt:variant>
      <vt:variant>
        <vt:i4>5</vt:i4>
      </vt:variant>
      <vt:variant>
        <vt:lpwstr/>
      </vt:variant>
      <vt:variant>
        <vt:lpwstr>_Toc32222667</vt:lpwstr>
      </vt:variant>
      <vt:variant>
        <vt:i4>1507381</vt:i4>
      </vt:variant>
      <vt:variant>
        <vt:i4>74</vt:i4>
      </vt:variant>
      <vt:variant>
        <vt:i4>0</vt:i4>
      </vt:variant>
      <vt:variant>
        <vt:i4>5</vt:i4>
      </vt:variant>
      <vt:variant>
        <vt:lpwstr/>
      </vt:variant>
      <vt:variant>
        <vt:lpwstr>_Toc32222666</vt:lpwstr>
      </vt:variant>
      <vt:variant>
        <vt:i4>1310773</vt:i4>
      </vt:variant>
      <vt:variant>
        <vt:i4>68</vt:i4>
      </vt:variant>
      <vt:variant>
        <vt:i4>0</vt:i4>
      </vt:variant>
      <vt:variant>
        <vt:i4>5</vt:i4>
      </vt:variant>
      <vt:variant>
        <vt:lpwstr/>
      </vt:variant>
      <vt:variant>
        <vt:lpwstr>_Toc32222665</vt:lpwstr>
      </vt:variant>
      <vt:variant>
        <vt:i4>1376309</vt:i4>
      </vt:variant>
      <vt:variant>
        <vt:i4>62</vt:i4>
      </vt:variant>
      <vt:variant>
        <vt:i4>0</vt:i4>
      </vt:variant>
      <vt:variant>
        <vt:i4>5</vt:i4>
      </vt:variant>
      <vt:variant>
        <vt:lpwstr/>
      </vt:variant>
      <vt:variant>
        <vt:lpwstr>_Toc32222664</vt:lpwstr>
      </vt:variant>
      <vt:variant>
        <vt:i4>1179701</vt:i4>
      </vt:variant>
      <vt:variant>
        <vt:i4>56</vt:i4>
      </vt:variant>
      <vt:variant>
        <vt:i4>0</vt:i4>
      </vt:variant>
      <vt:variant>
        <vt:i4>5</vt:i4>
      </vt:variant>
      <vt:variant>
        <vt:lpwstr/>
      </vt:variant>
      <vt:variant>
        <vt:lpwstr>_Toc32222663</vt:lpwstr>
      </vt:variant>
      <vt:variant>
        <vt:i4>1245237</vt:i4>
      </vt:variant>
      <vt:variant>
        <vt:i4>50</vt:i4>
      </vt:variant>
      <vt:variant>
        <vt:i4>0</vt:i4>
      </vt:variant>
      <vt:variant>
        <vt:i4>5</vt:i4>
      </vt:variant>
      <vt:variant>
        <vt:lpwstr/>
      </vt:variant>
      <vt:variant>
        <vt:lpwstr>_Toc32222662</vt:lpwstr>
      </vt:variant>
      <vt:variant>
        <vt:i4>1048629</vt:i4>
      </vt:variant>
      <vt:variant>
        <vt:i4>44</vt:i4>
      </vt:variant>
      <vt:variant>
        <vt:i4>0</vt:i4>
      </vt:variant>
      <vt:variant>
        <vt:i4>5</vt:i4>
      </vt:variant>
      <vt:variant>
        <vt:lpwstr/>
      </vt:variant>
      <vt:variant>
        <vt:lpwstr>_Toc32222661</vt:lpwstr>
      </vt:variant>
      <vt:variant>
        <vt:i4>1114165</vt:i4>
      </vt:variant>
      <vt:variant>
        <vt:i4>38</vt:i4>
      </vt:variant>
      <vt:variant>
        <vt:i4>0</vt:i4>
      </vt:variant>
      <vt:variant>
        <vt:i4>5</vt:i4>
      </vt:variant>
      <vt:variant>
        <vt:lpwstr/>
      </vt:variant>
      <vt:variant>
        <vt:lpwstr>_Toc32222660</vt:lpwstr>
      </vt:variant>
      <vt:variant>
        <vt:i4>1572918</vt:i4>
      </vt:variant>
      <vt:variant>
        <vt:i4>32</vt:i4>
      </vt:variant>
      <vt:variant>
        <vt:i4>0</vt:i4>
      </vt:variant>
      <vt:variant>
        <vt:i4>5</vt:i4>
      </vt:variant>
      <vt:variant>
        <vt:lpwstr/>
      </vt:variant>
      <vt:variant>
        <vt:lpwstr>_Toc32222659</vt:lpwstr>
      </vt:variant>
      <vt:variant>
        <vt:i4>1638454</vt:i4>
      </vt:variant>
      <vt:variant>
        <vt:i4>26</vt:i4>
      </vt:variant>
      <vt:variant>
        <vt:i4>0</vt:i4>
      </vt:variant>
      <vt:variant>
        <vt:i4>5</vt:i4>
      </vt:variant>
      <vt:variant>
        <vt:lpwstr/>
      </vt:variant>
      <vt:variant>
        <vt:lpwstr>_Toc32222658</vt:lpwstr>
      </vt:variant>
      <vt:variant>
        <vt:i4>1441846</vt:i4>
      </vt:variant>
      <vt:variant>
        <vt:i4>20</vt:i4>
      </vt:variant>
      <vt:variant>
        <vt:i4>0</vt:i4>
      </vt:variant>
      <vt:variant>
        <vt:i4>5</vt:i4>
      </vt:variant>
      <vt:variant>
        <vt:lpwstr/>
      </vt:variant>
      <vt:variant>
        <vt:lpwstr>_Toc32222657</vt:lpwstr>
      </vt:variant>
      <vt:variant>
        <vt:i4>1507382</vt:i4>
      </vt:variant>
      <vt:variant>
        <vt:i4>14</vt:i4>
      </vt:variant>
      <vt:variant>
        <vt:i4>0</vt:i4>
      </vt:variant>
      <vt:variant>
        <vt:i4>5</vt:i4>
      </vt:variant>
      <vt:variant>
        <vt:lpwstr/>
      </vt:variant>
      <vt:variant>
        <vt:lpwstr>_Toc32222656</vt:lpwstr>
      </vt:variant>
      <vt:variant>
        <vt:i4>1310774</vt:i4>
      </vt:variant>
      <vt:variant>
        <vt:i4>8</vt:i4>
      </vt:variant>
      <vt:variant>
        <vt:i4>0</vt:i4>
      </vt:variant>
      <vt:variant>
        <vt:i4>5</vt:i4>
      </vt:variant>
      <vt:variant>
        <vt:lpwstr/>
      </vt:variant>
      <vt:variant>
        <vt:lpwstr>_Toc32222655</vt:lpwstr>
      </vt:variant>
      <vt:variant>
        <vt:i4>1376310</vt:i4>
      </vt:variant>
      <vt:variant>
        <vt:i4>2</vt:i4>
      </vt:variant>
      <vt:variant>
        <vt:i4>0</vt:i4>
      </vt:variant>
      <vt:variant>
        <vt:i4>5</vt:i4>
      </vt:variant>
      <vt:variant>
        <vt:lpwstr/>
      </vt:variant>
      <vt:variant>
        <vt:lpwstr>_Toc32222654</vt:lpwstr>
      </vt:variant>
      <vt:variant>
        <vt:i4>7929971</vt:i4>
      </vt:variant>
      <vt:variant>
        <vt:i4>41467</vt:i4>
      </vt:variant>
      <vt:variant>
        <vt:i4>1026</vt:i4>
      </vt:variant>
      <vt:variant>
        <vt:i4>1</vt:i4>
      </vt:variant>
      <vt:variant>
        <vt:lpwstr>ContextDiagram</vt:lpwstr>
      </vt:variant>
      <vt:variant>
        <vt:lpwstr/>
      </vt:variant>
      <vt:variant>
        <vt:i4>6488186</vt:i4>
      </vt:variant>
      <vt:variant>
        <vt:i4>46532</vt:i4>
      </vt:variant>
      <vt:variant>
        <vt:i4>1027</vt:i4>
      </vt:variant>
      <vt:variant>
        <vt:i4>1</vt:i4>
      </vt:variant>
      <vt:variant>
        <vt:lpwstr>EmployeeSummaryUseCase</vt:lpwstr>
      </vt:variant>
      <vt:variant>
        <vt:lpwstr/>
      </vt:variant>
      <vt:variant>
        <vt:i4>720991</vt:i4>
      </vt:variant>
      <vt:variant>
        <vt:i4>46604</vt:i4>
      </vt:variant>
      <vt:variant>
        <vt:i4>1028</vt:i4>
      </vt:variant>
      <vt:variant>
        <vt:i4>1</vt:i4>
      </vt:variant>
      <vt:variant>
        <vt:lpwstr>user_summary_use_case_diagram_scd</vt:lpwstr>
      </vt:variant>
      <vt:variant>
        <vt:lpwstr/>
      </vt:variant>
      <vt:variant>
        <vt:i4>1310841</vt:i4>
      </vt:variant>
      <vt:variant>
        <vt:i4>47562</vt:i4>
      </vt:variant>
      <vt:variant>
        <vt:i4>1029</vt:i4>
      </vt:variant>
      <vt:variant>
        <vt:i4>1</vt:i4>
      </vt:variant>
      <vt:variant>
        <vt:lpwstr>AccountantUseCase</vt:lpwstr>
      </vt:variant>
      <vt:variant>
        <vt:lpwstr/>
      </vt:variant>
      <vt:variant>
        <vt:i4>5505138</vt:i4>
      </vt:variant>
      <vt:variant>
        <vt:i4>60977</vt:i4>
      </vt:variant>
      <vt:variant>
        <vt:i4>1030</vt:i4>
      </vt:variant>
      <vt:variant>
        <vt:i4>1</vt:i4>
      </vt:variant>
      <vt:variant>
        <vt:lpwstr>buyer_general_use_case_diagram_scd</vt:lpwstr>
      </vt:variant>
      <vt:variant>
        <vt:lpwstr/>
      </vt:variant>
      <vt:variant>
        <vt:i4>5963872</vt:i4>
      </vt:variant>
      <vt:variant>
        <vt:i4>61045</vt:i4>
      </vt:variant>
      <vt:variant>
        <vt:i4>1031</vt:i4>
      </vt:variant>
      <vt:variant>
        <vt:i4>1</vt:i4>
      </vt:variant>
      <vt:variant>
        <vt:lpwstr>buyer_auction_use_case_diagram_scd</vt:lpwstr>
      </vt:variant>
      <vt:variant>
        <vt:lpwstr/>
      </vt:variant>
      <vt:variant>
        <vt:i4>5701693</vt:i4>
      </vt:variant>
      <vt:variant>
        <vt:i4>61122</vt:i4>
      </vt:variant>
      <vt:variant>
        <vt:i4>1032</vt:i4>
      </vt:variant>
      <vt:variant>
        <vt:i4>1</vt:i4>
      </vt:variant>
      <vt:variant>
        <vt:lpwstr>buyer_direct_sales_use_case_diagram_scd</vt:lpwstr>
      </vt:variant>
      <vt:variant>
        <vt:lpwstr/>
      </vt:variant>
      <vt:variant>
        <vt:i4>7798784</vt:i4>
      </vt:variant>
      <vt:variant>
        <vt:i4>127431</vt:i4>
      </vt:variant>
      <vt:variant>
        <vt:i4>1034</vt:i4>
      </vt:variant>
      <vt:variant>
        <vt:i4>1</vt:i4>
      </vt:variant>
      <vt:variant>
        <vt:lpwstr>seller_use_case_diagram_scd</vt:lpwstr>
      </vt:variant>
      <vt:variant>
        <vt:lpwstr/>
      </vt:variant>
      <vt:variant>
        <vt:i4>852074</vt:i4>
      </vt:variant>
      <vt:variant>
        <vt:i4>151907</vt:i4>
      </vt:variant>
      <vt:variant>
        <vt:i4>1025</vt:i4>
      </vt:variant>
      <vt:variant>
        <vt:i4>1</vt:i4>
      </vt:variant>
      <vt:variant>
        <vt:lpwstr>user_use_case_diagram_scd</vt:lpwstr>
      </vt:variant>
      <vt:variant>
        <vt:lpwstr/>
      </vt:variant>
      <vt:variant>
        <vt:i4>1900634</vt:i4>
      </vt:variant>
      <vt:variant>
        <vt:i4>194715</vt:i4>
      </vt:variant>
      <vt:variant>
        <vt:i4>1035</vt:i4>
      </vt:variant>
      <vt:variant>
        <vt:i4>1</vt:i4>
      </vt:variant>
      <vt:variant>
        <vt:lpwstr>user_liaison_use_case_diagram_scd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Example</dc:title>
  <dc:subject/>
  <dc:creator>Donald G. Firesmith</dc:creator>
  <cp:keywords/>
  <dc:description/>
  <cp:lastModifiedBy>Brad</cp:lastModifiedBy>
  <cp:revision>5</cp:revision>
  <cp:lastPrinted>2000-02-27T13:00:00Z</cp:lastPrinted>
  <dcterms:created xsi:type="dcterms:W3CDTF">2012-01-29T16:38:00Z</dcterms:created>
  <dcterms:modified xsi:type="dcterms:W3CDTF">2012-02-13T04:43:00Z</dcterms:modified>
</cp:coreProperties>
</file>