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2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Jake</w:t>
      </w:r>
    </w:p>
    <w:p w:rsidR="00DD38BB" w:rsidRDefault="005F1A05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02/16</w:t>
      </w:r>
      <w:r w:rsidR="00DD38BB">
        <w:rPr>
          <w:rFonts w:ascii="Trebuchet MS" w:hAnsi="Trebuchet MS"/>
          <w:b/>
          <w:color w:val="1F497D" w:themeColor="text2"/>
        </w:rPr>
        <w:t>/2012</w:t>
      </w:r>
    </w:p>
    <w:p w:rsidR="00DD38BB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DD38BB" w:rsidTr="00BA7B30">
        <w:tc>
          <w:tcPr>
            <w:tcW w:w="7938" w:type="dxa"/>
          </w:tcPr>
          <w:bookmarkEnd w:id="0"/>
          <w:p w:rsidR="00DD38BB" w:rsidRDefault="005A0D8E" w:rsidP="00DD38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DD38BB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>
              <w:rPr>
                <w:rFonts w:ascii="Trebuchet MS" w:hAnsi="Trebuchet MS"/>
                <w:b/>
                <w:color w:val="1F497D" w:themeColor="text2"/>
              </w:rPr>
              <w:t>Finish the reader interface</w:t>
            </w:r>
          </w:p>
        </w:tc>
        <w:tc>
          <w:tcPr>
            <w:tcW w:w="3078" w:type="dxa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>1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>75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92783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I think we will need to save the coordinates for each SMIL message as if it were made for a certain resolution (320x480?) and then we can scale it to whatever size screen. 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Pr="00F64FF3" w:rsidRDefault="00DD38BB" w:rsidP="00DC0E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 xml:space="preserve">Got the reader rewinding correctly and interacting with the seekbar properly.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UI development</w:t>
            </w:r>
          </w:p>
        </w:tc>
        <w:tc>
          <w:tcPr>
            <w:tcW w:w="3078" w:type="dxa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>2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>75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: Still a lot to do for the composer. Parts of the message view screen will need reworked as I just threw it together quickly with my reusable components.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DC0E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Made some of our reusable components easier to use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>.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>Composer</w:t>
            </w:r>
          </w:p>
        </w:tc>
        <w:tc>
          <w:tcPr>
            <w:tcW w:w="307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>.5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 xml:space="preserve"> 5%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3930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3930BB" w:rsidRDefault="003930BB" w:rsidP="003930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 Making the TouchListener, still a lot to implement.</w:t>
            </w:r>
          </w:p>
        </w:tc>
      </w:tr>
    </w:tbl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7A2035" w:rsidRPr="00DD38BB" w:rsidRDefault="007A2035" w:rsidP="00DD38BB"/>
    <w:sectPr w:rsidR="007A2035" w:rsidRPr="00DD38BB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>
    <w:useFELayout/>
  </w:compat>
  <w:rsids>
    <w:rsidRoot w:val="007A2035"/>
    <w:rsid w:val="000D2BB8"/>
    <w:rsid w:val="0023736B"/>
    <w:rsid w:val="002F6960"/>
    <w:rsid w:val="00371FCC"/>
    <w:rsid w:val="003930BB"/>
    <w:rsid w:val="003F3C83"/>
    <w:rsid w:val="00451959"/>
    <w:rsid w:val="005A0D8E"/>
    <w:rsid w:val="005F1A05"/>
    <w:rsid w:val="00642668"/>
    <w:rsid w:val="007422C6"/>
    <w:rsid w:val="007A2035"/>
    <w:rsid w:val="007F5A21"/>
    <w:rsid w:val="0092783B"/>
    <w:rsid w:val="00A31B3B"/>
    <w:rsid w:val="00A76557"/>
    <w:rsid w:val="00C259E2"/>
    <w:rsid w:val="00DC0E30"/>
    <w:rsid w:val="00DD38BB"/>
    <w:rsid w:val="00F52781"/>
    <w:rsid w:val="00FE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Jake</cp:lastModifiedBy>
  <cp:revision>8</cp:revision>
  <dcterms:created xsi:type="dcterms:W3CDTF">2012-02-11T06:01:00Z</dcterms:created>
  <dcterms:modified xsi:type="dcterms:W3CDTF">2012-02-23T22:33:00Z</dcterms:modified>
</cp:coreProperties>
</file>