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4FF33" w14:textId="77777777" w:rsidR="00994332" w:rsidRPr="00994332" w:rsidRDefault="00994332" w:rsidP="00994332">
      <w:pPr>
        <w:pStyle w:val="Organization"/>
        <w:rPr>
          <w:color w:val="548DD4" w:themeColor="text2" w:themeTint="9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E8197C" wp14:editId="3F266A30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5024120" cy="1142365"/>
            <wp:effectExtent l="0" t="0" r="5080" b="635"/>
            <wp:wrapNone/>
            <wp:docPr id="2" name="Picture 2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F42A2" w14:textId="77777777" w:rsidR="00994332" w:rsidRPr="00994332" w:rsidRDefault="00994332" w:rsidP="00994332">
      <w:pPr>
        <w:pStyle w:val="Organization"/>
        <w:rPr>
          <w:rFonts w:ascii="Trebuchet MS" w:hAnsi="Trebuchet MS"/>
          <w:color w:val="1F497D" w:themeColor="text2"/>
        </w:rPr>
      </w:pPr>
      <w:r w:rsidRPr="00994332">
        <w:rPr>
          <w:rFonts w:ascii="Trebuchet MS" w:hAnsi="Trebuchet MS"/>
          <w:color w:val="1F497D" w:themeColor="text2"/>
        </w:rPr>
        <w:t xml:space="preserve"> CSC 440</w:t>
      </w:r>
    </w:p>
    <w:p w14:paraId="44FC2B66" w14:textId="32C14F99" w:rsidR="002F6960" w:rsidRPr="00994332" w:rsidRDefault="00BB3C3F" w:rsidP="00994332">
      <w:pPr>
        <w:jc w:val="right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color w:val="1F497D" w:themeColor="text2"/>
        </w:rPr>
        <w:br/>
        <w:t>Week 5 2/09</w:t>
      </w:r>
      <w:r w:rsidR="00FA0BEF">
        <w:rPr>
          <w:rFonts w:ascii="Trebuchet MS" w:hAnsi="Trebuchet MS"/>
          <w:color w:val="1F497D" w:themeColor="text2"/>
        </w:rPr>
        <w:t>/2012</w:t>
      </w:r>
      <w:r w:rsidR="00994332" w:rsidRPr="00994332">
        <w:rPr>
          <w:rFonts w:ascii="Trebuchet MS" w:hAnsi="Trebuchet MS"/>
          <w:color w:val="1F497D" w:themeColor="text2"/>
        </w:rPr>
        <w:br/>
        <w:t xml:space="preserve">E-Mail: </w:t>
      </w:r>
      <w:r w:rsidR="00FA0BEF">
        <w:rPr>
          <w:rFonts w:ascii="Trebuchet MS" w:hAnsi="Trebuchet MS"/>
        </w:rPr>
        <w:fldChar w:fldCharType="begin"/>
      </w:r>
      <w:r w:rsidR="00FA0BEF">
        <w:rPr>
          <w:rFonts w:ascii="Trebuchet MS" w:hAnsi="Trebuchet MS"/>
        </w:rPr>
        <w:instrText xml:space="preserve"> HYPERLINK "mailto:</w:instrText>
      </w:r>
      <w:r w:rsidR="00FA0BEF" w:rsidRPr="00FA0BEF">
        <w:rPr>
          <w:rFonts w:ascii="Trebuchet MS" w:hAnsi="Trebuchet MS"/>
        </w:rPr>
        <w:instrText>Barkerb1@nku.edu</w:instrText>
      </w:r>
      <w:r w:rsidR="00FA0BEF">
        <w:rPr>
          <w:rFonts w:ascii="Trebuchet MS" w:hAnsi="Trebuchet MS"/>
        </w:rPr>
        <w:instrText xml:space="preserve">" </w:instrText>
      </w:r>
      <w:r w:rsidR="00FA0BEF">
        <w:rPr>
          <w:rFonts w:ascii="Trebuchet MS" w:hAnsi="Trebuchet MS"/>
        </w:rPr>
      </w:r>
      <w:r w:rsidR="00FA0BEF">
        <w:rPr>
          <w:rFonts w:ascii="Trebuchet MS" w:hAnsi="Trebuchet MS"/>
        </w:rPr>
        <w:fldChar w:fldCharType="separate"/>
      </w:r>
      <w:r w:rsidR="00FA0BEF" w:rsidRPr="00CA0BDA">
        <w:rPr>
          <w:rStyle w:val="Hyperlink"/>
          <w:rFonts w:ascii="Trebuchet MS" w:hAnsi="Trebuchet MS"/>
        </w:rPr>
        <w:t>Barkerb1@</w:t>
      </w:r>
      <w:r w:rsidR="00FA0BEF" w:rsidRPr="00CA0BDA">
        <w:rPr>
          <w:rStyle w:val="Hyperlink"/>
          <w:rFonts w:ascii="Trebuchet MS" w:hAnsi="Trebuchet MS"/>
        </w:rPr>
        <w:t>nku.edu</w:t>
      </w:r>
      <w:r w:rsidR="00FA0BEF">
        <w:rPr>
          <w:rFonts w:ascii="Trebuchet MS" w:hAnsi="Trebuchet MS"/>
        </w:rPr>
        <w:fldChar w:fldCharType="end"/>
      </w:r>
    </w:p>
    <w:p w14:paraId="1919CD23" w14:textId="77777777" w:rsidR="00994332" w:rsidRPr="00994332" w:rsidRDefault="00994332" w:rsidP="00994332">
      <w:pPr>
        <w:jc w:val="right"/>
        <w:rPr>
          <w:rFonts w:ascii="Trebuchet MS" w:hAnsi="Trebuchet MS"/>
          <w:color w:val="1F497D" w:themeColor="text2"/>
        </w:rPr>
      </w:pPr>
    </w:p>
    <w:p w14:paraId="0DDF6C78" w14:textId="77777777" w:rsidR="00994332" w:rsidRPr="00994332" w:rsidRDefault="00994332" w:rsidP="00994332">
      <w:pPr>
        <w:pStyle w:val="DocumentHeading"/>
        <w:rPr>
          <w:rFonts w:ascii="Trebuchet MS" w:hAnsi="Trebuchet MS"/>
          <w:color w:val="1F497D" w:themeColor="text2"/>
        </w:rPr>
      </w:pPr>
      <w:r w:rsidRPr="00994332">
        <w:rPr>
          <w:rFonts w:ascii="Trebuchet MS" w:hAnsi="Trebuchet MS"/>
          <w:color w:val="1F497D" w:themeColor="text2"/>
        </w:rPr>
        <w:t>Meeting Minutes</w:t>
      </w:r>
    </w:p>
    <w:p w14:paraId="4F50E646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4797F" wp14:editId="6F75D09B">
                <wp:simplePos x="0" y="0"/>
                <wp:positionH relativeFrom="column">
                  <wp:posOffset>3429000</wp:posOffset>
                </wp:positionH>
                <wp:positionV relativeFrom="paragraph">
                  <wp:posOffset>89535</wp:posOffset>
                </wp:positionV>
                <wp:extent cx="29718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6220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Attendees:</w:t>
                            </w:r>
                          </w:p>
                          <w:p w14:paraId="4A9B1880" w14:textId="77777777" w:rsidR="00BB3C3F" w:rsidRDefault="00BB3C3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Brad Barker</w:t>
                            </w:r>
                          </w:p>
                          <w:p w14:paraId="3B07CD27" w14:textId="77777777" w:rsidR="00BB3C3F" w:rsidRDefault="00BB3C3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Alex Gilbert</w:t>
                            </w:r>
                          </w:p>
                          <w:p w14:paraId="3556252A" w14:textId="77777777" w:rsidR="00BB3C3F" w:rsidRDefault="00BB3C3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Jacob Ensor</w:t>
                            </w:r>
                          </w:p>
                          <w:p w14:paraId="44DC877C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Chris Bond</w:t>
                            </w:r>
                          </w:p>
                          <w:p w14:paraId="5B4687F9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Next Meeting:</w:t>
                            </w:r>
                          </w:p>
                          <w:p w14:paraId="3BDB32D3" w14:textId="48FCB031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2/16/2012</w:t>
                            </w:r>
                          </w:p>
                          <w:p w14:paraId="63399A8C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Time:</w:t>
                            </w:r>
                          </w:p>
                          <w:p w14:paraId="33EADB28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  <w:t>4:50-6:05pm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70pt;margin-top:7.05pt;width:234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yL7s0CAAAP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" filled="f" stroked="f">
                <v:textbox>
                  <w:txbxContent>
                    <w:p w14:paraId="22A26220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Attendees:</w:t>
                      </w:r>
                    </w:p>
                    <w:p w14:paraId="4A9B1880" w14:textId="77777777" w:rsidR="00BB3C3F" w:rsidRDefault="00BB3C3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Brad Barker</w:t>
                      </w:r>
                    </w:p>
                    <w:p w14:paraId="3B07CD27" w14:textId="77777777" w:rsidR="00BB3C3F" w:rsidRDefault="00BB3C3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Alex Gilbert</w:t>
                      </w:r>
                    </w:p>
                    <w:p w14:paraId="3556252A" w14:textId="77777777" w:rsidR="00BB3C3F" w:rsidRDefault="00BB3C3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Jacob Ensor</w:t>
                      </w:r>
                    </w:p>
                    <w:p w14:paraId="44DC877C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Chris Bond</w:t>
                      </w:r>
                    </w:p>
                    <w:p w14:paraId="5B4687F9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Next Meeting:</w:t>
                      </w:r>
                    </w:p>
                    <w:p w14:paraId="3BDB32D3" w14:textId="48FCB031" w:rsidR="00BB3C3F" w:rsidRPr="00994332" w:rsidRDefault="00BB3C3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2/16/2012</w:t>
                      </w:r>
                    </w:p>
                    <w:p w14:paraId="63399A8C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Time:</w:t>
                      </w:r>
                    </w:p>
                    <w:p w14:paraId="33EADB28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  <w:t>4:50-6:05pm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hAnsi="Trebuchet MS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0B17D" wp14:editId="0235C089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3314700" cy="1600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0A291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Meeting Called By:</w:t>
                            </w:r>
                          </w:p>
                          <w:p w14:paraId="72E97C73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Brad Barker</w:t>
                            </w:r>
                          </w:p>
                          <w:p w14:paraId="02583793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0D58B62E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Type of Meeting:</w:t>
                            </w:r>
                          </w:p>
                          <w:p w14:paraId="1F51C9E6" w14:textId="79658008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 w:rsidR="00FF1B8D">
                              <w:rPr>
                                <w:sz w:val="22"/>
                              </w:rPr>
                              <w:t>Deliverables</w:t>
                            </w:r>
                          </w:p>
                          <w:p w14:paraId="1FBB361A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C174A1A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Facilitator:</w:t>
                            </w:r>
                          </w:p>
                          <w:p w14:paraId="5482AC4C" w14:textId="77777777" w:rsidR="00BB3C3F" w:rsidRPr="00994332" w:rsidRDefault="00BB3C3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Brad Barker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0;margin-top:7.05pt;width:261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" filled="f" stroked="f">
                <v:textbox>
                  <w:txbxContent>
                    <w:p w14:paraId="4580A291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Meeting Called By:</w:t>
                      </w:r>
                    </w:p>
                    <w:p w14:paraId="72E97C73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Brad Barker</w:t>
                      </w:r>
                    </w:p>
                    <w:p w14:paraId="02583793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</w:p>
                    <w:p w14:paraId="0D58B62E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Type of Meeting:</w:t>
                      </w:r>
                    </w:p>
                    <w:p w14:paraId="1F51C9E6" w14:textId="79658008" w:rsidR="00BB3C3F" w:rsidRPr="00994332" w:rsidRDefault="00BB3C3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 w:rsidR="00FF1B8D">
                        <w:rPr>
                          <w:sz w:val="22"/>
                        </w:rPr>
                        <w:t>Deliverables</w:t>
                      </w:r>
                    </w:p>
                    <w:p w14:paraId="1FBB361A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</w:p>
                    <w:p w14:paraId="6C174A1A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Facilitator:</w:t>
                      </w:r>
                    </w:p>
                    <w:p w14:paraId="5482AC4C" w14:textId="77777777" w:rsidR="00BB3C3F" w:rsidRPr="00994332" w:rsidRDefault="00BB3C3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Brad Barker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9EEB7C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</w:p>
    <w:p w14:paraId="04BCEF02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</w:p>
    <w:p w14:paraId="5F29D60C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</w:p>
    <w:p w14:paraId="63057EA5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</w:p>
    <w:p w14:paraId="64D87C8C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</w:p>
    <w:tbl>
      <w:tblPr>
        <w:tblStyle w:val="HostTable-Borderless"/>
        <w:tblW w:w="0" w:type="auto"/>
        <w:tblBorders>
          <w:bottom w:val="dotted" w:sz="4" w:space="0" w:color="595959" w:themeColor="text1" w:themeTint="A6"/>
          <w:insideH w:val="dotted" w:sz="4" w:space="0" w:color="595959" w:themeColor="text1" w:themeTint="A6"/>
          <w:insideV w:val="dotted" w:sz="4" w:space="0" w:color="595959" w:themeColor="text1" w:themeTint="A6"/>
        </w:tblBorders>
        <w:tblLayout w:type="fixed"/>
        <w:tblLook w:val="00A0" w:firstRow="1" w:lastRow="0" w:firstColumn="1" w:lastColumn="0" w:noHBand="0" w:noVBand="0"/>
      </w:tblPr>
      <w:tblGrid>
        <w:gridCol w:w="10800"/>
      </w:tblGrid>
      <w:tr w:rsidR="00994332" w:rsidRPr="00994332" w14:paraId="22DF4EC1" w14:textId="77777777" w:rsidTr="00994332">
        <w:tc>
          <w:tcPr>
            <w:tcW w:w="10800" w:type="dxa"/>
            <w:tcBorders>
              <w:bottom w:val="dotted" w:sz="8" w:space="0" w:color="595959" w:themeColor="text1" w:themeTint="A6"/>
            </w:tcBorders>
          </w:tcPr>
          <w:tbl>
            <w:tblPr>
              <w:tblStyle w:val="BodyTable"/>
              <w:tblW w:w="1825" w:type="pct"/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1322"/>
            </w:tblGrid>
            <w:tr w:rsidR="00994332" w:rsidRPr="00994332" w14:paraId="2EB49A97" w14:textId="77777777" w:rsidTr="00994332">
              <w:tc>
                <w:tcPr>
                  <w:tcW w:w="3323" w:type="pct"/>
                  <w:vAlign w:val="bottom"/>
                </w:tcPr>
                <w:p w14:paraId="602EE352" w14:textId="77777777" w:rsidR="00994332" w:rsidRPr="00994332" w:rsidRDefault="00994332" w:rsidP="00994332">
                  <w:pPr>
                    <w:pStyle w:val="TopicHeading"/>
                    <w:rPr>
                      <w:rFonts w:ascii="Trebuchet MS" w:hAnsi="Trebuchet MS"/>
                      <w:color w:val="1F497D" w:themeColor="text2"/>
                    </w:rPr>
                  </w:pPr>
                  <w:r w:rsidRPr="00994332">
                    <w:rPr>
                      <w:rFonts w:ascii="Trebuchet MS" w:hAnsi="Trebuchet MS"/>
                      <w:color w:val="1F497D" w:themeColor="text2"/>
                    </w:rPr>
                    <w:t>Topics</w:t>
                  </w:r>
                </w:p>
              </w:tc>
              <w:tc>
                <w:tcPr>
                  <w:tcW w:w="1677" w:type="pct"/>
                  <w:vAlign w:val="bottom"/>
                </w:tcPr>
                <w:p w14:paraId="01D3A02D" w14:textId="77777777" w:rsidR="00994332" w:rsidRPr="00994332" w:rsidRDefault="00994332" w:rsidP="00994332">
                  <w:pPr>
                    <w:pStyle w:val="BodyText"/>
                    <w:rPr>
                      <w:rFonts w:ascii="Trebuchet MS" w:hAnsi="Trebuchet MS"/>
                    </w:rPr>
                  </w:pPr>
                </w:p>
              </w:tc>
            </w:tr>
          </w:tbl>
          <w:p w14:paraId="619B6E32" w14:textId="77777777" w:rsidR="00994332" w:rsidRPr="00994332" w:rsidRDefault="00994332" w:rsidP="00994332">
            <w:pPr>
              <w:rPr>
                <w:rFonts w:ascii="Trebuchet MS" w:hAnsi="Trebuchet MS"/>
              </w:rPr>
            </w:pPr>
          </w:p>
        </w:tc>
      </w:tr>
      <w:tr w:rsidR="00994332" w14:paraId="309962E8" w14:textId="77777777" w:rsidTr="00994332">
        <w:tc>
          <w:tcPr>
            <w:tcW w:w="10800" w:type="dxa"/>
            <w:tcBorders>
              <w:top w:val="dotted" w:sz="8" w:space="0" w:color="595959" w:themeColor="text1" w:themeTint="A6"/>
              <w:left w:val="dotted" w:sz="8" w:space="0" w:color="595959" w:themeColor="text1" w:themeTint="A6"/>
              <w:right w:val="dotted" w:sz="8" w:space="0" w:color="595959" w:themeColor="text1" w:themeTint="A6"/>
            </w:tcBorders>
          </w:tcPr>
          <w:tbl>
            <w:tblPr>
              <w:tblStyle w:val="BodyTable"/>
              <w:tblW w:w="5000" w:type="pct"/>
              <w:tblBorders>
                <w:insideH w:val="dotted" w:sz="4" w:space="0" w:color="595959" w:themeColor="text1" w:themeTint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80"/>
            </w:tblGrid>
            <w:tr w:rsidR="00994332" w14:paraId="1A3EAB91" w14:textId="77777777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14:paraId="6BDD0CBD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Objectives:</w:t>
                  </w:r>
                </w:p>
              </w:tc>
            </w:tr>
            <w:tr w:rsidR="00994332" w14:paraId="2B52EF09" w14:textId="77777777" w:rsidTr="00994332">
              <w:tc>
                <w:tcPr>
                  <w:tcW w:w="5000" w:type="pct"/>
                </w:tcPr>
                <w:p w14:paraId="4C44BC2D" w14:textId="03F3E145" w:rsidR="00AC5271" w:rsidRDefault="00994332" w:rsidP="00FF1B8D">
                  <w:pPr>
                    <w:pStyle w:val="BodyText"/>
                  </w:pPr>
                  <w:r>
                    <w:t>1.</w:t>
                  </w:r>
                  <w:r w:rsidR="00FA0BEF">
                    <w:t xml:space="preserve">  </w:t>
                  </w:r>
                  <w:r w:rsidR="00FF1B8D">
                    <w:t>Determine what deliverables still need to be completed</w:t>
                  </w:r>
                </w:p>
                <w:p w14:paraId="0BF0AE14" w14:textId="79182DB6" w:rsidR="00FF1B8D" w:rsidRDefault="00FF1B8D" w:rsidP="00FF1B8D">
                  <w:pPr>
                    <w:pStyle w:val="BodyText"/>
                  </w:pPr>
                  <w:r>
                    <w:t>2.  Resolve issues with connecting to the cloud</w:t>
                  </w:r>
                </w:p>
              </w:tc>
            </w:tr>
          </w:tbl>
          <w:p w14:paraId="27A907D5" w14:textId="77777777" w:rsidR="00994332" w:rsidRDefault="00994332" w:rsidP="00994332">
            <w:pPr>
              <w:pStyle w:val="NoSpaceBetween"/>
            </w:pPr>
          </w:p>
          <w:p w14:paraId="1A9E4EDF" w14:textId="77777777"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10800" w:type="dxa"/>
              <w:tblBorders>
                <w:top w:val="dotted" w:sz="4" w:space="0" w:color="595959" w:themeColor="text1" w:themeTint="A6"/>
                <w:bottom w:val="dotted" w:sz="4" w:space="0" w:color="595959" w:themeColor="text1" w:themeTint="A6"/>
                <w:insideH w:val="dotted" w:sz="4" w:space="0" w:color="595959" w:themeColor="text1" w:themeTint="A6"/>
                <w:insideV w:val="dotted" w:sz="4" w:space="0" w:color="595959" w:themeColor="text1" w:themeTint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00"/>
            </w:tblGrid>
            <w:tr w:rsidR="00994332" w14:paraId="4E2F6ECF" w14:textId="77777777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14:paraId="46448858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Status:</w:t>
                  </w:r>
                </w:p>
              </w:tc>
            </w:tr>
            <w:tr w:rsidR="00994332" w14:paraId="0C18DAF0" w14:textId="77777777" w:rsidTr="00994332">
              <w:tc>
                <w:tcPr>
                  <w:tcW w:w="5000" w:type="pct"/>
                </w:tcPr>
                <w:p w14:paraId="6FAF886F" w14:textId="3C622711" w:rsidR="00AA5F2F" w:rsidRDefault="00994332" w:rsidP="00FF1B8D">
                  <w:pPr>
                    <w:pStyle w:val="BodyText"/>
                  </w:pPr>
                  <w:r>
                    <w:t>1.</w:t>
                  </w:r>
                  <w:r w:rsidR="00FA0BEF">
                    <w:t xml:space="preserve">  </w:t>
                  </w:r>
                  <w:r w:rsidR="00FF1B8D">
                    <w:t>Basic UI player created.</w:t>
                  </w:r>
                </w:p>
                <w:p w14:paraId="13DA6505" w14:textId="77777777" w:rsidR="00FF1B8D" w:rsidRDefault="00FF1B8D" w:rsidP="00FF1B8D">
                  <w:pPr>
                    <w:pStyle w:val="BodyText"/>
                  </w:pPr>
                  <w:r>
                    <w:t>2.  SRS and Test Plan created</w:t>
                  </w:r>
                </w:p>
                <w:p w14:paraId="6BB4A488" w14:textId="1C817E23" w:rsidR="00FF1B8D" w:rsidRDefault="00FF1B8D" w:rsidP="00FF1B8D">
                  <w:pPr>
                    <w:pStyle w:val="BodyText"/>
                  </w:pPr>
                  <w:r>
                    <w:t>3.  User diagrams and System diagrams need more detail</w:t>
                  </w:r>
                </w:p>
              </w:tc>
            </w:tr>
          </w:tbl>
          <w:p w14:paraId="3093E176" w14:textId="77777777"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insideH w:val="dotted" w:sz="4" w:space="0" w:color="595959" w:themeColor="text1" w:themeTint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80"/>
            </w:tblGrid>
            <w:tr w:rsidR="00994332" w14:paraId="2A46C95B" w14:textId="77777777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14:paraId="343D2F27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Outcomes:</w:t>
                  </w:r>
                </w:p>
              </w:tc>
            </w:tr>
            <w:tr w:rsidR="00994332" w14:paraId="2B68D07A" w14:textId="77777777" w:rsidTr="00994332">
              <w:tc>
                <w:tcPr>
                  <w:tcW w:w="5000" w:type="pct"/>
                </w:tcPr>
                <w:p w14:paraId="78A767E5" w14:textId="6B610462" w:rsidR="00FF1B8D" w:rsidRDefault="00994332" w:rsidP="00FF1B8D">
                  <w:pPr>
                    <w:pStyle w:val="BodyText"/>
                  </w:pPr>
                  <w:r>
                    <w:t>1.</w:t>
                  </w:r>
                  <w:r w:rsidR="00FA0BEF">
                    <w:t xml:space="preserve">  </w:t>
                  </w:r>
                  <w:r w:rsidR="00FF1B8D">
                    <w:t>No progress has been made on the cloud interface, we will be meeting on Saturday to work on this as a team.</w:t>
                  </w:r>
                </w:p>
                <w:p w14:paraId="4949B31A" w14:textId="78A8465C" w:rsidR="00A12E3B" w:rsidRDefault="00FF1B8D" w:rsidP="00AA5F2F">
                  <w:pPr>
                    <w:pStyle w:val="BodyText"/>
                  </w:pPr>
                  <w:r>
                    <w:t>2.  The parser module is ready for unit testing, Alex will be writing unit tests for SMILParser.java and SMILHandler.java</w:t>
                  </w:r>
                </w:p>
              </w:tc>
            </w:tr>
            <w:tr w:rsidR="00994332" w14:paraId="385B6252" w14:textId="77777777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14:paraId="6F129E9A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Other Information:</w:t>
                  </w:r>
                </w:p>
              </w:tc>
            </w:tr>
            <w:tr w:rsidR="00994332" w14:paraId="03BAD95B" w14:textId="77777777" w:rsidTr="00994332">
              <w:tc>
                <w:tcPr>
                  <w:tcW w:w="5000" w:type="pct"/>
                </w:tcPr>
                <w:p w14:paraId="24D7BEAE" w14:textId="3265065A" w:rsidR="00FF1B8D" w:rsidRDefault="00FF1B8D" w:rsidP="008F7517">
                  <w:pPr>
                    <w:pStyle w:val="BodyText"/>
                  </w:pPr>
                  <w:r>
                    <w:t>All files need to be committed to the repo by 2/16 for our first delivery.</w:t>
                  </w:r>
                </w:p>
              </w:tc>
            </w:tr>
          </w:tbl>
          <w:p w14:paraId="323117C1" w14:textId="77777777" w:rsidR="00994332" w:rsidRDefault="00994332" w:rsidP="00994332">
            <w:pPr>
              <w:pStyle w:val="NoSpaceBetween"/>
            </w:pPr>
          </w:p>
          <w:p w14:paraId="20691A96" w14:textId="77777777"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top w:val="dotted" w:sz="4" w:space="0" w:color="595959" w:themeColor="text1" w:themeTint="A6"/>
                <w:insideH w:val="dotted" w:sz="4" w:space="0" w:color="595959" w:themeColor="text1" w:themeTint="A6"/>
                <w:insideV w:val="dotted" w:sz="4" w:space="0" w:color="595959" w:themeColor="text1" w:themeTint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18"/>
              <w:gridCol w:w="3467"/>
              <w:gridCol w:w="2695"/>
            </w:tblGrid>
            <w:tr w:rsidR="00994332" w14:paraId="2782DF8A" w14:textId="77777777" w:rsidTr="00994332">
              <w:tc>
                <w:tcPr>
                  <w:tcW w:w="2142" w:type="pct"/>
                  <w:shd w:val="clear" w:color="auto" w:fill="DBE5F1" w:themeFill="accent1" w:themeFillTint="33"/>
                </w:tcPr>
                <w:p w14:paraId="7B2DAD4D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Action Items:</w:t>
                  </w:r>
                </w:p>
              </w:tc>
              <w:tc>
                <w:tcPr>
                  <w:tcW w:w="1608" w:type="pct"/>
                  <w:shd w:val="clear" w:color="auto" w:fill="DBE5F1" w:themeFill="accent1" w:themeFillTint="33"/>
                </w:tcPr>
                <w:p w14:paraId="225E67BF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Person Responsible:</w:t>
                  </w:r>
                </w:p>
              </w:tc>
              <w:tc>
                <w:tcPr>
                  <w:tcW w:w="1250" w:type="pct"/>
                  <w:shd w:val="clear" w:color="auto" w:fill="DBE5F1" w:themeFill="accent1" w:themeFillTint="33"/>
                </w:tcPr>
                <w:p w14:paraId="1ABEDF22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Deadline:</w:t>
                  </w:r>
                </w:p>
              </w:tc>
            </w:tr>
            <w:tr w:rsidR="00994332" w14:paraId="6DF21122" w14:textId="77777777" w:rsidTr="00994332">
              <w:tc>
                <w:tcPr>
                  <w:tcW w:w="2142" w:type="pct"/>
                </w:tcPr>
                <w:p w14:paraId="62C66FD9" w14:textId="7255CEDD" w:rsidR="00994332" w:rsidRDefault="00FF1B8D" w:rsidP="00994332">
                  <w:pPr>
                    <w:pStyle w:val="BodyText"/>
                  </w:pPr>
                  <w:r>
                    <w:t>Alex</w:t>
                  </w:r>
                </w:p>
              </w:tc>
              <w:tc>
                <w:tcPr>
                  <w:tcW w:w="1608" w:type="pct"/>
                </w:tcPr>
                <w:p w14:paraId="71BDB2F1" w14:textId="60EDF05D" w:rsidR="00994332" w:rsidRDefault="00FF1B8D" w:rsidP="00994332">
                  <w:pPr>
                    <w:pStyle w:val="BodyText"/>
                  </w:pPr>
                  <w:r>
                    <w:t>Review SRS</w:t>
                  </w:r>
                </w:p>
              </w:tc>
              <w:tc>
                <w:tcPr>
                  <w:tcW w:w="1250" w:type="pct"/>
                </w:tcPr>
                <w:p w14:paraId="1586C2F6" w14:textId="232B1832" w:rsidR="00994332" w:rsidRDefault="00FF1B8D" w:rsidP="00994332">
                  <w:pPr>
                    <w:pStyle w:val="BodyText"/>
                  </w:pPr>
                  <w:r>
                    <w:t>2/16/2012</w:t>
                  </w:r>
                </w:p>
              </w:tc>
            </w:tr>
            <w:tr w:rsidR="00994332" w14:paraId="55A26FB0" w14:textId="77777777" w:rsidTr="00994332">
              <w:tc>
                <w:tcPr>
                  <w:tcW w:w="2142" w:type="pct"/>
                </w:tcPr>
                <w:p w14:paraId="7A884746" w14:textId="474C0C08" w:rsidR="00994332" w:rsidRDefault="00FF1B8D" w:rsidP="00994332">
                  <w:pPr>
                    <w:pStyle w:val="BodyText"/>
                  </w:pPr>
                  <w:r>
                    <w:t>Brad</w:t>
                  </w:r>
                </w:p>
              </w:tc>
              <w:tc>
                <w:tcPr>
                  <w:tcW w:w="1608" w:type="pct"/>
                </w:tcPr>
                <w:p w14:paraId="5923476F" w14:textId="4B766EE4" w:rsidR="00994332" w:rsidRDefault="00FF1B8D" w:rsidP="00994332">
                  <w:pPr>
                    <w:pStyle w:val="BodyText"/>
                  </w:pPr>
                  <w:r>
                    <w:t>Review Test Plan</w:t>
                  </w:r>
                </w:p>
              </w:tc>
              <w:tc>
                <w:tcPr>
                  <w:tcW w:w="1250" w:type="pct"/>
                </w:tcPr>
                <w:p w14:paraId="397842AB" w14:textId="1988EE75" w:rsidR="00994332" w:rsidRDefault="00FF1B8D" w:rsidP="00994332">
                  <w:pPr>
                    <w:pStyle w:val="BodyText"/>
                  </w:pPr>
                  <w:r>
                    <w:t>2/16/2012</w:t>
                  </w:r>
                </w:p>
              </w:tc>
            </w:tr>
            <w:tr w:rsidR="00994332" w14:paraId="768D007F" w14:textId="77777777" w:rsidTr="00994332">
              <w:trPr>
                <w:trHeight w:val="224"/>
              </w:trPr>
              <w:tc>
                <w:tcPr>
                  <w:tcW w:w="2142" w:type="pct"/>
                </w:tcPr>
                <w:p w14:paraId="53A39D69" w14:textId="3530B8E0" w:rsidR="00994332" w:rsidRDefault="00FF1B8D" w:rsidP="00994332">
                  <w:pPr>
                    <w:pStyle w:val="BodyText"/>
                  </w:pPr>
                  <w:r>
                    <w:t>Jacob</w:t>
                  </w:r>
                </w:p>
              </w:tc>
              <w:tc>
                <w:tcPr>
                  <w:tcW w:w="1608" w:type="pct"/>
                </w:tcPr>
                <w:p w14:paraId="46DAA341" w14:textId="29312FF6" w:rsidR="00994332" w:rsidRDefault="00FF1B8D" w:rsidP="00994332">
                  <w:pPr>
                    <w:pStyle w:val="BodyText"/>
                  </w:pPr>
                  <w:r>
                    <w:t>Get a working demo</w:t>
                  </w:r>
                </w:p>
              </w:tc>
              <w:tc>
                <w:tcPr>
                  <w:tcW w:w="1250" w:type="pct"/>
                </w:tcPr>
                <w:p w14:paraId="4CB5D3D9" w14:textId="5F09A7E3" w:rsidR="00994332" w:rsidRDefault="00FF1B8D" w:rsidP="00994332">
                  <w:pPr>
                    <w:pStyle w:val="BodyText"/>
                  </w:pPr>
                  <w:r>
                    <w:t>2/16/2012</w:t>
                  </w:r>
                </w:p>
              </w:tc>
            </w:tr>
            <w:tr w:rsidR="003D4139" w14:paraId="772A818C" w14:textId="77777777" w:rsidTr="00994332">
              <w:trPr>
                <w:trHeight w:val="224"/>
              </w:trPr>
              <w:tc>
                <w:tcPr>
                  <w:tcW w:w="2142" w:type="pct"/>
                </w:tcPr>
                <w:p w14:paraId="1A591215" w14:textId="107AA029" w:rsidR="003D4139" w:rsidRDefault="00FF1B8D" w:rsidP="00994332">
                  <w:pPr>
                    <w:pStyle w:val="BodyText"/>
                  </w:pPr>
                  <w:r>
                    <w:t>Chris</w:t>
                  </w:r>
                </w:p>
              </w:tc>
              <w:tc>
                <w:tcPr>
                  <w:tcW w:w="1608" w:type="pct"/>
                </w:tcPr>
                <w:p w14:paraId="6617728A" w14:textId="4B5EFF90" w:rsidR="003D4139" w:rsidRDefault="00FF1B8D" w:rsidP="00994332">
                  <w:pPr>
                    <w:pStyle w:val="BodyText"/>
                  </w:pPr>
                  <w:r>
                    <w:t>Make progress on the cloud</w:t>
                  </w:r>
                </w:p>
              </w:tc>
              <w:tc>
                <w:tcPr>
                  <w:tcW w:w="1250" w:type="pct"/>
                </w:tcPr>
                <w:p w14:paraId="2C91F9D7" w14:textId="167F19C5" w:rsidR="003D4139" w:rsidRDefault="00FF1B8D" w:rsidP="00994332">
                  <w:pPr>
                    <w:pStyle w:val="BodyText"/>
                  </w:pPr>
                  <w:r>
                    <w:t>2/16/2012</w:t>
                  </w:r>
                </w:p>
              </w:tc>
            </w:tr>
          </w:tbl>
          <w:p w14:paraId="34B8CCE6" w14:textId="77777777" w:rsidR="00994332" w:rsidRDefault="00994332" w:rsidP="00994332"/>
        </w:tc>
      </w:tr>
    </w:tbl>
    <w:p w14:paraId="07741F79" w14:textId="77777777" w:rsidR="00994332" w:rsidRDefault="00994332">
      <w:pPr>
        <w:rPr>
          <w:color w:val="auto"/>
          <w:sz w:val="24"/>
          <w:szCs w:val="24"/>
        </w:rPr>
      </w:pPr>
      <w:bookmarkStart w:id="0" w:name="_GoBack"/>
      <w:bookmarkEnd w:id="0"/>
    </w:p>
    <w:sectPr w:rsidR="00994332" w:rsidSect="009943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4CAC9" w14:textId="77777777" w:rsidR="00BB3C3F" w:rsidRDefault="00BB3C3F" w:rsidP="00994332">
      <w:r>
        <w:separator/>
      </w:r>
    </w:p>
  </w:endnote>
  <w:endnote w:type="continuationSeparator" w:id="0">
    <w:p w14:paraId="0A81CBB2" w14:textId="77777777" w:rsidR="00BB3C3F" w:rsidRDefault="00BB3C3F" w:rsidP="0099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7FD1E" w14:textId="77777777" w:rsidR="00BB3C3F" w:rsidRDefault="00BB3C3F" w:rsidP="00994332">
      <w:r>
        <w:separator/>
      </w:r>
    </w:p>
  </w:footnote>
  <w:footnote w:type="continuationSeparator" w:id="0">
    <w:p w14:paraId="2897C29C" w14:textId="77777777" w:rsidR="00BB3C3F" w:rsidRDefault="00BB3C3F" w:rsidP="00994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54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32"/>
    <w:rsid w:val="000831E0"/>
    <w:rsid w:val="002F6960"/>
    <w:rsid w:val="003D4139"/>
    <w:rsid w:val="008F7517"/>
    <w:rsid w:val="00994332"/>
    <w:rsid w:val="00A12E3B"/>
    <w:rsid w:val="00AA5F2F"/>
    <w:rsid w:val="00AC5271"/>
    <w:rsid w:val="00BB3C3F"/>
    <w:rsid w:val="00E66EEA"/>
    <w:rsid w:val="00FA0BEF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872A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4332"/>
    <w:rPr>
      <w:color w:val="404040" w:themeColor="text1" w:themeTint="BF"/>
      <w:sz w:val="1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94332"/>
  </w:style>
  <w:style w:type="paragraph" w:styleId="Footer">
    <w:name w:val="footer"/>
    <w:basedOn w:val="Normal"/>
    <w:link w:val="Foot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94332"/>
  </w:style>
  <w:style w:type="paragraph" w:styleId="BalloonText">
    <w:name w:val="Balloon Text"/>
    <w:basedOn w:val="Normal"/>
    <w:link w:val="BalloonTextChar"/>
    <w:uiPriority w:val="99"/>
    <w:semiHidden/>
    <w:unhideWhenUsed/>
    <w:rsid w:val="00994332"/>
    <w:rPr>
      <w:rFonts w:ascii="Lucida Grande" w:hAnsi="Lucida Grande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32"/>
    <w:rPr>
      <w:rFonts w:ascii="Lucida Grande" w:hAnsi="Lucida Grande"/>
      <w:sz w:val="18"/>
      <w:szCs w:val="18"/>
    </w:rPr>
  </w:style>
  <w:style w:type="paragraph" w:customStyle="1" w:styleId="Organization">
    <w:name w:val="Organization"/>
    <w:basedOn w:val="Normal"/>
    <w:rsid w:val="00994332"/>
    <w:pPr>
      <w:jc w:val="right"/>
    </w:pPr>
    <w:rPr>
      <w:rFonts w:asciiTheme="majorHAnsi" w:eastAsiaTheme="majorEastAsia" w:hAnsiTheme="majorHAnsi"/>
      <w:color w:val="EEECE1" w:themeColor="background2"/>
      <w:sz w:val="36"/>
    </w:rPr>
  </w:style>
  <w:style w:type="character" w:styleId="Hyperlink">
    <w:name w:val="Hyperlink"/>
    <w:basedOn w:val="DefaultParagraphFont"/>
    <w:uiPriority w:val="99"/>
    <w:unhideWhenUsed/>
    <w:rsid w:val="00994332"/>
    <w:rPr>
      <w:color w:val="0000FF" w:themeColor="hyperlink"/>
      <w:u w:val="single"/>
    </w:rPr>
  </w:style>
  <w:style w:type="paragraph" w:customStyle="1" w:styleId="DocumentHeading">
    <w:name w:val="Document Heading"/>
    <w:basedOn w:val="Normal"/>
    <w:rsid w:val="00994332"/>
    <w:pPr>
      <w:spacing w:after="190"/>
      <w:jc w:val="right"/>
    </w:pPr>
    <w:rPr>
      <w:color w:val="595959" w:themeColor="text1" w:themeTint="A6"/>
      <w:sz w:val="52"/>
      <w:szCs w:val="52"/>
    </w:rPr>
  </w:style>
  <w:style w:type="table" w:customStyle="1" w:styleId="BodyTable">
    <w:name w:val="Body Table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NoSpaceBetween">
    <w:name w:val="No Space Between"/>
    <w:basedOn w:val="Normal"/>
    <w:rsid w:val="00994332"/>
    <w:rPr>
      <w:sz w:val="2"/>
    </w:rPr>
  </w:style>
  <w:style w:type="table" w:customStyle="1" w:styleId="HostTable-Borderless">
    <w:name w:val="Host Table - Borderless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994332"/>
    <w:pPr>
      <w:spacing w:after="40"/>
    </w:pPr>
    <w:rPr>
      <w:color w:val="EEECE1" w:themeColor="background2"/>
      <w:sz w:val="32"/>
      <w:szCs w:val="32"/>
    </w:rPr>
  </w:style>
  <w:style w:type="paragraph" w:styleId="BodyText">
    <w:name w:val="Body Text"/>
    <w:basedOn w:val="Normal"/>
    <w:link w:val="BodyTextChar"/>
    <w:rsid w:val="00994332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94332"/>
    <w:rPr>
      <w:color w:val="404040" w:themeColor="text1" w:themeTint="BF"/>
      <w:sz w:val="19"/>
      <w:szCs w:val="20"/>
    </w:rPr>
  </w:style>
  <w:style w:type="paragraph" w:customStyle="1" w:styleId="TableHeadingLeft">
    <w:name w:val="Table Heading Left"/>
    <w:basedOn w:val="BodyText"/>
    <w:rsid w:val="00994332"/>
  </w:style>
  <w:style w:type="paragraph" w:customStyle="1" w:styleId="SpaceBetween">
    <w:name w:val="Space Between"/>
    <w:basedOn w:val="Normal"/>
    <w:rsid w:val="00994332"/>
    <w:pPr>
      <w:spacing w:after="190"/>
    </w:pPr>
  </w:style>
  <w:style w:type="character" w:styleId="FollowedHyperlink">
    <w:name w:val="FollowedHyperlink"/>
    <w:basedOn w:val="DefaultParagraphFont"/>
    <w:uiPriority w:val="99"/>
    <w:semiHidden/>
    <w:unhideWhenUsed/>
    <w:rsid w:val="00FA0B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4332"/>
    <w:rPr>
      <w:color w:val="404040" w:themeColor="text1" w:themeTint="BF"/>
      <w:sz w:val="1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94332"/>
  </w:style>
  <w:style w:type="paragraph" w:styleId="Footer">
    <w:name w:val="footer"/>
    <w:basedOn w:val="Normal"/>
    <w:link w:val="Foot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94332"/>
  </w:style>
  <w:style w:type="paragraph" w:styleId="BalloonText">
    <w:name w:val="Balloon Text"/>
    <w:basedOn w:val="Normal"/>
    <w:link w:val="BalloonTextChar"/>
    <w:uiPriority w:val="99"/>
    <w:semiHidden/>
    <w:unhideWhenUsed/>
    <w:rsid w:val="00994332"/>
    <w:rPr>
      <w:rFonts w:ascii="Lucida Grande" w:hAnsi="Lucida Grande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32"/>
    <w:rPr>
      <w:rFonts w:ascii="Lucida Grande" w:hAnsi="Lucida Grande"/>
      <w:sz w:val="18"/>
      <w:szCs w:val="18"/>
    </w:rPr>
  </w:style>
  <w:style w:type="paragraph" w:customStyle="1" w:styleId="Organization">
    <w:name w:val="Organization"/>
    <w:basedOn w:val="Normal"/>
    <w:rsid w:val="00994332"/>
    <w:pPr>
      <w:jc w:val="right"/>
    </w:pPr>
    <w:rPr>
      <w:rFonts w:asciiTheme="majorHAnsi" w:eastAsiaTheme="majorEastAsia" w:hAnsiTheme="majorHAnsi"/>
      <w:color w:val="EEECE1" w:themeColor="background2"/>
      <w:sz w:val="36"/>
    </w:rPr>
  </w:style>
  <w:style w:type="character" w:styleId="Hyperlink">
    <w:name w:val="Hyperlink"/>
    <w:basedOn w:val="DefaultParagraphFont"/>
    <w:uiPriority w:val="99"/>
    <w:unhideWhenUsed/>
    <w:rsid w:val="00994332"/>
    <w:rPr>
      <w:color w:val="0000FF" w:themeColor="hyperlink"/>
      <w:u w:val="single"/>
    </w:rPr>
  </w:style>
  <w:style w:type="paragraph" w:customStyle="1" w:styleId="DocumentHeading">
    <w:name w:val="Document Heading"/>
    <w:basedOn w:val="Normal"/>
    <w:rsid w:val="00994332"/>
    <w:pPr>
      <w:spacing w:after="190"/>
      <w:jc w:val="right"/>
    </w:pPr>
    <w:rPr>
      <w:color w:val="595959" w:themeColor="text1" w:themeTint="A6"/>
      <w:sz w:val="52"/>
      <w:szCs w:val="52"/>
    </w:rPr>
  </w:style>
  <w:style w:type="table" w:customStyle="1" w:styleId="BodyTable">
    <w:name w:val="Body Table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NoSpaceBetween">
    <w:name w:val="No Space Between"/>
    <w:basedOn w:val="Normal"/>
    <w:rsid w:val="00994332"/>
    <w:rPr>
      <w:sz w:val="2"/>
    </w:rPr>
  </w:style>
  <w:style w:type="table" w:customStyle="1" w:styleId="HostTable-Borderless">
    <w:name w:val="Host Table - Borderless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994332"/>
    <w:pPr>
      <w:spacing w:after="40"/>
    </w:pPr>
    <w:rPr>
      <w:color w:val="EEECE1" w:themeColor="background2"/>
      <w:sz w:val="32"/>
      <w:szCs w:val="32"/>
    </w:rPr>
  </w:style>
  <w:style w:type="paragraph" w:styleId="BodyText">
    <w:name w:val="Body Text"/>
    <w:basedOn w:val="Normal"/>
    <w:link w:val="BodyTextChar"/>
    <w:rsid w:val="00994332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94332"/>
    <w:rPr>
      <w:color w:val="404040" w:themeColor="text1" w:themeTint="BF"/>
      <w:sz w:val="19"/>
      <w:szCs w:val="20"/>
    </w:rPr>
  </w:style>
  <w:style w:type="paragraph" w:customStyle="1" w:styleId="TableHeadingLeft">
    <w:name w:val="Table Heading Left"/>
    <w:basedOn w:val="BodyText"/>
    <w:rsid w:val="00994332"/>
  </w:style>
  <w:style w:type="paragraph" w:customStyle="1" w:styleId="SpaceBetween">
    <w:name w:val="Space Between"/>
    <w:basedOn w:val="Normal"/>
    <w:rsid w:val="00994332"/>
    <w:pPr>
      <w:spacing w:after="190"/>
    </w:pPr>
  </w:style>
  <w:style w:type="character" w:styleId="FollowedHyperlink">
    <w:name w:val="FollowedHyperlink"/>
    <w:basedOn w:val="DefaultParagraphFont"/>
    <w:uiPriority w:val="99"/>
    <w:semiHidden/>
    <w:unhideWhenUsed/>
    <w:rsid w:val="00FA0B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5D01F3-FBEF-634D-B385-4DA933F7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cp:lastPrinted>2012-01-22T15:35:00Z</cp:lastPrinted>
  <dcterms:created xsi:type="dcterms:W3CDTF">2012-02-16T16:10:00Z</dcterms:created>
  <dcterms:modified xsi:type="dcterms:W3CDTF">2012-02-16T16:10:00Z</dcterms:modified>
</cp:coreProperties>
</file>