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F82" w14:textId="17AB4D0E" w:rsidR="000C486A" w:rsidRDefault="009D4A5E">
      <w:pPr>
        <w:rPr>
          <w:b/>
          <w:bCs/>
        </w:rPr>
      </w:pPr>
      <w:r>
        <w:rPr>
          <w:b/>
          <w:bCs/>
        </w:rPr>
        <w:t>Tony Gobeck</w:t>
      </w: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6A5C2DCD"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6D561246" w14:textId="7AD3D749" w:rsidR="005F240C" w:rsidRDefault="005F240C" w:rsidP="005F240C">
      <w:pPr>
        <w:pStyle w:val="ListParagraph"/>
        <w:rPr>
          <w:rFonts w:asciiTheme="minorHAnsi" w:hAnsiTheme="minorHAnsi" w:cstheme="minorHAnsi"/>
        </w:rPr>
      </w:pPr>
      <w:r>
        <w:rPr>
          <w:rFonts w:asciiTheme="minorHAnsi" w:hAnsiTheme="minorHAnsi" w:cstheme="minorHAnsi"/>
        </w:rPr>
        <w:t>Records: 7</w:t>
      </w:r>
    </w:p>
    <w:p w14:paraId="2BF70A26" w14:textId="2A71008A" w:rsidR="005F240C" w:rsidRDefault="005F240C" w:rsidP="005F240C">
      <w:pPr>
        <w:pStyle w:val="ListParagraph"/>
        <w:rPr>
          <w:rFonts w:asciiTheme="minorHAnsi" w:hAnsiTheme="minorHAnsi" w:cstheme="minorHAnsi"/>
        </w:rPr>
      </w:pPr>
      <w:r>
        <w:rPr>
          <w:rFonts w:asciiTheme="minorHAnsi" w:hAnsiTheme="minorHAnsi" w:cstheme="minorHAnsi"/>
        </w:rPr>
        <w:t>Fields: 5</w:t>
      </w:r>
    </w:p>
    <w:p w14:paraId="4C2E7670" w14:textId="77777777" w:rsidR="005F240C" w:rsidRPr="000C486A" w:rsidRDefault="005F240C" w:rsidP="005F240C">
      <w:pPr>
        <w:pStyle w:val="ListParagraph"/>
        <w:rPr>
          <w:rFonts w:asciiTheme="minorHAnsi" w:hAnsiTheme="minorHAnsi" w:cstheme="minorHAnsi"/>
        </w:rPr>
      </w:pPr>
    </w:p>
    <w:p w14:paraId="659D50FC" w14:textId="2D828B64"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 xml:space="preserve">What problem would you encounter if you wanted to produce a listing by city? How would you sole this problem </w:t>
      </w:r>
      <w:r w:rsidR="000C486A" w:rsidRPr="000C486A">
        <w:rPr>
          <w:rFonts w:asciiTheme="minorHAnsi" w:hAnsiTheme="minorHAnsi" w:cstheme="minorHAnsi"/>
        </w:rPr>
        <w:t>by altering the file structure?</w:t>
      </w:r>
    </w:p>
    <w:p w14:paraId="042A59F7" w14:textId="67CA1C04" w:rsidR="005F240C" w:rsidRDefault="005F240C" w:rsidP="005F240C">
      <w:pPr>
        <w:pStyle w:val="ListParagraph"/>
        <w:rPr>
          <w:rFonts w:asciiTheme="minorHAnsi" w:hAnsiTheme="minorHAnsi" w:cstheme="minorHAnsi"/>
        </w:rPr>
      </w:pPr>
    </w:p>
    <w:p w14:paraId="4FA1A3A3" w14:textId="5059C038" w:rsidR="005F240C" w:rsidRDefault="005F240C" w:rsidP="005F240C">
      <w:pPr>
        <w:pStyle w:val="ListParagraph"/>
        <w:rPr>
          <w:rFonts w:asciiTheme="minorHAnsi" w:hAnsiTheme="minorHAnsi" w:cstheme="minorHAnsi"/>
        </w:rPr>
      </w:pPr>
      <w:r>
        <w:rPr>
          <w:rFonts w:asciiTheme="minorHAnsi" w:hAnsiTheme="minorHAnsi" w:cstheme="minorHAnsi"/>
        </w:rPr>
        <w:t xml:space="preserve">If you attempted to make a listing by city you would end up with duplicates with no way of telling them apart. </w:t>
      </w:r>
    </w:p>
    <w:p w14:paraId="1E301497" w14:textId="24C731A4" w:rsidR="005F240C" w:rsidRDefault="005F240C" w:rsidP="005F240C">
      <w:pPr>
        <w:pStyle w:val="ListParagraph"/>
        <w:rPr>
          <w:rFonts w:asciiTheme="minorHAnsi" w:hAnsiTheme="minorHAnsi" w:cstheme="minorHAnsi"/>
        </w:rPr>
      </w:pPr>
      <w:r>
        <w:rPr>
          <w:rFonts w:asciiTheme="minorHAnsi" w:hAnsiTheme="minorHAnsi" w:cstheme="minorHAnsi"/>
        </w:rPr>
        <w:t>I would solve this by maybe including the project code with each city listing</w:t>
      </w:r>
    </w:p>
    <w:p w14:paraId="08C8249E" w14:textId="77777777" w:rsidR="005F240C" w:rsidRPr="000C486A" w:rsidRDefault="005F240C" w:rsidP="005F240C">
      <w:pPr>
        <w:pStyle w:val="ListParagraph"/>
        <w:rPr>
          <w:rFonts w:asciiTheme="minorHAnsi" w:hAnsiTheme="minorHAnsi" w:cstheme="minorHAnsi"/>
        </w:rPr>
      </w:pPr>
    </w:p>
    <w:p w14:paraId="0655BCF7" w14:textId="316F80BB" w:rsidR="000C486A" w:rsidRPr="000C486A" w:rsidRDefault="000C486A"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 could those redundancies lead to anomalies?</w:t>
      </w:r>
    </w:p>
    <w:p w14:paraId="3D17A4B7" w14:textId="77777777" w:rsidR="000C486A" w:rsidRPr="000C486A" w:rsidRDefault="000C486A" w:rsidP="00DE4EB8">
      <w:pPr>
        <w:ind w:firstLine="720"/>
        <w:rPr>
          <w:rFonts w:cstheme="minorHAnsi"/>
        </w:rPr>
      </w:pPr>
    </w:p>
    <w:p w14:paraId="4BFD191B" w14:textId="79A047C6" w:rsidR="00DE4EB8" w:rsidRDefault="005F240C" w:rsidP="00DE4EB8">
      <w:pPr>
        <w:ind w:firstLine="720"/>
      </w:pPr>
      <w:r>
        <w:t xml:space="preserve">There are three redundancies which include the </w:t>
      </w:r>
      <w:proofErr w:type="gramStart"/>
      <w:r>
        <w:t>manager</w:t>
      </w:r>
      <w:proofErr w:type="gramEnd"/>
      <w:r>
        <w:t xml:space="preserve"> name, phone, and address</w:t>
      </w:r>
    </w:p>
    <w:p w14:paraId="14EE690C" w14:textId="320F3AB4" w:rsidR="005F240C" w:rsidRDefault="005F240C" w:rsidP="00DE4EB8">
      <w:pPr>
        <w:ind w:firstLine="720"/>
      </w:pPr>
      <w:r>
        <w:t>This may lead to anomalies when trying to find a specific case while sorting by any one of these fields.</w:t>
      </w:r>
    </w:p>
    <w:p w14:paraId="0D4BD772" w14:textId="77777777" w:rsidR="005F240C" w:rsidRDefault="005F240C"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lastRenderedPageBreak/>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 xml:space="preserve">sing your school’s student information system, print your class schedule. The schedule probably would contain the student identification number, student name, class code, class name, class credit hours, class instructor name, the class meeting days and times, and the </w:t>
      </w:r>
      <w:proofErr w:type="gramStart"/>
      <w:r w:rsidRPr="00DE4EB8">
        <w:t>class room</w:t>
      </w:r>
      <w:proofErr w:type="gramEnd"/>
      <w:r w:rsidRPr="00DE4EB8">
        <w:t xml:space="preserve"> number. Use </w:t>
      </w:r>
      <w:r w:rsidRPr="00DE4EB8">
        <w:rPr>
          <w:b/>
          <w:bCs/>
        </w:rPr>
        <w:t>Figure P1.11</w:t>
      </w:r>
      <w:r w:rsidRPr="00DE4EB8">
        <w:t> as a template to complete the following actions.</w:t>
      </w:r>
    </w:p>
    <w:p w14:paraId="6F765B59" w14:textId="1781A79A" w:rsidR="00DE4EB8" w:rsidRDefault="00DE4EB8" w:rsidP="00DE4EB8">
      <w:pPr>
        <w:tabs>
          <w:tab w:val="left" w:pos="915"/>
        </w:tabs>
      </w:pPr>
    </w:p>
    <w:tbl>
      <w:tblPr>
        <w:tblStyle w:val="TableGrid"/>
        <w:tblW w:w="11252" w:type="dxa"/>
        <w:tblInd w:w="-535" w:type="dxa"/>
        <w:tblLook w:val="04A0" w:firstRow="1" w:lastRow="0" w:firstColumn="1" w:lastColumn="0" w:noHBand="0" w:noVBand="1"/>
      </w:tblPr>
      <w:tblGrid>
        <w:gridCol w:w="1248"/>
        <w:gridCol w:w="1248"/>
        <w:gridCol w:w="1248"/>
        <w:gridCol w:w="1248"/>
        <w:gridCol w:w="1268"/>
        <w:gridCol w:w="1248"/>
        <w:gridCol w:w="1248"/>
        <w:gridCol w:w="1248"/>
        <w:gridCol w:w="1248"/>
      </w:tblGrid>
      <w:tr w:rsidR="005F240C" w14:paraId="743BCB88" w14:textId="77777777" w:rsidTr="005F240C">
        <w:trPr>
          <w:trHeight w:val="554"/>
        </w:trPr>
        <w:tc>
          <w:tcPr>
            <w:tcW w:w="1248" w:type="dxa"/>
          </w:tcPr>
          <w:p w14:paraId="7D325B32" w14:textId="16FA951D" w:rsidR="005F240C" w:rsidRDefault="005F240C" w:rsidP="00DE4EB8">
            <w:pPr>
              <w:tabs>
                <w:tab w:val="left" w:pos="915"/>
              </w:tabs>
            </w:pPr>
            <w:r>
              <w:t>STU_ID</w:t>
            </w:r>
          </w:p>
        </w:tc>
        <w:tc>
          <w:tcPr>
            <w:tcW w:w="1248" w:type="dxa"/>
          </w:tcPr>
          <w:p w14:paraId="0FE190D1" w14:textId="46E061CF" w:rsidR="005F240C" w:rsidRDefault="005F240C" w:rsidP="00DE4EB8">
            <w:pPr>
              <w:tabs>
                <w:tab w:val="left" w:pos="915"/>
              </w:tabs>
            </w:pPr>
            <w:r>
              <w:t>STU-NAME</w:t>
            </w:r>
          </w:p>
        </w:tc>
        <w:tc>
          <w:tcPr>
            <w:tcW w:w="1248" w:type="dxa"/>
          </w:tcPr>
          <w:p w14:paraId="5B7D5AF2" w14:textId="0EFFCAE8" w:rsidR="005F240C" w:rsidRDefault="005F240C" w:rsidP="00DE4EB8">
            <w:pPr>
              <w:tabs>
                <w:tab w:val="left" w:pos="915"/>
              </w:tabs>
            </w:pPr>
            <w:r>
              <w:t>CLASS-CODE</w:t>
            </w:r>
          </w:p>
        </w:tc>
        <w:tc>
          <w:tcPr>
            <w:tcW w:w="1248" w:type="dxa"/>
          </w:tcPr>
          <w:p w14:paraId="7316D884" w14:textId="6CB3B03C" w:rsidR="005F240C" w:rsidRDefault="005F240C" w:rsidP="00DE4EB8">
            <w:pPr>
              <w:tabs>
                <w:tab w:val="left" w:pos="915"/>
              </w:tabs>
            </w:pPr>
            <w:r>
              <w:t>CLASS-NAME</w:t>
            </w:r>
          </w:p>
        </w:tc>
        <w:tc>
          <w:tcPr>
            <w:tcW w:w="1268" w:type="dxa"/>
          </w:tcPr>
          <w:p w14:paraId="4E7D41A7" w14:textId="71FD9155" w:rsidR="005F240C" w:rsidRDefault="005F240C" w:rsidP="00DE4EB8">
            <w:pPr>
              <w:tabs>
                <w:tab w:val="left" w:pos="915"/>
              </w:tabs>
            </w:pPr>
            <w:r>
              <w:t>CLASS-CREDHRS</w:t>
            </w:r>
          </w:p>
        </w:tc>
        <w:tc>
          <w:tcPr>
            <w:tcW w:w="1248" w:type="dxa"/>
          </w:tcPr>
          <w:p w14:paraId="364C8DB1" w14:textId="72AFEA68" w:rsidR="005F240C" w:rsidRDefault="005F240C" w:rsidP="00DE4EB8">
            <w:pPr>
              <w:tabs>
                <w:tab w:val="left" w:pos="915"/>
              </w:tabs>
            </w:pPr>
            <w:r>
              <w:t>INSTR-NAME</w:t>
            </w:r>
          </w:p>
        </w:tc>
        <w:tc>
          <w:tcPr>
            <w:tcW w:w="1248" w:type="dxa"/>
          </w:tcPr>
          <w:p w14:paraId="31E499F7" w14:textId="33A41B72" w:rsidR="005F240C" w:rsidRDefault="005F240C" w:rsidP="00DE4EB8">
            <w:pPr>
              <w:tabs>
                <w:tab w:val="left" w:pos="915"/>
              </w:tabs>
            </w:pPr>
            <w:r>
              <w:t>CLASS-DAY</w:t>
            </w:r>
          </w:p>
        </w:tc>
        <w:tc>
          <w:tcPr>
            <w:tcW w:w="1248" w:type="dxa"/>
          </w:tcPr>
          <w:p w14:paraId="29F36A54" w14:textId="05553854" w:rsidR="005F240C" w:rsidRDefault="005F240C" w:rsidP="00DE4EB8">
            <w:pPr>
              <w:tabs>
                <w:tab w:val="left" w:pos="915"/>
              </w:tabs>
            </w:pPr>
            <w:r>
              <w:t>CLASS-TIME</w:t>
            </w:r>
          </w:p>
        </w:tc>
        <w:tc>
          <w:tcPr>
            <w:tcW w:w="1248" w:type="dxa"/>
          </w:tcPr>
          <w:p w14:paraId="7A42EAEF" w14:textId="1F1A64D2" w:rsidR="005F240C" w:rsidRDefault="005F240C" w:rsidP="00DE4EB8">
            <w:pPr>
              <w:tabs>
                <w:tab w:val="left" w:pos="915"/>
              </w:tabs>
            </w:pPr>
            <w:r>
              <w:t>ROOM</w:t>
            </w:r>
          </w:p>
        </w:tc>
      </w:tr>
      <w:tr w:rsidR="005F240C" w14:paraId="0BD14B51" w14:textId="77777777" w:rsidTr="005F240C">
        <w:trPr>
          <w:trHeight w:val="277"/>
        </w:trPr>
        <w:tc>
          <w:tcPr>
            <w:tcW w:w="1248" w:type="dxa"/>
          </w:tcPr>
          <w:p w14:paraId="34FC1239" w14:textId="2239342C" w:rsidR="005F240C" w:rsidRDefault="005F240C" w:rsidP="00DE4EB8">
            <w:pPr>
              <w:tabs>
                <w:tab w:val="left" w:pos="915"/>
              </w:tabs>
            </w:pPr>
            <w:r>
              <w:t>1008413</w:t>
            </w:r>
          </w:p>
        </w:tc>
        <w:tc>
          <w:tcPr>
            <w:tcW w:w="1248" w:type="dxa"/>
          </w:tcPr>
          <w:p w14:paraId="4553EB40" w14:textId="4F060998" w:rsidR="005F240C" w:rsidRDefault="005F240C" w:rsidP="00DE4EB8">
            <w:pPr>
              <w:tabs>
                <w:tab w:val="left" w:pos="915"/>
              </w:tabs>
            </w:pPr>
            <w:r>
              <w:t>Tony Golbeck</w:t>
            </w:r>
          </w:p>
        </w:tc>
        <w:tc>
          <w:tcPr>
            <w:tcW w:w="1248" w:type="dxa"/>
          </w:tcPr>
          <w:p w14:paraId="3F74C839" w14:textId="110A5503" w:rsidR="005F240C" w:rsidRDefault="005F240C" w:rsidP="00DE4EB8">
            <w:pPr>
              <w:tabs>
                <w:tab w:val="left" w:pos="915"/>
              </w:tabs>
            </w:pPr>
            <w:r>
              <w:t>CSC-4500</w:t>
            </w:r>
          </w:p>
        </w:tc>
        <w:tc>
          <w:tcPr>
            <w:tcW w:w="1248" w:type="dxa"/>
          </w:tcPr>
          <w:p w14:paraId="7E32019A" w14:textId="15115CC0" w:rsidR="005F240C" w:rsidRDefault="005F240C" w:rsidP="00DE4EB8">
            <w:pPr>
              <w:tabs>
                <w:tab w:val="left" w:pos="915"/>
              </w:tabs>
            </w:pPr>
            <w:r>
              <w:t>Database design</w:t>
            </w:r>
          </w:p>
        </w:tc>
        <w:tc>
          <w:tcPr>
            <w:tcW w:w="1268" w:type="dxa"/>
          </w:tcPr>
          <w:p w14:paraId="5F747B69" w14:textId="561FF808" w:rsidR="005F240C" w:rsidRDefault="005F240C" w:rsidP="00DE4EB8">
            <w:pPr>
              <w:tabs>
                <w:tab w:val="left" w:pos="915"/>
              </w:tabs>
            </w:pPr>
            <w:r>
              <w:t>4</w:t>
            </w:r>
          </w:p>
        </w:tc>
        <w:tc>
          <w:tcPr>
            <w:tcW w:w="1248" w:type="dxa"/>
          </w:tcPr>
          <w:p w14:paraId="12AF5EC3" w14:textId="356ABE9D" w:rsidR="005F240C" w:rsidRDefault="005F240C" w:rsidP="00DE4EB8">
            <w:pPr>
              <w:tabs>
                <w:tab w:val="left" w:pos="915"/>
              </w:tabs>
            </w:pPr>
            <w:r>
              <w:t>Casey Walters</w:t>
            </w:r>
          </w:p>
        </w:tc>
        <w:tc>
          <w:tcPr>
            <w:tcW w:w="1248" w:type="dxa"/>
          </w:tcPr>
          <w:p w14:paraId="6CD31CBA" w14:textId="648ABD35" w:rsidR="005F240C" w:rsidRDefault="005F240C" w:rsidP="00DE4EB8">
            <w:pPr>
              <w:tabs>
                <w:tab w:val="left" w:pos="915"/>
              </w:tabs>
            </w:pPr>
            <w:r>
              <w:t>TTH</w:t>
            </w:r>
          </w:p>
        </w:tc>
        <w:tc>
          <w:tcPr>
            <w:tcW w:w="1248" w:type="dxa"/>
          </w:tcPr>
          <w:p w14:paraId="7A020D1E" w14:textId="6C10AB13" w:rsidR="005F240C" w:rsidRDefault="005F240C" w:rsidP="00DE4EB8">
            <w:pPr>
              <w:tabs>
                <w:tab w:val="left" w:pos="915"/>
              </w:tabs>
            </w:pPr>
            <w:r>
              <w:t>3:15-5:00</w:t>
            </w:r>
          </w:p>
        </w:tc>
        <w:tc>
          <w:tcPr>
            <w:tcW w:w="1248" w:type="dxa"/>
          </w:tcPr>
          <w:p w14:paraId="3BBE3A59" w14:textId="560698B0" w:rsidR="005F240C" w:rsidRDefault="005F240C" w:rsidP="00DE4EB8">
            <w:pPr>
              <w:tabs>
                <w:tab w:val="left" w:pos="915"/>
              </w:tabs>
            </w:pPr>
            <w:r>
              <w:t>212</w:t>
            </w:r>
          </w:p>
        </w:tc>
      </w:tr>
      <w:tr w:rsidR="005F240C" w14:paraId="7D35B471" w14:textId="77777777" w:rsidTr="005F240C">
        <w:trPr>
          <w:trHeight w:val="266"/>
        </w:trPr>
        <w:tc>
          <w:tcPr>
            <w:tcW w:w="1248" w:type="dxa"/>
          </w:tcPr>
          <w:p w14:paraId="774313E0" w14:textId="130D6334" w:rsidR="005F240C" w:rsidRDefault="005F240C" w:rsidP="00DE4EB8">
            <w:pPr>
              <w:tabs>
                <w:tab w:val="left" w:pos="915"/>
              </w:tabs>
            </w:pPr>
            <w:r>
              <w:t>1004873</w:t>
            </w:r>
          </w:p>
        </w:tc>
        <w:tc>
          <w:tcPr>
            <w:tcW w:w="1248" w:type="dxa"/>
          </w:tcPr>
          <w:p w14:paraId="635E7414" w14:textId="58049781" w:rsidR="005F240C" w:rsidRDefault="005F240C" w:rsidP="00DE4EB8">
            <w:pPr>
              <w:tabs>
                <w:tab w:val="left" w:pos="915"/>
              </w:tabs>
            </w:pPr>
            <w:r>
              <w:t>Josh Kellum</w:t>
            </w:r>
          </w:p>
        </w:tc>
        <w:tc>
          <w:tcPr>
            <w:tcW w:w="1248" w:type="dxa"/>
          </w:tcPr>
          <w:p w14:paraId="39981F46" w14:textId="1F9CE0E0" w:rsidR="005F240C" w:rsidRDefault="005F240C" w:rsidP="00DE4EB8">
            <w:pPr>
              <w:tabs>
                <w:tab w:val="left" w:pos="915"/>
              </w:tabs>
            </w:pPr>
            <w:r>
              <w:t>CSC-4500</w:t>
            </w:r>
          </w:p>
        </w:tc>
        <w:tc>
          <w:tcPr>
            <w:tcW w:w="1248" w:type="dxa"/>
          </w:tcPr>
          <w:p w14:paraId="1BF48B83" w14:textId="5923EA14" w:rsidR="005F240C" w:rsidRDefault="005F240C" w:rsidP="00DE4EB8">
            <w:pPr>
              <w:tabs>
                <w:tab w:val="left" w:pos="915"/>
              </w:tabs>
            </w:pPr>
            <w:r>
              <w:t>Database design</w:t>
            </w:r>
          </w:p>
        </w:tc>
        <w:tc>
          <w:tcPr>
            <w:tcW w:w="1268" w:type="dxa"/>
          </w:tcPr>
          <w:p w14:paraId="0F98D438" w14:textId="61BE03D0" w:rsidR="005F240C" w:rsidRDefault="005F240C" w:rsidP="00DE4EB8">
            <w:pPr>
              <w:tabs>
                <w:tab w:val="left" w:pos="915"/>
              </w:tabs>
            </w:pPr>
            <w:r>
              <w:t xml:space="preserve">4 </w:t>
            </w:r>
          </w:p>
        </w:tc>
        <w:tc>
          <w:tcPr>
            <w:tcW w:w="1248" w:type="dxa"/>
          </w:tcPr>
          <w:p w14:paraId="75122196" w14:textId="288BC030" w:rsidR="005F240C" w:rsidRDefault="005F240C" w:rsidP="00DE4EB8">
            <w:pPr>
              <w:tabs>
                <w:tab w:val="left" w:pos="915"/>
              </w:tabs>
            </w:pPr>
            <w:proofErr w:type="gramStart"/>
            <w:r>
              <w:t>Casey  Walters</w:t>
            </w:r>
            <w:proofErr w:type="gramEnd"/>
          </w:p>
        </w:tc>
        <w:tc>
          <w:tcPr>
            <w:tcW w:w="1248" w:type="dxa"/>
          </w:tcPr>
          <w:p w14:paraId="539F6F00" w14:textId="4B21DA30" w:rsidR="005F240C" w:rsidRDefault="005F240C" w:rsidP="00DE4EB8">
            <w:pPr>
              <w:tabs>
                <w:tab w:val="left" w:pos="915"/>
              </w:tabs>
            </w:pPr>
            <w:r>
              <w:t>TTH</w:t>
            </w:r>
          </w:p>
        </w:tc>
        <w:tc>
          <w:tcPr>
            <w:tcW w:w="1248" w:type="dxa"/>
          </w:tcPr>
          <w:p w14:paraId="2672486A" w14:textId="4882B7DB" w:rsidR="005F240C" w:rsidRDefault="005F240C" w:rsidP="00DE4EB8">
            <w:pPr>
              <w:tabs>
                <w:tab w:val="left" w:pos="915"/>
              </w:tabs>
            </w:pPr>
            <w:r>
              <w:t>3:15-5:00</w:t>
            </w:r>
          </w:p>
        </w:tc>
        <w:tc>
          <w:tcPr>
            <w:tcW w:w="1248" w:type="dxa"/>
          </w:tcPr>
          <w:p w14:paraId="0950D630" w14:textId="1BC7FD73" w:rsidR="005F240C" w:rsidRDefault="005F240C" w:rsidP="00DE4EB8">
            <w:pPr>
              <w:tabs>
                <w:tab w:val="left" w:pos="915"/>
              </w:tabs>
            </w:pPr>
            <w:r>
              <w:t>212</w:t>
            </w:r>
          </w:p>
        </w:tc>
      </w:tr>
      <w:tr w:rsidR="00E06AC4" w14:paraId="23E43990" w14:textId="77777777" w:rsidTr="005F240C">
        <w:trPr>
          <w:trHeight w:val="266"/>
        </w:trPr>
        <w:tc>
          <w:tcPr>
            <w:tcW w:w="1248" w:type="dxa"/>
          </w:tcPr>
          <w:p w14:paraId="5506A532" w14:textId="154C3E65" w:rsidR="00E06AC4" w:rsidRDefault="00E06AC4" w:rsidP="00DE4EB8">
            <w:pPr>
              <w:tabs>
                <w:tab w:val="left" w:pos="915"/>
              </w:tabs>
            </w:pPr>
            <w:r>
              <w:t>1005634</w:t>
            </w:r>
          </w:p>
        </w:tc>
        <w:tc>
          <w:tcPr>
            <w:tcW w:w="1248" w:type="dxa"/>
          </w:tcPr>
          <w:p w14:paraId="7AFC4C26" w14:textId="468941FC" w:rsidR="00E06AC4" w:rsidRDefault="00E06AC4" w:rsidP="00DE4EB8">
            <w:pPr>
              <w:tabs>
                <w:tab w:val="left" w:pos="915"/>
              </w:tabs>
            </w:pPr>
            <w:r>
              <w:t>Ricky Sanchez</w:t>
            </w:r>
          </w:p>
        </w:tc>
        <w:tc>
          <w:tcPr>
            <w:tcW w:w="1248" w:type="dxa"/>
          </w:tcPr>
          <w:p w14:paraId="3C02379B" w14:textId="557F9D00" w:rsidR="00E06AC4" w:rsidRDefault="00E06AC4" w:rsidP="00DE4EB8">
            <w:pPr>
              <w:tabs>
                <w:tab w:val="left" w:pos="915"/>
              </w:tabs>
            </w:pPr>
            <w:r>
              <w:t>CSC-4500</w:t>
            </w:r>
          </w:p>
        </w:tc>
        <w:tc>
          <w:tcPr>
            <w:tcW w:w="1248" w:type="dxa"/>
          </w:tcPr>
          <w:p w14:paraId="3C1BFB11" w14:textId="61CBD01D" w:rsidR="00E06AC4" w:rsidRDefault="00E06AC4" w:rsidP="00DE4EB8">
            <w:pPr>
              <w:tabs>
                <w:tab w:val="left" w:pos="915"/>
              </w:tabs>
            </w:pPr>
            <w:r>
              <w:t xml:space="preserve">Database design </w:t>
            </w:r>
          </w:p>
        </w:tc>
        <w:tc>
          <w:tcPr>
            <w:tcW w:w="1268" w:type="dxa"/>
          </w:tcPr>
          <w:p w14:paraId="187B9923" w14:textId="6F906C37" w:rsidR="00E06AC4" w:rsidRDefault="00E06AC4" w:rsidP="00DE4EB8">
            <w:pPr>
              <w:tabs>
                <w:tab w:val="left" w:pos="915"/>
              </w:tabs>
            </w:pPr>
            <w:r>
              <w:t xml:space="preserve">4 </w:t>
            </w:r>
          </w:p>
        </w:tc>
        <w:tc>
          <w:tcPr>
            <w:tcW w:w="1248" w:type="dxa"/>
          </w:tcPr>
          <w:p w14:paraId="58AEA503" w14:textId="5512E988" w:rsidR="00E06AC4" w:rsidRDefault="00E06AC4" w:rsidP="00DE4EB8">
            <w:pPr>
              <w:tabs>
                <w:tab w:val="left" w:pos="915"/>
              </w:tabs>
            </w:pPr>
            <w:r>
              <w:t>Casey Walters</w:t>
            </w:r>
          </w:p>
        </w:tc>
        <w:tc>
          <w:tcPr>
            <w:tcW w:w="1248" w:type="dxa"/>
          </w:tcPr>
          <w:p w14:paraId="3EFD4100" w14:textId="0C7CA83B" w:rsidR="00E06AC4" w:rsidRDefault="00E06AC4" w:rsidP="00DE4EB8">
            <w:pPr>
              <w:tabs>
                <w:tab w:val="left" w:pos="915"/>
              </w:tabs>
            </w:pPr>
            <w:r>
              <w:t>TTH</w:t>
            </w:r>
          </w:p>
        </w:tc>
        <w:tc>
          <w:tcPr>
            <w:tcW w:w="1248" w:type="dxa"/>
          </w:tcPr>
          <w:p w14:paraId="14B37FD5" w14:textId="2B637C09" w:rsidR="00E06AC4" w:rsidRDefault="00E06AC4" w:rsidP="00DE4EB8">
            <w:pPr>
              <w:tabs>
                <w:tab w:val="left" w:pos="915"/>
              </w:tabs>
            </w:pPr>
            <w:r>
              <w:t>3:15-5:00</w:t>
            </w:r>
          </w:p>
        </w:tc>
        <w:tc>
          <w:tcPr>
            <w:tcW w:w="1248" w:type="dxa"/>
          </w:tcPr>
          <w:p w14:paraId="453BD842" w14:textId="7D97FC8E" w:rsidR="00E06AC4" w:rsidRDefault="00E06AC4" w:rsidP="00DE4EB8">
            <w:pPr>
              <w:tabs>
                <w:tab w:val="left" w:pos="915"/>
              </w:tabs>
            </w:pPr>
            <w:r>
              <w:t>212</w:t>
            </w:r>
          </w:p>
        </w:tc>
      </w:tr>
    </w:tbl>
    <w:p w14:paraId="07E72940" w14:textId="4AC0DE6D" w:rsidR="00DE4EB8" w:rsidRDefault="00DE4EB8" w:rsidP="00DE4EB8">
      <w:pPr>
        <w:tabs>
          <w:tab w:val="left" w:pos="915"/>
        </w:tabs>
      </w:pPr>
    </w:p>
    <w:p w14:paraId="6421EBC3" w14:textId="2F9E1864" w:rsidR="00E06AC4" w:rsidRPr="00DE4EB8" w:rsidRDefault="00E06AC4" w:rsidP="00DE4EB8">
      <w:pPr>
        <w:tabs>
          <w:tab w:val="left" w:pos="915"/>
        </w:tabs>
      </w:pPr>
      <w:r>
        <w:t>Just about this whole design is covered in redundancies. Unless you are sorting by student ID or student name you will run into issues finding what you need.</w:t>
      </w:r>
    </w:p>
    <w:sectPr w:rsidR="00E06AC4" w:rsidRPr="00DE4E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E240" w14:textId="77777777" w:rsidR="00255811" w:rsidRDefault="00255811" w:rsidP="000C486A">
      <w:pPr>
        <w:spacing w:after="0" w:line="240" w:lineRule="auto"/>
      </w:pPr>
      <w:r>
        <w:separator/>
      </w:r>
    </w:p>
  </w:endnote>
  <w:endnote w:type="continuationSeparator" w:id="0">
    <w:p w14:paraId="0EC4A5E4" w14:textId="77777777" w:rsidR="00255811" w:rsidRDefault="00255811"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B457" w14:textId="77777777" w:rsidR="00255811" w:rsidRDefault="00255811" w:rsidP="000C486A">
      <w:pPr>
        <w:spacing w:after="0" w:line="240" w:lineRule="auto"/>
      </w:pPr>
      <w:r>
        <w:separator/>
      </w:r>
    </w:p>
  </w:footnote>
  <w:footnote w:type="continuationSeparator" w:id="0">
    <w:p w14:paraId="508CD12E" w14:textId="77777777" w:rsidR="00255811" w:rsidRDefault="00255811"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7001" w14:textId="56A05CD3" w:rsidR="000C486A" w:rsidRDefault="000C486A">
    <w:pPr>
      <w:pStyle w:val="Header"/>
    </w:pPr>
    <w:r>
      <w:t>Database Systems, Chapter 1</w:t>
    </w:r>
  </w:p>
  <w:p w14:paraId="6115E58A" w14:textId="7C7C58D5" w:rsidR="000C486A" w:rsidRDefault="000C486A">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C486A"/>
    <w:rsid w:val="000D3B35"/>
    <w:rsid w:val="00171253"/>
    <w:rsid w:val="00255811"/>
    <w:rsid w:val="004B15B4"/>
    <w:rsid w:val="005E2466"/>
    <w:rsid w:val="005F240C"/>
    <w:rsid w:val="007464F8"/>
    <w:rsid w:val="009D4A5E"/>
    <w:rsid w:val="00A55DC7"/>
    <w:rsid w:val="00DE4EB8"/>
    <w:rsid w:val="00E0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 w:type="table" w:styleId="TableGrid">
    <w:name w:val="Table Grid"/>
    <w:basedOn w:val="TableNormal"/>
    <w:uiPriority w:val="39"/>
    <w:rsid w:val="005F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Anthony Golbeck01</cp:lastModifiedBy>
  <cp:revision>3</cp:revision>
  <dcterms:created xsi:type="dcterms:W3CDTF">2021-08-22T16:30:00Z</dcterms:created>
  <dcterms:modified xsi:type="dcterms:W3CDTF">2021-08-26T20:13:00Z</dcterms:modified>
</cp:coreProperties>
</file>