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290FC" w14:textId="16DB6C01" w:rsidR="00BD5C5E" w:rsidRDefault="00EE0C2C">
      <w:r>
        <w:rPr>
          <w:noProof/>
        </w:rPr>
        <w:drawing>
          <wp:inline distT="0" distB="0" distL="0" distR="0" wp14:anchorId="7C40D568" wp14:editId="5E47EA05">
            <wp:extent cx="5943600" cy="4681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81855"/>
                    </a:xfrm>
                    <a:prstGeom prst="rect">
                      <a:avLst/>
                    </a:prstGeom>
                  </pic:spPr>
                </pic:pic>
              </a:graphicData>
            </a:graphic>
          </wp:inline>
        </w:drawing>
      </w:r>
    </w:p>
    <w:p w14:paraId="43667C75" w14:textId="43508C24" w:rsidR="00EE0C2C" w:rsidRPr="00F31135" w:rsidRDefault="00EE0C2C" w:rsidP="00EE0C2C">
      <w:pPr>
        <w:pStyle w:val="ListParagraph"/>
        <w:numPr>
          <w:ilvl w:val="0"/>
          <w:numId w:val="2"/>
        </w:numPr>
        <w:rPr>
          <w:rStyle w:val="Emphasis"/>
          <w:rFonts w:cstheme="minorHAnsi"/>
          <w:i w:val="0"/>
          <w:iCs w:val="0"/>
          <w:sz w:val="24"/>
          <w:szCs w:val="24"/>
        </w:rPr>
      </w:pPr>
      <w:r w:rsidRPr="00EE0C2C">
        <w:rPr>
          <w:rFonts w:cstheme="minorHAnsi"/>
          <w:color w:val="3F3F3F"/>
          <w:sz w:val="24"/>
          <w:szCs w:val="24"/>
        </w:rPr>
        <w:t>For each table, identify the primary key and the foreign key(s). If a table does not have a foreign key, write </w:t>
      </w:r>
      <w:r w:rsidRPr="00EE0C2C">
        <w:rPr>
          <w:rStyle w:val="Emphasis"/>
          <w:rFonts w:cstheme="minorHAnsi"/>
          <w:color w:val="3F3F3F"/>
          <w:sz w:val="24"/>
          <w:szCs w:val="24"/>
        </w:rPr>
        <w:t>None.</w:t>
      </w:r>
    </w:p>
    <w:p w14:paraId="635B70B3" w14:textId="00064E96" w:rsidR="00F31135" w:rsidRPr="005F386D" w:rsidRDefault="00F31135" w:rsidP="005F386D">
      <w:pPr>
        <w:pStyle w:val="ListParagraph"/>
        <w:numPr>
          <w:ilvl w:val="0"/>
          <w:numId w:val="5"/>
        </w:numPr>
        <w:rPr>
          <w:rStyle w:val="Emphasis"/>
          <w:rFonts w:cstheme="minorHAnsi"/>
          <w:i w:val="0"/>
          <w:iCs w:val="0"/>
          <w:sz w:val="24"/>
          <w:szCs w:val="24"/>
          <w:highlight w:val="yellow"/>
        </w:rPr>
      </w:pPr>
      <w:r w:rsidRPr="005F386D">
        <w:rPr>
          <w:rStyle w:val="Emphasis"/>
          <w:rFonts w:cstheme="minorHAnsi"/>
          <w:i w:val="0"/>
          <w:iCs w:val="0"/>
          <w:sz w:val="24"/>
          <w:szCs w:val="24"/>
          <w:highlight w:val="yellow"/>
        </w:rPr>
        <w:t xml:space="preserve">The primary key for employee table is </w:t>
      </w:r>
      <w:proofErr w:type="spellStart"/>
      <w:r w:rsidRPr="005F386D">
        <w:rPr>
          <w:rStyle w:val="Emphasis"/>
          <w:rFonts w:cstheme="minorHAnsi"/>
          <w:b/>
          <w:bCs/>
          <w:i w:val="0"/>
          <w:iCs w:val="0"/>
          <w:color w:val="FF0000"/>
          <w:sz w:val="24"/>
          <w:szCs w:val="24"/>
          <w:highlight w:val="yellow"/>
        </w:rPr>
        <w:t>emp_code</w:t>
      </w:r>
      <w:proofErr w:type="spellEnd"/>
      <w:r w:rsidRPr="005F386D">
        <w:rPr>
          <w:rStyle w:val="Emphasis"/>
          <w:rFonts w:cstheme="minorHAnsi"/>
          <w:i w:val="0"/>
          <w:iCs w:val="0"/>
          <w:sz w:val="24"/>
          <w:szCs w:val="24"/>
          <w:highlight w:val="yellow"/>
        </w:rPr>
        <w:t xml:space="preserve">. The foreign key is </w:t>
      </w:r>
      <w:proofErr w:type="spellStart"/>
      <w:r w:rsidRPr="005F386D">
        <w:rPr>
          <w:rStyle w:val="Emphasis"/>
          <w:rFonts w:cstheme="minorHAnsi"/>
          <w:b/>
          <w:bCs/>
          <w:i w:val="0"/>
          <w:iCs w:val="0"/>
          <w:color w:val="0070C0"/>
          <w:sz w:val="24"/>
          <w:szCs w:val="24"/>
          <w:highlight w:val="yellow"/>
        </w:rPr>
        <w:t>store_code</w:t>
      </w:r>
      <w:proofErr w:type="spellEnd"/>
      <w:r w:rsidRPr="005F386D">
        <w:rPr>
          <w:rStyle w:val="Emphasis"/>
          <w:rFonts w:cstheme="minorHAnsi"/>
          <w:i w:val="0"/>
          <w:iCs w:val="0"/>
          <w:sz w:val="24"/>
          <w:szCs w:val="24"/>
          <w:highlight w:val="yellow"/>
        </w:rPr>
        <w:t>.</w:t>
      </w:r>
    </w:p>
    <w:p w14:paraId="63AC90CC" w14:textId="027E0834" w:rsidR="00F31135" w:rsidRPr="005F386D" w:rsidRDefault="00F31135" w:rsidP="005F386D">
      <w:pPr>
        <w:pStyle w:val="ListParagraph"/>
        <w:numPr>
          <w:ilvl w:val="0"/>
          <w:numId w:val="5"/>
        </w:numPr>
        <w:rPr>
          <w:rStyle w:val="Emphasis"/>
          <w:rFonts w:cstheme="minorHAnsi"/>
          <w:i w:val="0"/>
          <w:iCs w:val="0"/>
          <w:sz w:val="24"/>
          <w:szCs w:val="24"/>
          <w:highlight w:val="yellow"/>
        </w:rPr>
      </w:pPr>
      <w:r w:rsidRPr="005F386D">
        <w:rPr>
          <w:rStyle w:val="Emphasis"/>
          <w:rFonts w:cstheme="minorHAnsi"/>
          <w:i w:val="0"/>
          <w:iCs w:val="0"/>
          <w:sz w:val="24"/>
          <w:szCs w:val="24"/>
          <w:highlight w:val="yellow"/>
        </w:rPr>
        <w:t xml:space="preserve">The primary key for store table is </w:t>
      </w:r>
      <w:proofErr w:type="spellStart"/>
      <w:r w:rsidRPr="005F386D">
        <w:rPr>
          <w:rStyle w:val="Emphasis"/>
          <w:rFonts w:cstheme="minorHAnsi"/>
          <w:b/>
          <w:bCs/>
          <w:i w:val="0"/>
          <w:iCs w:val="0"/>
          <w:color w:val="FF0000"/>
          <w:sz w:val="24"/>
          <w:szCs w:val="24"/>
          <w:highlight w:val="yellow"/>
        </w:rPr>
        <w:t>store_code</w:t>
      </w:r>
      <w:proofErr w:type="spellEnd"/>
      <w:r w:rsidRPr="005F386D">
        <w:rPr>
          <w:rStyle w:val="Emphasis"/>
          <w:rFonts w:cstheme="minorHAnsi"/>
          <w:i w:val="0"/>
          <w:iCs w:val="0"/>
          <w:sz w:val="24"/>
          <w:szCs w:val="24"/>
          <w:highlight w:val="yellow"/>
        </w:rPr>
        <w:t xml:space="preserve">. The foreign keys are </w:t>
      </w:r>
      <w:proofErr w:type="spellStart"/>
      <w:r w:rsidRPr="005F386D">
        <w:rPr>
          <w:rStyle w:val="Emphasis"/>
          <w:rFonts w:cstheme="minorHAnsi"/>
          <w:b/>
          <w:bCs/>
          <w:i w:val="0"/>
          <w:iCs w:val="0"/>
          <w:color w:val="0070C0"/>
          <w:sz w:val="24"/>
          <w:szCs w:val="24"/>
          <w:highlight w:val="yellow"/>
        </w:rPr>
        <w:t>emp_code</w:t>
      </w:r>
      <w:proofErr w:type="spellEnd"/>
      <w:r w:rsidRPr="005F386D">
        <w:rPr>
          <w:rStyle w:val="Emphasis"/>
          <w:rFonts w:cstheme="minorHAnsi"/>
          <w:b/>
          <w:bCs/>
          <w:i w:val="0"/>
          <w:iCs w:val="0"/>
          <w:color w:val="0070C0"/>
          <w:sz w:val="24"/>
          <w:szCs w:val="24"/>
          <w:highlight w:val="yellow"/>
        </w:rPr>
        <w:t xml:space="preserve"> </w:t>
      </w:r>
      <w:r w:rsidRPr="005F386D">
        <w:rPr>
          <w:rStyle w:val="Emphasis"/>
          <w:rFonts w:cstheme="minorHAnsi"/>
          <w:i w:val="0"/>
          <w:iCs w:val="0"/>
          <w:sz w:val="24"/>
          <w:szCs w:val="24"/>
          <w:highlight w:val="yellow"/>
        </w:rPr>
        <w:t xml:space="preserve">and </w:t>
      </w:r>
      <w:proofErr w:type="spellStart"/>
      <w:r w:rsidRPr="005F386D">
        <w:rPr>
          <w:rStyle w:val="Emphasis"/>
          <w:rFonts w:cstheme="minorHAnsi"/>
          <w:b/>
          <w:bCs/>
          <w:i w:val="0"/>
          <w:iCs w:val="0"/>
          <w:color w:val="0070C0"/>
          <w:sz w:val="24"/>
          <w:szCs w:val="24"/>
          <w:highlight w:val="yellow"/>
        </w:rPr>
        <w:t>region_code</w:t>
      </w:r>
      <w:proofErr w:type="spellEnd"/>
      <w:r w:rsidRPr="005F386D">
        <w:rPr>
          <w:rStyle w:val="Emphasis"/>
          <w:rFonts w:cstheme="minorHAnsi"/>
          <w:i w:val="0"/>
          <w:iCs w:val="0"/>
          <w:sz w:val="24"/>
          <w:szCs w:val="24"/>
          <w:highlight w:val="yellow"/>
        </w:rPr>
        <w:t>.</w:t>
      </w:r>
    </w:p>
    <w:p w14:paraId="3DE0CB17" w14:textId="138DED47" w:rsidR="00F31135" w:rsidRPr="005F386D" w:rsidRDefault="00F31135" w:rsidP="005F386D">
      <w:pPr>
        <w:pStyle w:val="ListParagraph"/>
        <w:numPr>
          <w:ilvl w:val="0"/>
          <w:numId w:val="5"/>
        </w:numPr>
        <w:rPr>
          <w:rStyle w:val="Emphasis"/>
          <w:rFonts w:cstheme="minorHAnsi"/>
          <w:i w:val="0"/>
          <w:iCs w:val="0"/>
          <w:sz w:val="24"/>
          <w:szCs w:val="24"/>
          <w:highlight w:val="yellow"/>
        </w:rPr>
      </w:pPr>
      <w:r w:rsidRPr="005F386D">
        <w:rPr>
          <w:rStyle w:val="Emphasis"/>
          <w:rFonts w:cstheme="minorHAnsi"/>
          <w:i w:val="0"/>
          <w:iCs w:val="0"/>
          <w:sz w:val="24"/>
          <w:szCs w:val="24"/>
          <w:highlight w:val="yellow"/>
        </w:rPr>
        <w:t xml:space="preserve">The primary key for region table is </w:t>
      </w:r>
      <w:proofErr w:type="spellStart"/>
      <w:r w:rsidRPr="005F386D">
        <w:rPr>
          <w:rStyle w:val="Emphasis"/>
          <w:rFonts w:cstheme="minorHAnsi"/>
          <w:b/>
          <w:bCs/>
          <w:i w:val="0"/>
          <w:iCs w:val="0"/>
          <w:color w:val="FF0000"/>
          <w:sz w:val="24"/>
          <w:szCs w:val="24"/>
          <w:highlight w:val="yellow"/>
        </w:rPr>
        <w:t>region_code</w:t>
      </w:r>
      <w:proofErr w:type="spellEnd"/>
      <w:r w:rsidRPr="005F386D">
        <w:rPr>
          <w:rStyle w:val="Emphasis"/>
          <w:rFonts w:cstheme="minorHAnsi"/>
          <w:i w:val="0"/>
          <w:iCs w:val="0"/>
          <w:sz w:val="24"/>
          <w:szCs w:val="24"/>
          <w:highlight w:val="yellow"/>
        </w:rPr>
        <w:t>. No foreign key(s).</w:t>
      </w:r>
    </w:p>
    <w:p w14:paraId="5FB426CE" w14:textId="1D419F7B" w:rsidR="00EE0C2C" w:rsidRDefault="00EE0C2C" w:rsidP="00EE0C2C">
      <w:pPr>
        <w:pStyle w:val="ListParagraph"/>
        <w:rPr>
          <w:rFonts w:cstheme="minorHAnsi"/>
          <w:color w:val="3F3F3F"/>
          <w:sz w:val="24"/>
          <w:szCs w:val="24"/>
        </w:rPr>
      </w:pPr>
    </w:p>
    <w:p w14:paraId="798FE1B6" w14:textId="77777777" w:rsidR="00EE0C2C" w:rsidRPr="00EE0C2C" w:rsidRDefault="00EE0C2C" w:rsidP="00EE0C2C">
      <w:pPr>
        <w:pStyle w:val="ListParagraph"/>
        <w:rPr>
          <w:rStyle w:val="Emphasis"/>
          <w:rFonts w:cstheme="minorHAnsi"/>
          <w:i w:val="0"/>
          <w:iCs w:val="0"/>
          <w:sz w:val="24"/>
          <w:szCs w:val="24"/>
        </w:rPr>
      </w:pPr>
    </w:p>
    <w:p w14:paraId="2D8DEF12" w14:textId="61CBD977" w:rsidR="005F386D" w:rsidRPr="005F386D" w:rsidRDefault="00EE0C2C" w:rsidP="005F386D">
      <w:pPr>
        <w:pStyle w:val="ListParagraph"/>
        <w:numPr>
          <w:ilvl w:val="0"/>
          <w:numId w:val="2"/>
        </w:numPr>
        <w:rPr>
          <w:rFonts w:cstheme="minorHAnsi"/>
          <w:sz w:val="24"/>
          <w:szCs w:val="24"/>
        </w:rPr>
      </w:pPr>
      <w:r w:rsidRPr="00EE0C2C">
        <w:rPr>
          <w:rFonts w:eastAsia="Times New Roman" w:cstheme="minorHAnsi"/>
          <w:color w:val="3F3F3F"/>
          <w:sz w:val="24"/>
          <w:szCs w:val="24"/>
        </w:rPr>
        <w:t>Do the tables exhibit entity integrity? Answer yes or no, and then explain your answer.</w:t>
      </w:r>
    </w:p>
    <w:p w14:paraId="79EEB817" w14:textId="77F88A52" w:rsidR="00EE0C2C" w:rsidRPr="005F386D" w:rsidRDefault="005F386D" w:rsidP="005F386D">
      <w:pPr>
        <w:pStyle w:val="ListParagraph"/>
        <w:ind w:left="1800"/>
        <w:rPr>
          <w:rFonts w:cstheme="minorHAnsi"/>
          <w:sz w:val="24"/>
          <w:szCs w:val="24"/>
          <w:highlight w:val="yellow"/>
        </w:rPr>
      </w:pPr>
      <w:r>
        <w:rPr>
          <w:rFonts w:cstheme="minorHAnsi"/>
          <w:sz w:val="24"/>
          <w:szCs w:val="24"/>
          <w:highlight w:val="yellow"/>
        </w:rPr>
        <w:t>Yes, t</w:t>
      </w:r>
      <w:r w:rsidR="00F31135" w:rsidRPr="005F386D">
        <w:rPr>
          <w:rFonts w:cstheme="minorHAnsi"/>
          <w:sz w:val="24"/>
          <w:szCs w:val="24"/>
          <w:highlight w:val="yellow"/>
        </w:rPr>
        <w:t>he</w:t>
      </w:r>
      <w:r w:rsidRPr="005F386D">
        <w:rPr>
          <w:rFonts w:cstheme="minorHAnsi"/>
          <w:sz w:val="24"/>
          <w:szCs w:val="24"/>
          <w:highlight w:val="yellow"/>
        </w:rPr>
        <w:t xml:space="preserve"> columns where primary keys are demonstrated, integrity is upheld, showing all unique codes for each row within every table. </w:t>
      </w:r>
    </w:p>
    <w:p w14:paraId="09CBB955" w14:textId="6791B96F" w:rsidR="005F386D" w:rsidRPr="005F386D" w:rsidRDefault="005F386D" w:rsidP="00F31135">
      <w:pPr>
        <w:ind w:left="1440"/>
        <w:rPr>
          <w:rFonts w:cstheme="minorHAnsi"/>
          <w:sz w:val="24"/>
          <w:szCs w:val="24"/>
          <w:highlight w:val="yellow"/>
        </w:rPr>
      </w:pPr>
    </w:p>
    <w:p w14:paraId="5C83D172" w14:textId="589B13E7" w:rsidR="005F386D" w:rsidRPr="005F386D" w:rsidRDefault="005F386D" w:rsidP="005F386D">
      <w:pPr>
        <w:pStyle w:val="ListParagraph"/>
        <w:ind w:left="1800"/>
        <w:rPr>
          <w:rFonts w:cstheme="minorHAnsi"/>
          <w:sz w:val="24"/>
          <w:szCs w:val="24"/>
        </w:rPr>
      </w:pPr>
      <w:r>
        <w:rPr>
          <w:rFonts w:cstheme="minorHAnsi"/>
          <w:sz w:val="24"/>
          <w:szCs w:val="24"/>
          <w:highlight w:val="yellow"/>
        </w:rPr>
        <w:t>And no, t</w:t>
      </w:r>
      <w:r w:rsidRPr="005F386D">
        <w:rPr>
          <w:rFonts w:cstheme="minorHAnsi"/>
          <w:sz w:val="24"/>
          <w:szCs w:val="24"/>
          <w:highlight w:val="yellow"/>
        </w:rPr>
        <w:t xml:space="preserve">here are two null values displayed in the </w:t>
      </w:r>
      <w:proofErr w:type="spellStart"/>
      <w:r w:rsidRPr="005F386D">
        <w:rPr>
          <w:rFonts w:cstheme="minorHAnsi"/>
          <w:sz w:val="24"/>
          <w:szCs w:val="24"/>
          <w:highlight w:val="yellow"/>
        </w:rPr>
        <w:t>emp_initial</w:t>
      </w:r>
      <w:proofErr w:type="spellEnd"/>
      <w:r w:rsidRPr="005F386D">
        <w:rPr>
          <w:rFonts w:cstheme="minorHAnsi"/>
          <w:sz w:val="24"/>
          <w:szCs w:val="24"/>
          <w:highlight w:val="yellow"/>
        </w:rPr>
        <w:t xml:space="preserve"> column of the employee table, displaying lack of integrity</w:t>
      </w:r>
      <w:r w:rsidRPr="005F386D">
        <w:rPr>
          <w:rFonts w:cstheme="minorHAnsi"/>
          <w:sz w:val="24"/>
          <w:szCs w:val="24"/>
        </w:rPr>
        <w:t>.</w:t>
      </w:r>
    </w:p>
    <w:p w14:paraId="5FEF88AA" w14:textId="19B5DF40" w:rsidR="00EE0C2C" w:rsidRPr="00EE0C2C" w:rsidRDefault="00EE0C2C" w:rsidP="00EE0C2C">
      <w:pPr>
        <w:pStyle w:val="ListParagraph"/>
        <w:numPr>
          <w:ilvl w:val="0"/>
          <w:numId w:val="2"/>
        </w:numPr>
        <w:rPr>
          <w:rFonts w:cstheme="minorHAnsi"/>
          <w:sz w:val="24"/>
          <w:szCs w:val="24"/>
        </w:rPr>
      </w:pPr>
      <w:r w:rsidRPr="00EE0C2C">
        <w:rPr>
          <w:rFonts w:cstheme="minorHAnsi"/>
          <w:color w:val="3F3F3F"/>
          <w:sz w:val="24"/>
          <w:szCs w:val="24"/>
        </w:rPr>
        <w:lastRenderedPageBreak/>
        <w:t>Do the tables exhibit referential integrity? Answer yes or no, and then explain your answer. Write </w:t>
      </w:r>
      <w:r w:rsidRPr="00EE0C2C">
        <w:rPr>
          <w:rStyle w:val="Emphasis"/>
          <w:rFonts w:cstheme="minorHAnsi"/>
          <w:color w:val="3F3F3F"/>
          <w:sz w:val="24"/>
          <w:szCs w:val="24"/>
        </w:rPr>
        <w:t>NA</w:t>
      </w:r>
      <w:r w:rsidRPr="00EE0C2C">
        <w:rPr>
          <w:rFonts w:cstheme="minorHAnsi"/>
          <w:color w:val="3F3F3F"/>
          <w:sz w:val="24"/>
          <w:szCs w:val="24"/>
        </w:rPr>
        <w:t> (Not Applicable) if the table does not have a foreign key.</w:t>
      </w:r>
    </w:p>
    <w:p w14:paraId="01F170C0" w14:textId="0E7148F8" w:rsidR="003D0C57" w:rsidRDefault="003D0C57" w:rsidP="003D0C57">
      <w:pPr>
        <w:ind w:left="1440"/>
        <w:rPr>
          <w:rFonts w:cstheme="minorHAnsi"/>
          <w:sz w:val="24"/>
          <w:szCs w:val="24"/>
        </w:rPr>
      </w:pPr>
      <w:r>
        <w:rPr>
          <w:rFonts w:cstheme="minorHAnsi"/>
          <w:sz w:val="24"/>
          <w:szCs w:val="24"/>
          <w:highlight w:val="yellow"/>
        </w:rPr>
        <w:t>Yes,</w:t>
      </w:r>
      <w:r w:rsidRPr="003D0C57">
        <w:rPr>
          <w:rFonts w:cstheme="minorHAnsi"/>
          <w:sz w:val="24"/>
          <w:szCs w:val="24"/>
          <w:highlight w:val="yellow"/>
        </w:rPr>
        <w:t xml:space="preserve"> the relationship between employee table and store table exhibits referential integrity where primary key </w:t>
      </w:r>
      <w:proofErr w:type="spellStart"/>
      <w:r w:rsidRPr="003D0C57">
        <w:rPr>
          <w:rFonts w:cstheme="minorHAnsi"/>
          <w:sz w:val="24"/>
          <w:szCs w:val="24"/>
          <w:highlight w:val="yellow"/>
        </w:rPr>
        <w:t>emp_code</w:t>
      </w:r>
      <w:proofErr w:type="spellEnd"/>
      <w:r w:rsidRPr="003D0C57">
        <w:rPr>
          <w:rFonts w:cstheme="minorHAnsi"/>
          <w:sz w:val="24"/>
          <w:szCs w:val="24"/>
          <w:highlight w:val="yellow"/>
        </w:rPr>
        <w:t xml:space="preserve"> and foreign key </w:t>
      </w:r>
      <w:proofErr w:type="spellStart"/>
      <w:r w:rsidRPr="003D0C57">
        <w:rPr>
          <w:rFonts w:cstheme="minorHAnsi"/>
          <w:sz w:val="24"/>
          <w:szCs w:val="24"/>
          <w:highlight w:val="yellow"/>
        </w:rPr>
        <w:t>store_code</w:t>
      </w:r>
      <w:proofErr w:type="spellEnd"/>
      <w:r w:rsidRPr="003D0C57">
        <w:rPr>
          <w:rFonts w:cstheme="minorHAnsi"/>
          <w:sz w:val="24"/>
          <w:szCs w:val="24"/>
          <w:highlight w:val="yellow"/>
        </w:rPr>
        <w:t xml:space="preserve"> </w:t>
      </w:r>
      <w:r>
        <w:rPr>
          <w:rFonts w:cstheme="minorHAnsi"/>
          <w:sz w:val="24"/>
          <w:szCs w:val="24"/>
          <w:highlight w:val="yellow"/>
        </w:rPr>
        <w:t xml:space="preserve">is shown as </w:t>
      </w:r>
      <w:r w:rsidRPr="003D0C57">
        <w:rPr>
          <w:rFonts w:cstheme="minorHAnsi"/>
          <w:sz w:val="24"/>
          <w:szCs w:val="24"/>
          <w:highlight w:val="yellow"/>
        </w:rPr>
        <w:t>logical connections to each other solely in employee table</w:t>
      </w:r>
      <w:r>
        <w:rPr>
          <w:rFonts w:cstheme="minorHAnsi"/>
          <w:sz w:val="24"/>
          <w:szCs w:val="24"/>
          <w:highlight w:val="yellow"/>
        </w:rPr>
        <w:t xml:space="preserve"> and store table</w:t>
      </w:r>
      <w:r w:rsidRPr="003D0C57">
        <w:rPr>
          <w:rFonts w:cstheme="minorHAnsi"/>
          <w:sz w:val="24"/>
          <w:szCs w:val="24"/>
          <w:highlight w:val="yellow"/>
        </w:rPr>
        <w:t>.</w:t>
      </w:r>
    </w:p>
    <w:p w14:paraId="2B090891" w14:textId="149A7E8A" w:rsidR="003D0C57" w:rsidRDefault="003D0C57" w:rsidP="003D0C57">
      <w:pPr>
        <w:ind w:left="1440"/>
        <w:rPr>
          <w:rFonts w:cstheme="minorHAnsi"/>
          <w:sz w:val="24"/>
          <w:szCs w:val="24"/>
        </w:rPr>
      </w:pPr>
    </w:p>
    <w:p w14:paraId="05F54223" w14:textId="060AA800" w:rsidR="003D0C57" w:rsidRDefault="003D0C57" w:rsidP="003D0C57">
      <w:pPr>
        <w:ind w:left="1440"/>
        <w:rPr>
          <w:rFonts w:cstheme="minorHAnsi"/>
          <w:sz w:val="24"/>
          <w:szCs w:val="24"/>
        </w:rPr>
      </w:pPr>
      <w:r w:rsidRPr="003D0C57">
        <w:rPr>
          <w:rFonts w:cstheme="minorHAnsi"/>
          <w:sz w:val="24"/>
          <w:szCs w:val="24"/>
          <w:highlight w:val="yellow"/>
        </w:rPr>
        <w:t xml:space="preserve">This does not apply for region </w:t>
      </w:r>
      <w:r w:rsidR="00DD02BB" w:rsidRPr="003D0C57">
        <w:rPr>
          <w:rFonts w:cstheme="minorHAnsi"/>
          <w:sz w:val="24"/>
          <w:szCs w:val="24"/>
          <w:highlight w:val="yellow"/>
        </w:rPr>
        <w:t>table since</w:t>
      </w:r>
      <w:r w:rsidRPr="003D0C57">
        <w:rPr>
          <w:rFonts w:cstheme="minorHAnsi"/>
          <w:sz w:val="24"/>
          <w:szCs w:val="24"/>
          <w:highlight w:val="yellow"/>
        </w:rPr>
        <w:t xml:space="preserve"> it does not have a foreign key.</w:t>
      </w:r>
    </w:p>
    <w:p w14:paraId="65E9ED5F" w14:textId="77777777" w:rsidR="003D0C57" w:rsidRPr="00EE0C2C" w:rsidRDefault="003D0C57" w:rsidP="005F386D">
      <w:pPr>
        <w:ind w:left="1440"/>
        <w:rPr>
          <w:rFonts w:cstheme="minorHAnsi"/>
          <w:sz w:val="24"/>
          <w:szCs w:val="24"/>
        </w:rPr>
      </w:pPr>
    </w:p>
    <w:p w14:paraId="23E48085" w14:textId="23A449CB" w:rsidR="00EE0C2C" w:rsidRPr="00EE0C2C" w:rsidRDefault="00EE0C2C" w:rsidP="00EE0C2C">
      <w:pPr>
        <w:pStyle w:val="ListParagraph"/>
        <w:numPr>
          <w:ilvl w:val="0"/>
          <w:numId w:val="2"/>
        </w:numPr>
        <w:rPr>
          <w:rFonts w:cstheme="minorHAnsi"/>
          <w:sz w:val="24"/>
          <w:szCs w:val="24"/>
        </w:rPr>
      </w:pPr>
      <w:r w:rsidRPr="00EE0C2C">
        <w:rPr>
          <w:rFonts w:eastAsia="Times New Roman" w:cstheme="minorHAnsi"/>
          <w:color w:val="3F3F3F"/>
          <w:sz w:val="24"/>
          <w:szCs w:val="24"/>
        </w:rPr>
        <w:t>Describe the type(s) of relationship(s) between STORE and REGION.</w:t>
      </w:r>
    </w:p>
    <w:p w14:paraId="53B54A3B" w14:textId="5C3E387C" w:rsidR="00DD02BB" w:rsidRPr="00DD02BB" w:rsidRDefault="00DD02BB" w:rsidP="00DD02BB">
      <w:pPr>
        <w:pStyle w:val="ListParagraph"/>
        <w:ind w:left="1440"/>
        <w:rPr>
          <w:rFonts w:cstheme="minorHAnsi"/>
          <w:sz w:val="24"/>
          <w:szCs w:val="24"/>
          <w:highlight w:val="yellow"/>
        </w:rPr>
      </w:pPr>
      <w:r w:rsidRPr="00DD02BB">
        <w:rPr>
          <w:rFonts w:cstheme="minorHAnsi"/>
          <w:sz w:val="24"/>
          <w:szCs w:val="24"/>
          <w:highlight w:val="yellow"/>
        </w:rPr>
        <w:t>The type of relationship between store and region is “one to many”.</w:t>
      </w:r>
    </w:p>
    <w:p w14:paraId="324920E9" w14:textId="050F2FA0" w:rsidR="00DD02BB" w:rsidRPr="00DD02BB" w:rsidRDefault="00DD02BB" w:rsidP="00DD02BB">
      <w:pPr>
        <w:pStyle w:val="ListParagraph"/>
        <w:ind w:left="1440"/>
        <w:rPr>
          <w:rFonts w:cstheme="minorHAnsi"/>
          <w:sz w:val="24"/>
          <w:szCs w:val="24"/>
          <w:highlight w:val="yellow"/>
        </w:rPr>
      </w:pPr>
      <w:r w:rsidRPr="00DD02BB">
        <w:rPr>
          <w:rFonts w:cstheme="minorHAnsi"/>
          <w:sz w:val="24"/>
          <w:szCs w:val="24"/>
          <w:highlight w:val="yellow"/>
        </w:rPr>
        <w:t xml:space="preserve">Since east and west regions can be separately tied to many stores. </w:t>
      </w:r>
    </w:p>
    <w:p w14:paraId="32A2BFC7" w14:textId="2FFD09C5" w:rsidR="00DD02BB" w:rsidRPr="00EE0C2C" w:rsidRDefault="00DD02BB" w:rsidP="00DD02BB">
      <w:pPr>
        <w:pStyle w:val="ListParagraph"/>
        <w:ind w:left="1440"/>
        <w:rPr>
          <w:rFonts w:cstheme="minorHAnsi"/>
          <w:sz w:val="24"/>
          <w:szCs w:val="24"/>
        </w:rPr>
      </w:pPr>
      <w:r w:rsidRPr="00DD02BB">
        <w:rPr>
          <w:rFonts w:cstheme="minorHAnsi"/>
          <w:sz w:val="24"/>
          <w:szCs w:val="24"/>
          <w:highlight w:val="yellow"/>
        </w:rPr>
        <w:t>A store cannot have many regions, it either is or isn’t located in one or the other region.</w:t>
      </w:r>
      <w:r>
        <w:rPr>
          <w:rFonts w:cstheme="minorHAnsi"/>
          <w:sz w:val="24"/>
          <w:szCs w:val="24"/>
        </w:rPr>
        <w:t xml:space="preserve"> </w:t>
      </w:r>
    </w:p>
    <w:p w14:paraId="70AFC5C9" w14:textId="77777777" w:rsidR="00EE0C2C" w:rsidRPr="00EE0C2C" w:rsidRDefault="00EE0C2C" w:rsidP="00EE0C2C">
      <w:pPr>
        <w:rPr>
          <w:rFonts w:cstheme="minorHAnsi"/>
          <w:sz w:val="24"/>
          <w:szCs w:val="24"/>
        </w:rPr>
      </w:pPr>
    </w:p>
    <w:p w14:paraId="3DC1B7F5" w14:textId="196C87B6" w:rsidR="00EE0C2C" w:rsidRPr="00DD02BB" w:rsidRDefault="00EE0C2C" w:rsidP="00EE0C2C">
      <w:pPr>
        <w:pStyle w:val="ListParagraph"/>
        <w:numPr>
          <w:ilvl w:val="0"/>
          <w:numId w:val="2"/>
        </w:numPr>
        <w:rPr>
          <w:rFonts w:cstheme="minorHAnsi"/>
          <w:sz w:val="24"/>
          <w:szCs w:val="24"/>
        </w:rPr>
      </w:pPr>
      <w:r w:rsidRPr="00EE0C2C">
        <w:rPr>
          <w:rFonts w:cstheme="minorHAnsi"/>
          <w:color w:val="3F3F3F"/>
          <w:sz w:val="24"/>
          <w:szCs w:val="24"/>
        </w:rPr>
        <w:t>Describe the type(s) of relationship(s) between EMPLOYEE and STORE. (</w:t>
      </w:r>
      <w:r w:rsidRPr="00EE0C2C">
        <w:rPr>
          <w:rStyle w:val="Emphasis"/>
          <w:rFonts w:cstheme="minorHAnsi"/>
          <w:color w:val="3F3F3F"/>
          <w:sz w:val="24"/>
          <w:szCs w:val="24"/>
        </w:rPr>
        <w:t>Hint</w:t>
      </w:r>
      <w:r w:rsidRPr="00EE0C2C">
        <w:rPr>
          <w:rFonts w:cstheme="minorHAnsi"/>
          <w:color w:val="3F3F3F"/>
          <w:sz w:val="24"/>
          <w:szCs w:val="24"/>
        </w:rPr>
        <w:t>: Each store employs many employees, one of whom manages the store.)</w:t>
      </w:r>
    </w:p>
    <w:p w14:paraId="739F0CFB" w14:textId="3ADE87A1" w:rsidR="00DD02BB" w:rsidRPr="00DD02BB" w:rsidRDefault="00DD02BB" w:rsidP="00DD02BB">
      <w:pPr>
        <w:pStyle w:val="ListParagraph"/>
        <w:ind w:left="1440"/>
        <w:rPr>
          <w:rFonts w:cstheme="minorHAnsi"/>
          <w:color w:val="3F3F3F"/>
          <w:sz w:val="24"/>
          <w:szCs w:val="24"/>
          <w:highlight w:val="yellow"/>
        </w:rPr>
      </w:pPr>
      <w:r w:rsidRPr="00DD02BB">
        <w:rPr>
          <w:rFonts w:cstheme="minorHAnsi"/>
          <w:color w:val="3F3F3F"/>
          <w:sz w:val="24"/>
          <w:szCs w:val="24"/>
          <w:highlight w:val="yellow"/>
        </w:rPr>
        <w:t xml:space="preserve">The relationship(s) between employee and store are “one to many”. </w:t>
      </w:r>
    </w:p>
    <w:p w14:paraId="43D94176" w14:textId="0605FB97" w:rsidR="00DD02BB" w:rsidRDefault="00DD02BB" w:rsidP="00DD02BB">
      <w:pPr>
        <w:pStyle w:val="ListParagraph"/>
        <w:ind w:left="1440"/>
        <w:rPr>
          <w:rFonts w:cstheme="minorHAnsi"/>
          <w:color w:val="3F3F3F"/>
          <w:sz w:val="24"/>
          <w:szCs w:val="24"/>
        </w:rPr>
      </w:pPr>
      <w:r w:rsidRPr="00DD02BB">
        <w:rPr>
          <w:rFonts w:cstheme="minorHAnsi"/>
          <w:color w:val="3F3F3F"/>
          <w:sz w:val="24"/>
          <w:szCs w:val="24"/>
          <w:highlight w:val="yellow"/>
        </w:rPr>
        <w:t>One store can employ many.</w:t>
      </w:r>
      <w:r>
        <w:rPr>
          <w:rFonts w:cstheme="minorHAnsi"/>
          <w:color w:val="3F3F3F"/>
          <w:sz w:val="24"/>
          <w:szCs w:val="24"/>
        </w:rPr>
        <w:t xml:space="preserve"> </w:t>
      </w:r>
    </w:p>
    <w:p w14:paraId="2E918A00" w14:textId="0F869153" w:rsidR="00DD02BB" w:rsidRPr="00EE0C2C" w:rsidRDefault="00DD02BB" w:rsidP="00DD02BB">
      <w:pPr>
        <w:pStyle w:val="ListParagraph"/>
        <w:ind w:left="1440"/>
        <w:rPr>
          <w:rFonts w:cstheme="minorHAnsi"/>
          <w:sz w:val="24"/>
          <w:szCs w:val="24"/>
        </w:rPr>
      </w:pPr>
      <w:r w:rsidRPr="00485FD1">
        <w:rPr>
          <w:rFonts w:cstheme="minorHAnsi"/>
          <w:color w:val="3F3F3F"/>
          <w:sz w:val="24"/>
          <w:szCs w:val="24"/>
          <w:highlight w:val="yellow"/>
        </w:rPr>
        <w:t>There can be other relationships such as “one to one”</w:t>
      </w:r>
      <w:r w:rsidR="00485FD1" w:rsidRPr="00485FD1">
        <w:rPr>
          <w:rFonts w:cstheme="minorHAnsi"/>
          <w:color w:val="3F3F3F"/>
          <w:sz w:val="24"/>
          <w:szCs w:val="24"/>
          <w:highlight w:val="yellow"/>
        </w:rPr>
        <w:t xml:space="preserve"> more specifically</w:t>
      </w:r>
      <w:r w:rsidRPr="00485FD1">
        <w:rPr>
          <w:rFonts w:cstheme="minorHAnsi"/>
          <w:color w:val="3F3F3F"/>
          <w:sz w:val="24"/>
          <w:szCs w:val="24"/>
          <w:highlight w:val="yellow"/>
        </w:rPr>
        <w:t xml:space="preserve">, </w:t>
      </w:r>
      <w:r w:rsidR="00485FD1" w:rsidRPr="00485FD1">
        <w:rPr>
          <w:rFonts w:cstheme="minorHAnsi"/>
          <w:color w:val="3F3F3F"/>
          <w:sz w:val="24"/>
          <w:szCs w:val="24"/>
          <w:highlight w:val="yellow"/>
        </w:rPr>
        <w:t xml:space="preserve">understanding that one store employs </w:t>
      </w:r>
      <w:r w:rsidR="00485FD1">
        <w:rPr>
          <w:rFonts w:cstheme="minorHAnsi"/>
          <w:color w:val="3F3F3F"/>
          <w:sz w:val="24"/>
          <w:szCs w:val="24"/>
          <w:highlight w:val="yellow"/>
        </w:rPr>
        <w:t xml:space="preserve">only </w:t>
      </w:r>
      <w:r w:rsidR="00485FD1" w:rsidRPr="00485FD1">
        <w:rPr>
          <w:rFonts w:cstheme="minorHAnsi"/>
          <w:color w:val="3F3F3F"/>
          <w:sz w:val="24"/>
          <w:szCs w:val="24"/>
          <w:highlight w:val="yellow"/>
        </w:rPr>
        <w:t>one store director.</w:t>
      </w:r>
    </w:p>
    <w:p w14:paraId="4D36B39F" w14:textId="77777777" w:rsidR="00EE0C2C" w:rsidRPr="00EE0C2C" w:rsidRDefault="00EE0C2C" w:rsidP="00EE0C2C">
      <w:pPr>
        <w:pStyle w:val="ListParagraph"/>
        <w:rPr>
          <w:rFonts w:cstheme="minorHAnsi"/>
          <w:sz w:val="24"/>
          <w:szCs w:val="24"/>
        </w:rPr>
      </w:pPr>
    </w:p>
    <w:p w14:paraId="74EE3231" w14:textId="17B82D30" w:rsidR="00EE0C2C" w:rsidRPr="00485FD1" w:rsidRDefault="008E0E0E" w:rsidP="00EE0C2C">
      <w:pPr>
        <w:pStyle w:val="ListParagraph"/>
        <w:numPr>
          <w:ilvl w:val="0"/>
          <w:numId w:val="2"/>
        </w:numPr>
        <w:rPr>
          <w:rFonts w:cstheme="minorHAnsi"/>
          <w:sz w:val="24"/>
          <w:szCs w:val="24"/>
        </w:rPr>
      </w:pPr>
      <w:r>
        <w:rPr>
          <w:noProof/>
        </w:rPr>
        <w:drawing>
          <wp:anchor distT="0" distB="0" distL="114300" distR="114300" simplePos="0" relativeHeight="251658240" behindDoc="0" locked="0" layoutInCell="1" allowOverlap="1" wp14:anchorId="1154783D" wp14:editId="181347EC">
            <wp:simplePos x="0" y="0"/>
            <wp:positionH relativeFrom="column">
              <wp:posOffset>4667057</wp:posOffset>
            </wp:positionH>
            <wp:positionV relativeFrom="paragraph">
              <wp:posOffset>326950</wp:posOffset>
            </wp:positionV>
            <wp:extent cx="1733550" cy="1036320"/>
            <wp:effectExtent l="0" t="0" r="0" b="0"/>
            <wp:wrapSquare wrapText="bothSides"/>
            <wp:docPr id="2" name="Picture 2" descr="Crow&amp;#39;s Feet Are Best – TD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w&amp;#39;s Feet Are Best – TDAN.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1036320"/>
                    </a:xfrm>
                    <a:prstGeom prst="rect">
                      <a:avLst/>
                    </a:prstGeom>
                    <a:noFill/>
                    <a:ln>
                      <a:noFill/>
                    </a:ln>
                  </pic:spPr>
                </pic:pic>
              </a:graphicData>
            </a:graphic>
            <wp14:sizeRelH relativeFrom="page">
              <wp14:pctWidth>0</wp14:pctWidth>
            </wp14:sizeRelH>
            <wp14:sizeRelV relativeFrom="page">
              <wp14:pctHeight>0</wp14:pctHeight>
            </wp14:sizeRelV>
          </wp:anchor>
        </w:drawing>
      </w:r>
      <w:r w:rsidR="00EE0C2C" w:rsidRPr="00EE0C2C">
        <w:rPr>
          <w:rFonts w:cstheme="minorHAnsi"/>
          <w:color w:val="3F3F3F"/>
          <w:sz w:val="24"/>
          <w:szCs w:val="24"/>
        </w:rPr>
        <w:t>Create the ERD to show the relationships among EMPLOYEE, STORE, and REGION.</w:t>
      </w:r>
      <w:r w:rsidR="00EE0C2C">
        <w:rPr>
          <w:rFonts w:cstheme="minorHAnsi"/>
          <w:color w:val="3F3F3F"/>
          <w:sz w:val="24"/>
          <w:szCs w:val="24"/>
        </w:rPr>
        <w:t xml:space="preserve"> </w:t>
      </w:r>
      <w:r>
        <w:rPr>
          <w:rFonts w:cstheme="minorHAnsi"/>
          <w:color w:val="3F3F3F"/>
          <w:sz w:val="24"/>
          <w:szCs w:val="24"/>
        </w:rPr>
        <w:t>U</w:t>
      </w:r>
      <w:r w:rsidR="00EE0C2C">
        <w:rPr>
          <w:rFonts w:cstheme="minorHAnsi"/>
          <w:color w:val="3F3F3F"/>
          <w:sz w:val="24"/>
          <w:szCs w:val="24"/>
        </w:rPr>
        <w:t>se Lucid chart to create your ERD</w:t>
      </w:r>
      <w:r>
        <w:rPr>
          <w:rFonts w:cstheme="minorHAnsi"/>
          <w:color w:val="3F3F3F"/>
          <w:sz w:val="24"/>
          <w:szCs w:val="24"/>
        </w:rPr>
        <w:t xml:space="preserve"> with </w:t>
      </w:r>
      <w:proofErr w:type="gramStart"/>
      <w:r>
        <w:rPr>
          <w:rFonts w:cstheme="minorHAnsi"/>
          <w:color w:val="3F3F3F"/>
          <w:sz w:val="24"/>
          <w:szCs w:val="24"/>
        </w:rPr>
        <w:t>crows</w:t>
      </w:r>
      <w:proofErr w:type="gramEnd"/>
      <w:r>
        <w:rPr>
          <w:rFonts w:cstheme="minorHAnsi"/>
          <w:color w:val="3F3F3F"/>
          <w:sz w:val="24"/>
          <w:szCs w:val="24"/>
        </w:rPr>
        <w:t xml:space="preserve"> foot notation. List any assumptions you make of how the business works to receive full credit! Please screenshot your ERD, paste it here, and upload this word document with your answers when you are done.</w:t>
      </w:r>
    </w:p>
    <w:p w14:paraId="2FD51216" w14:textId="41383A1F" w:rsidR="00485FD1" w:rsidRPr="00485FD1" w:rsidRDefault="00575C11" w:rsidP="00485FD1">
      <w:pPr>
        <w:ind w:left="1440"/>
        <w:rPr>
          <w:rFonts w:cstheme="minorHAnsi"/>
          <w:sz w:val="24"/>
          <w:szCs w:val="24"/>
        </w:rPr>
      </w:pPr>
      <w:r w:rsidRPr="00575C11">
        <w:rPr>
          <w:rFonts w:cstheme="minorHAnsi"/>
          <w:b/>
          <w:bCs/>
          <w:noProof/>
          <w:color w:val="FF0000"/>
          <w:sz w:val="24"/>
          <w:szCs w:val="24"/>
          <w:highlight w:val="yellow"/>
        </w:rPr>
        <w:lastRenderedPageBreak/>
        <w:drawing>
          <wp:anchor distT="0" distB="0" distL="114300" distR="114300" simplePos="0" relativeHeight="251659264" behindDoc="1" locked="0" layoutInCell="1" allowOverlap="1" wp14:anchorId="2C8A49B9" wp14:editId="0ACA105C">
            <wp:simplePos x="0" y="0"/>
            <wp:positionH relativeFrom="column">
              <wp:posOffset>388620</wp:posOffset>
            </wp:positionH>
            <wp:positionV relativeFrom="paragraph">
              <wp:posOffset>857655</wp:posOffset>
            </wp:positionV>
            <wp:extent cx="5943600" cy="3714750"/>
            <wp:effectExtent l="0" t="0" r="0" b="6350"/>
            <wp:wrapTight wrapText="bothSides">
              <wp:wrapPolygon edited="0">
                <wp:start x="0" y="0"/>
                <wp:lineTo x="0" y="21563"/>
                <wp:lineTo x="21554" y="21563"/>
                <wp:lineTo x="21554" y="0"/>
                <wp:lineTo x="0" y="0"/>
              </wp:wrapPolygon>
            </wp:wrapTight>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14:sizeRelH relativeFrom="page">
              <wp14:pctWidth>0</wp14:pctWidth>
            </wp14:sizeRelH>
            <wp14:sizeRelV relativeFrom="page">
              <wp14:pctHeight>0</wp14:pctHeight>
            </wp14:sizeRelV>
          </wp:anchor>
        </w:drawing>
      </w:r>
      <w:r w:rsidRPr="00575C11">
        <w:rPr>
          <w:rFonts w:cstheme="minorHAnsi"/>
          <w:b/>
          <w:bCs/>
          <w:color w:val="FF0000"/>
          <w:sz w:val="24"/>
          <w:szCs w:val="24"/>
          <w:highlight w:val="yellow"/>
        </w:rPr>
        <w:t>Clarify</w:t>
      </w:r>
      <w:r w:rsidRPr="00575C11">
        <w:rPr>
          <w:rFonts w:cstheme="minorHAnsi"/>
          <w:color w:val="FF0000"/>
          <w:sz w:val="24"/>
          <w:szCs w:val="24"/>
          <w:highlight w:val="yellow"/>
        </w:rPr>
        <w:t>:</w:t>
      </w:r>
      <w:r w:rsidRPr="00575C11">
        <w:rPr>
          <w:rFonts w:cstheme="minorHAnsi"/>
          <w:sz w:val="24"/>
          <w:szCs w:val="24"/>
          <w:highlight w:val="yellow"/>
        </w:rPr>
        <w:t xml:space="preserve"> T</w:t>
      </w:r>
      <w:r w:rsidR="00485FD1" w:rsidRPr="00575C11">
        <w:rPr>
          <w:rFonts w:cstheme="minorHAnsi"/>
          <w:sz w:val="24"/>
          <w:szCs w:val="24"/>
          <w:highlight w:val="yellow"/>
        </w:rPr>
        <w:t xml:space="preserve">he graph </w:t>
      </w:r>
      <w:r w:rsidRPr="00575C11">
        <w:rPr>
          <w:rFonts w:cstheme="minorHAnsi"/>
          <w:sz w:val="24"/>
          <w:szCs w:val="24"/>
          <w:highlight w:val="yellow"/>
        </w:rPr>
        <w:t>presents a relationship between one-to-many employees working at one but not only one store. In the event of an employee also working at two locations/ different store codes, this would apply.</w:t>
      </w:r>
    </w:p>
    <w:sectPr w:rsidR="00485FD1" w:rsidRPr="00485FD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B369F" w14:textId="77777777" w:rsidR="00686770" w:rsidRDefault="00686770" w:rsidP="008E0E0E">
      <w:pPr>
        <w:spacing w:after="0" w:line="240" w:lineRule="auto"/>
      </w:pPr>
      <w:r>
        <w:separator/>
      </w:r>
    </w:p>
  </w:endnote>
  <w:endnote w:type="continuationSeparator" w:id="0">
    <w:p w14:paraId="12C81631" w14:textId="77777777" w:rsidR="00686770" w:rsidRDefault="00686770" w:rsidP="008E0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B9671" w14:textId="77777777" w:rsidR="00686770" w:rsidRDefault="00686770" w:rsidP="008E0E0E">
      <w:pPr>
        <w:spacing w:after="0" w:line="240" w:lineRule="auto"/>
      </w:pPr>
      <w:r>
        <w:separator/>
      </w:r>
    </w:p>
  </w:footnote>
  <w:footnote w:type="continuationSeparator" w:id="0">
    <w:p w14:paraId="3F8A56AC" w14:textId="77777777" w:rsidR="00686770" w:rsidRDefault="00686770" w:rsidP="008E0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E2DF4" w14:textId="463A2613" w:rsidR="008E0E0E" w:rsidRDefault="008E0E0E">
    <w:pPr>
      <w:pStyle w:val="Header"/>
    </w:pPr>
    <w:r>
      <w:t xml:space="preserve">In-Class Activity 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0CD1"/>
    <w:multiLevelType w:val="hybridMultilevel"/>
    <w:tmpl w:val="DA4403D2"/>
    <w:lvl w:ilvl="0" w:tplc="DD464F34">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182CF7"/>
    <w:multiLevelType w:val="hybridMultilevel"/>
    <w:tmpl w:val="2330676E"/>
    <w:lvl w:ilvl="0" w:tplc="BD422EF6">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8FD1294"/>
    <w:multiLevelType w:val="hybridMultilevel"/>
    <w:tmpl w:val="ADA65A5E"/>
    <w:lvl w:ilvl="0" w:tplc="7C78766C">
      <w:start w:val="1"/>
      <w:numFmt w:val="decimal"/>
      <w:lvlText w:val="%1."/>
      <w:lvlJc w:val="left"/>
      <w:pPr>
        <w:ind w:left="720" w:hanging="360"/>
      </w:pPr>
      <w:rPr>
        <w:rFonts w:ascii="Arial" w:hAnsi="Arial" w:cs="Arial" w:hint="default"/>
        <w:color w:val="3F3F3F"/>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B50C94"/>
    <w:multiLevelType w:val="hybridMultilevel"/>
    <w:tmpl w:val="2CA0530A"/>
    <w:lvl w:ilvl="0" w:tplc="452ADD24">
      <w:start w:val="1"/>
      <w:numFmt w:val="decimal"/>
      <w:lvlText w:val="%1."/>
      <w:lvlJc w:val="left"/>
      <w:pPr>
        <w:ind w:left="720" w:hanging="360"/>
      </w:pPr>
      <w:rPr>
        <w:rFonts w:hint="default"/>
        <w:color w:val="3F3F3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C74E04"/>
    <w:multiLevelType w:val="multilevel"/>
    <w:tmpl w:val="6DDA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C2C"/>
    <w:rsid w:val="000D3B35"/>
    <w:rsid w:val="003D0C57"/>
    <w:rsid w:val="00485FD1"/>
    <w:rsid w:val="00575C11"/>
    <w:rsid w:val="005F386D"/>
    <w:rsid w:val="00686770"/>
    <w:rsid w:val="007464F8"/>
    <w:rsid w:val="008E0E0E"/>
    <w:rsid w:val="00DD02BB"/>
    <w:rsid w:val="00EE0C2C"/>
    <w:rsid w:val="00F3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88F39"/>
  <w15:chartTrackingRefBased/>
  <w15:docId w15:val="{713149DF-81DC-49B2-8F75-BE011F81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E0C2C"/>
    <w:rPr>
      <w:i/>
      <w:iCs/>
    </w:rPr>
  </w:style>
  <w:style w:type="paragraph" w:styleId="ListParagraph">
    <w:name w:val="List Paragraph"/>
    <w:basedOn w:val="Normal"/>
    <w:uiPriority w:val="34"/>
    <w:qFormat/>
    <w:rsid w:val="00EE0C2C"/>
    <w:pPr>
      <w:ind w:left="720"/>
      <w:contextualSpacing/>
    </w:pPr>
  </w:style>
  <w:style w:type="character" w:customStyle="1" w:styleId="questionnumber">
    <w:name w:val="questionnumber"/>
    <w:basedOn w:val="DefaultParagraphFont"/>
    <w:rsid w:val="00EE0C2C"/>
  </w:style>
  <w:style w:type="paragraph" w:styleId="NormalWeb">
    <w:name w:val="Normal (Web)"/>
    <w:basedOn w:val="Normal"/>
    <w:uiPriority w:val="99"/>
    <w:semiHidden/>
    <w:unhideWhenUsed/>
    <w:rsid w:val="00EE0C2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E0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E0E"/>
  </w:style>
  <w:style w:type="paragraph" w:styleId="Footer">
    <w:name w:val="footer"/>
    <w:basedOn w:val="Normal"/>
    <w:link w:val="FooterChar"/>
    <w:uiPriority w:val="99"/>
    <w:unhideWhenUsed/>
    <w:rsid w:val="008E0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598626">
      <w:bodyDiv w:val="1"/>
      <w:marLeft w:val="0"/>
      <w:marRight w:val="0"/>
      <w:marTop w:val="0"/>
      <w:marBottom w:val="0"/>
      <w:divBdr>
        <w:top w:val="none" w:sz="0" w:space="0" w:color="auto"/>
        <w:left w:val="none" w:sz="0" w:space="0" w:color="auto"/>
        <w:bottom w:val="none" w:sz="0" w:space="0" w:color="auto"/>
        <w:right w:val="none" w:sz="0" w:space="0" w:color="auto"/>
      </w:divBdr>
    </w:div>
    <w:div w:id="208326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Mel Hosch</cp:lastModifiedBy>
  <cp:revision>2</cp:revision>
  <dcterms:created xsi:type="dcterms:W3CDTF">2021-09-07T21:45:00Z</dcterms:created>
  <dcterms:modified xsi:type="dcterms:W3CDTF">2021-09-07T21:45:00Z</dcterms:modified>
</cp:coreProperties>
</file>