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1. Login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&amp; last name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username/ email &amp; password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existing email addresses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valid email (confirmation sent to email)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clickable link to verify email address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 security (password strength)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permissions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min/max string length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 validation - “this is not a valid email address”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format of ____@____.____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Setup profile (what fields are needed)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POB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Male/Female/ choose not to specify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ex: Occupation, personal history, education, languages spoken, family history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photo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Maiden name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Religion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Ethnicity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Add/edit individuals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little submenu human with + next to it to add individuals to your tree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Search Database (what fields are needed)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Last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Last, First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+ Middle + Last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+ Maiden 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+ Married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Locations (possibly known places of birth/ death/ origin)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deep of a search?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Country-Region-State-County-City-Town?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 Display Stuff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