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864" w:rsidP="72A14409" w:rsidRDefault="004F3864" w14:paraId="2CA3EF35" w14:textId="0F5AB420">
      <w:pPr>
        <w:rPr>
          <w:b w:val="1"/>
          <w:bCs w:val="1"/>
          <w:u w:val="single"/>
          <w:lang w:val="en-US"/>
        </w:rPr>
      </w:pPr>
      <w:r w:rsidRPr="6E888F0E" w:rsidR="734F498D">
        <w:rPr>
          <w:b w:val="1"/>
          <w:bCs w:val="1"/>
          <w:u w:val="single"/>
          <w:lang w:val="en-US"/>
        </w:rPr>
        <w:t>Stockport’s R</w:t>
      </w:r>
      <w:r w:rsidRPr="6E888F0E" w:rsidR="009F6C65">
        <w:rPr>
          <w:b w:val="1"/>
          <w:bCs w:val="1"/>
          <w:u w:val="single"/>
          <w:lang w:val="en-US"/>
        </w:rPr>
        <w:t xml:space="preserve">ules </w:t>
      </w:r>
      <w:r w:rsidRPr="6E888F0E" w:rsidR="00AC33E7">
        <w:rPr>
          <w:b w:val="1"/>
          <w:bCs w:val="1"/>
          <w:u w:val="single"/>
          <w:lang w:val="en-US"/>
        </w:rPr>
        <w:t>for</w:t>
      </w:r>
      <w:r w:rsidRPr="6E888F0E" w:rsidR="00AF00AB">
        <w:rPr>
          <w:b w:val="1"/>
          <w:bCs w:val="1"/>
          <w:u w:val="single"/>
          <w:lang w:val="en-US"/>
        </w:rPr>
        <w:t xml:space="preserve"> </w:t>
      </w:r>
      <w:r w:rsidRPr="6E888F0E" w:rsidR="3E7EC81C">
        <w:rPr>
          <w:b w:val="1"/>
          <w:bCs w:val="1"/>
          <w:u w:val="single"/>
          <w:lang w:val="en-US"/>
        </w:rPr>
        <w:t>S</w:t>
      </w:r>
      <w:r w:rsidRPr="6E888F0E" w:rsidR="009F6C65">
        <w:rPr>
          <w:b w:val="1"/>
          <w:bCs w:val="1"/>
          <w:u w:val="single"/>
          <w:lang w:val="en-US"/>
        </w:rPr>
        <w:t xml:space="preserve">howing </w:t>
      </w:r>
      <w:r w:rsidRPr="6E888F0E" w:rsidR="45723076">
        <w:rPr>
          <w:b w:val="1"/>
          <w:bCs w:val="1"/>
          <w:u w:val="single"/>
          <w:lang w:val="en-US"/>
        </w:rPr>
        <w:t>S</w:t>
      </w:r>
      <w:r w:rsidRPr="6E888F0E" w:rsidR="004F3864">
        <w:rPr>
          <w:b w:val="1"/>
          <w:bCs w:val="1"/>
          <w:u w:val="single"/>
          <w:lang w:val="en-US"/>
        </w:rPr>
        <w:t xml:space="preserve">ervice </w:t>
      </w:r>
      <w:r w:rsidRPr="6E888F0E" w:rsidR="33126501">
        <w:rPr>
          <w:b w:val="1"/>
          <w:bCs w:val="1"/>
          <w:u w:val="single"/>
          <w:lang w:val="en-US"/>
        </w:rPr>
        <w:t>I</w:t>
      </w:r>
      <w:r w:rsidRPr="6E888F0E" w:rsidR="004F3864">
        <w:rPr>
          <w:b w:val="1"/>
          <w:bCs w:val="1"/>
          <w:u w:val="single"/>
          <w:lang w:val="en-US"/>
        </w:rPr>
        <w:t>nvolvement</w:t>
      </w:r>
      <w:r w:rsidRPr="6E888F0E" w:rsidR="00AF00AB">
        <w:rPr>
          <w:b w:val="1"/>
          <w:bCs w:val="1"/>
          <w:u w:val="single"/>
          <w:lang w:val="en-US"/>
        </w:rPr>
        <w:t xml:space="preserve"> </w:t>
      </w:r>
      <w:r w:rsidRPr="6E888F0E" w:rsidR="79D442BE">
        <w:rPr>
          <w:b w:val="1"/>
          <w:bCs w:val="1"/>
          <w:u w:val="single"/>
          <w:lang w:val="en-US"/>
        </w:rPr>
        <w:t>I</w:t>
      </w:r>
      <w:r w:rsidRPr="6E888F0E" w:rsidR="00AF00AB">
        <w:rPr>
          <w:b w:val="1"/>
          <w:bCs w:val="1"/>
          <w:u w:val="single"/>
          <w:lang w:val="en-US"/>
        </w:rPr>
        <w:t>nformation</w:t>
      </w:r>
    </w:p>
    <w:p w:rsidR="7033172C" w:rsidP="72A14409" w:rsidRDefault="7033172C" w14:paraId="2B3D2F23" w14:textId="3064E952">
      <w:pPr>
        <w:rPr>
          <w:rFonts w:ascii="Calibri" w:hAnsi="Calibri" w:eastAsia="Calibri" w:cs="Calibri"/>
          <w:lang w:val="en-US"/>
        </w:rPr>
      </w:pPr>
      <w:r w:rsidRPr="6E888F0E" w:rsidR="7033172C">
        <w:rPr>
          <w:rFonts w:ascii="Calibri" w:hAnsi="Calibri" w:eastAsia="Calibri" w:cs="Calibri"/>
          <w:lang w:val="en-US"/>
        </w:rPr>
        <w:t xml:space="preserve">This document outlines the </w:t>
      </w:r>
      <w:r w:rsidRPr="6E888F0E" w:rsidR="002F614A">
        <w:rPr>
          <w:rFonts w:ascii="Calibri" w:hAnsi="Calibri" w:eastAsia="Calibri" w:cs="Calibri"/>
          <w:lang w:val="en-US"/>
        </w:rPr>
        <w:t xml:space="preserve">rules </w:t>
      </w:r>
      <w:r w:rsidRPr="6E888F0E" w:rsidR="1C7D3961">
        <w:rPr>
          <w:rFonts w:ascii="Calibri" w:hAnsi="Calibri" w:eastAsia="Calibri" w:cs="Calibri"/>
          <w:lang w:val="en-US"/>
        </w:rPr>
        <w:t xml:space="preserve">in Stockport </w:t>
      </w:r>
      <w:r w:rsidRPr="6E888F0E" w:rsidR="002F614A">
        <w:rPr>
          <w:rFonts w:ascii="Calibri" w:hAnsi="Calibri" w:eastAsia="Calibri" w:cs="Calibri"/>
          <w:lang w:val="en-US"/>
        </w:rPr>
        <w:t xml:space="preserve">which determine whether </w:t>
      </w:r>
      <w:bookmarkStart w:name="_GoBack" w:id="0"/>
      <w:bookmarkEnd w:id="0"/>
      <w:r w:rsidRPr="6E888F0E" w:rsidR="7033172C">
        <w:rPr>
          <w:rFonts w:ascii="Calibri" w:hAnsi="Calibri" w:eastAsia="Calibri" w:cs="Calibri"/>
          <w:lang w:val="en-US"/>
        </w:rPr>
        <w:t xml:space="preserve">information </w:t>
      </w:r>
      <w:r w:rsidRPr="6E888F0E" w:rsidR="000648AA">
        <w:rPr>
          <w:rFonts w:ascii="Calibri" w:hAnsi="Calibri" w:eastAsia="Calibri" w:cs="Calibri"/>
          <w:lang w:val="en-US"/>
        </w:rPr>
        <w:t xml:space="preserve">on involvement with a given service </w:t>
      </w:r>
      <w:r w:rsidRPr="6E888F0E" w:rsidR="7033172C">
        <w:rPr>
          <w:rFonts w:ascii="Calibri" w:hAnsi="Calibri" w:eastAsia="Calibri" w:cs="Calibri"/>
          <w:lang w:val="en-US"/>
        </w:rPr>
        <w:t xml:space="preserve">is shown </w:t>
      </w:r>
      <w:r w:rsidRPr="6E888F0E" w:rsidR="00D323DA">
        <w:rPr>
          <w:rFonts w:ascii="Calibri" w:hAnsi="Calibri" w:eastAsia="Calibri" w:cs="Calibri"/>
          <w:lang w:val="en-US"/>
        </w:rPr>
        <w:t xml:space="preserve">for a given individual in </w:t>
      </w:r>
      <w:r w:rsidRPr="6E888F0E" w:rsidR="0027476D">
        <w:rPr>
          <w:rFonts w:ascii="Calibri" w:hAnsi="Calibri" w:eastAsia="Calibri" w:cs="Calibri"/>
          <w:lang w:val="en-US"/>
        </w:rPr>
        <w:t>Family Context</w:t>
      </w:r>
      <w:r w:rsidRPr="6E888F0E" w:rsidR="7033172C">
        <w:rPr>
          <w:rFonts w:ascii="Calibri" w:hAnsi="Calibri" w:eastAsia="Calibri" w:cs="Calibri"/>
          <w:lang w:val="en-US"/>
        </w:rPr>
        <w:t xml:space="preserve">. </w:t>
      </w:r>
      <w:r w:rsidRPr="6E888F0E" w:rsidR="0027476D">
        <w:rPr>
          <w:rFonts w:ascii="Calibri" w:hAnsi="Calibri" w:eastAsia="Calibri" w:cs="Calibri"/>
          <w:lang w:val="en-US"/>
        </w:rPr>
        <w:t xml:space="preserve">These rules are </w:t>
      </w:r>
      <w:r w:rsidRPr="6E888F0E" w:rsidR="00582268">
        <w:rPr>
          <w:rFonts w:ascii="Calibri" w:hAnsi="Calibri" w:eastAsia="Calibri" w:cs="Calibri"/>
          <w:lang w:val="en-US"/>
        </w:rPr>
        <w:t xml:space="preserve">applied </w:t>
      </w:r>
      <w:r w:rsidRPr="6E888F0E" w:rsidR="00395058">
        <w:rPr>
          <w:rFonts w:ascii="Calibri" w:hAnsi="Calibri" w:eastAsia="Calibri" w:cs="Calibri"/>
          <w:lang w:val="en-US"/>
        </w:rPr>
        <w:t xml:space="preserve">in the </w:t>
      </w:r>
      <w:r w:rsidRPr="6E888F0E" w:rsidR="007B2A01">
        <w:rPr>
          <w:rFonts w:ascii="Calibri" w:hAnsi="Calibri" w:eastAsia="Calibri" w:cs="Calibri"/>
          <w:lang w:val="en-US"/>
        </w:rPr>
        <w:t xml:space="preserve">API to </w:t>
      </w:r>
      <w:r w:rsidRPr="6E888F0E" w:rsidR="4521754A">
        <w:rPr>
          <w:rFonts w:ascii="Calibri" w:hAnsi="Calibri" w:eastAsia="Calibri" w:cs="Calibri"/>
          <w:lang w:val="en-US"/>
        </w:rPr>
        <w:t xml:space="preserve">the </w:t>
      </w:r>
      <w:r w:rsidRPr="6E888F0E" w:rsidR="7033172C">
        <w:rPr>
          <w:rFonts w:ascii="Calibri" w:hAnsi="Calibri" w:eastAsia="Calibri" w:cs="Calibri"/>
          <w:lang w:val="en-US"/>
        </w:rPr>
        <w:t xml:space="preserve">cohort </w:t>
      </w:r>
      <w:r w:rsidRPr="6E888F0E" w:rsidR="00582268">
        <w:rPr>
          <w:rFonts w:ascii="Calibri" w:hAnsi="Calibri" w:eastAsia="Calibri" w:cs="Calibri"/>
          <w:lang w:val="en-US"/>
        </w:rPr>
        <w:t>whose data is shared</w:t>
      </w:r>
      <w:r w:rsidRPr="6E888F0E" w:rsidR="29337E3A">
        <w:rPr>
          <w:rFonts w:ascii="Calibri" w:hAnsi="Calibri" w:eastAsia="Calibri" w:cs="Calibri"/>
          <w:lang w:val="en-US"/>
        </w:rPr>
        <w:t xml:space="preserve">. </w:t>
      </w:r>
      <w:r w:rsidRPr="6E888F0E" w:rsidR="257E23F8">
        <w:rPr>
          <w:rFonts w:ascii="Calibri" w:hAnsi="Calibri" w:eastAsia="Calibri" w:cs="Calibri"/>
          <w:lang w:val="en-US"/>
        </w:rPr>
        <w:t>For m</w:t>
      </w:r>
      <w:r w:rsidRPr="6E888F0E" w:rsidR="29337E3A">
        <w:rPr>
          <w:rFonts w:ascii="Calibri" w:hAnsi="Calibri" w:eastAsia="Calibri" w:cs="Calibri"/>
          <w:lang w:val="en-US"/>
        </w:rPr>
        <w:t xml:space="preserve">ore </w:t>
      </w:r>
      <w:r w:rsidRPr="6E888F0E" w:rsidR="7033172C">
        <w:rPr>
          <w:rFonts w:ascii="Calibri" w:hAnsi="Calibri" w:eastAsia="Calibri" w:cs="Calibri"/>
          <w:lang w:val="en-US"/>
        </w:rPr>
        <w:t>information</w:t>
      </w:r>
      <w:r w:rsidRPr="6E888F0E" w:rsidR="7033172C">
        <w:rPr>
          <w:rFonts w:ascii="Calibri" w:hAnsi="Calibri" w:eastAsia="Calibri" w:cs="Calibri"/>
          <w:lang w:val="en-US"/>
        </w:rPr>
        <w:t xml:space="preserve"> </w:t>
      </w:r>
      <w:r w:rsidRPr="6E888F0E" w:rsidR="57E966A3">
        <w:rPr>
          <w:rFonts w:ascii="Calibri" w:hAnsi="Calibri" w:eastAsia="Calibri" w:cs="Calibri"/>
          <w:lang w:val="en-US"/>
        </w:rPr>
        <w:t>on these cohorts</w:t>
      </w:r>
      <w:r w:rsidRPr="6E888F0E" w:rsidR="0BC2C2C8">
        <w:rPr>
          <w:rFonts w:ascii="Calibri" w:hAnsi="Calibri" w:eastAsia="Calibri" w:cs="Calibri"/>
          <w:lang w:val="en-US"/>
        </w:rPr>
        <w:t>, please see the document: ‘Cohorts in Scope for Data Sharing’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4F3864" w:rsidTr="12C7A52C" w14:paraId="6896D480" w14:textId="77777777">
        <w:tc>
          <w:tcPr>
            <w:tcW w:w="3114" w:type="dxa"/>
            <w:tcMar/>
          </w:tcPr>
          <w:p w:rsidRPr="004F3864" w:rsidR="004F3864" w:rsidRDefault="004F3864" w14:paraId="68F00E00" w14:textId="50B5D1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Service</w:t>
            </w:r>
          </w:p>
        </w:tc>
        <w:tc>
          <w:tcPr>
            <w:tcW w:w="5902" w:type="dxa"/>
            <w:tcMar/>
          </w:tcPr>
          <w:p w:rsidRPr="004F3864" w:rsidR="004F3864" w:rsidRDefault="004F3864" w14:paraId="5C55F4A2" w14:textId="7883322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Proposed ages</w:t>
            </w:r>
            <w:r w:rsidR="000A227D">
              <w:rPr>
                <w:b/>
                <w:bCs/>
                <w:lang w:val="en-US"/>
              </w:rPr>
              <w:t xml:space="preserve"> to show service involvement information</w:t>
            </w:r>
          </w:p>
        </w:tc>
      </w:tr>
      <w:tr w:rsidR="004F3864" w:rsidTr="12C7A52C" w14:paraId="4C9275D7" w14:textId="77777777">
        <w:tc>
          <w:tcPr>
            <w:tcW w:w="3114" w:type="dxa"/>
            <w:tcMar/>
          </w:tcPr>
          <w:p w:rsidRPr="004F3864" w:rsidR="004F3864" w:rsidRDefault="004F3864" w14:paraId="7D6310AE" w14:textId="77071FE2">
            <w:pPr>
              <w:rPr>
                <w:lang w:val="en-US"/>
              </w:rPr>
            </w:pPr>
            <w:r>
              <w:rPr>
                <w:lang w:val="en-US"/>
              </w:rPr>
              <w:t>Adult Social Care</w:t>
            </w:r>
          </w:p>
        </w:tc>
        <w:tc>
          <w:tcPr>
            <w:tcW w:w="5902" w:type="dxa"/>
            <w:tcMar/>
          </w:tcPr>
          <w:p w:rsidRPr="000A227D" w:rsidR="004F3864" w:rsidP="12C7A52C" w:rsidRDefault="18E0430A" w14:paraId="16283544" w14:textId="4620AFE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="等线" w:eastAsiaTheme="minorEastAsia"/>
                <w:lang w:val="en-US"/>
              </w:rPr>
            </w:pPr>
            <w:r w:rsidRPr="12C7A52C" w:rsidR="1548E770">
              <w:rPr>
                <w:lang w:val="en-US"/>
              </w:rPr>
              <w:t>Anyone a</w:t>
            </w:r>
            <w:r w:rsidRPr="12C7A52C" w:rsidR="3C2F76F5">
              <w:rPr>
                <w:lang w:val="en-US"/>
              </w:rPr>
              <w:t>ged</w:t>
            </w:r>
            <w:r w:rsidRPr="12C7A52C" w:rsidR="1548E770">
              <w:rPr>
                <w:lang w:val="en-US"/>
              </w:rPr>
              <w:t xml:space="preserve"> 15</w:t>
            </w:r>
            <w:r w:rsidRPr="12C7A52C" w:rsidR="423E3297">
              <w:rPr>
                <w:lang w:val="en-US"/>
              </w:rPr>
              <w:t xml:space="preserve"> and above</w:t>
            </w:r>
          </w:p>
          <w:p w:rsidRPr="000A227D" w:rsidR="004F3864" w:rsidP="12C7A52C" w:rsidRDefault="18E0430A" w14:paraId="60B12FEA" w14:textId="3EFE5945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lang w:val="en-US"/>
              </w:rPr>
            </w:pPr>
            <w:r w:rsidRPr="12C7A52C" w:rsidR="48B71B1D">
              <w:rPr>
                <w:lang w:val="en-US"/>
              </w:rPr>
              <w:t>A</w:t>
            </w:r>
            <w:r w:rsidRPr="12C7A52C" w:rsidR="0BAD1CEC">
              <w:rPr>
                <w:lang w:val="en-US"/>
              </w:rPr>
              <w:t>n individual is usually provided by adult services</w:t>
            </w:r>
            <w:r w:rsidRPr="12C7A52C" w:rsidR="40490B8C">
              <w:rPr>
                <w:lang w:val="en-US"/>
              </w:rPr>
              <w:t xml:space="preserve"> </w:t>
            </w:r>
            <w:r w:rsidRPr="12C7A52C" w:rsidR="0B1DD35D">
              <w:rPr>
                <w:lang w:val="en-US"/>
              </w:rPr>
              <w:t>f</w:t>
            </w:r>
            <w:r w:rsidRPr="12C7A52C" w:rsidR="40490B8C">
              <w:rPr>
                <w:lang w:val="en-US"/>
              </w:rPr>
              <w:t>rom the age of 18</w:t>
            </w:r>
            <w:r w:rsidRPr="12C7A52C" w:rsidR="0BAD1CEC">
              <w:rPr>
                <w:lang w:val="en-US"/>
              </w:rPr>
              <w:t xml:space="preserve">; however, </w:t>
            </w:r>
            <w:r w:rsidRPr="12C7A52C" w:rsidR="4C89EF81">
              <w:rPr>
                <w:lang w:val="en-US"/>
              </w:rPr>
              <w:t>they may receive ADSC support from an earlier age to cover a period of transition</w:t>
            </w:r>
            <w:r w:rsidRPr="12C7A52C" w:rsidR="7B4FFBC2">
              <w:rPr>
                <w:lang w:val="en-US"/>
              </w:rPr>
              <w:t>.</w:t>
            </w:r>
            <w:r w:rsidRPr="12C7A52C" w:rsidR="41199B2E">
              <w:rPr>
                <w:lang w:val="en-US"/>
              </w:rPr>
              <w:t xml:space="preserve"> This should be considered before</w:t>
            </w:r>
            <w:r w:rsidRPr="12C7A52C" w:rsidR="795BFB9F">
              <w:rPr>
                <w:lang w:val="en-US"/>
              </w:rPr>
              <w:t xml:space="preserve"> an</w:t>
            </w:r>
            <w:r w:rsidRPr="12C7A52C" w:rsidR="41199B2E">
              <w:rPr>
                <w:lang w:val="en-US"/>
              </w:rPr>
              <w:t xml:space="preserve"> </w:t>
            </w:r>
            <w:r w:rsidRPr="12C7A52C" w:rsidR="1DB2ECEE">
              <w:rPr>
                <w:lang w:val="en-US"/>
              </w:rPr>
              <w:t>age</w:t>
            </w:r>
            <w:r w:rsidRPr="12C7A52C" w:rsidR="70ABB5D3">
              <w:rPr>
                <w:lang w:val="en-US"/>
              </w:rPr>
              <w:t xml:space="preserve"> is </w:t>
            </w:r>
            <w:r w:rsidRPr="12C7A52C" w:rsidR="604A11E5">
              <w:rPr>
                <w:lang w:val="en-US"/>
              </w:rPr>
              <w:t>defined</w:t>
            </w:r>
            <w:r w:rsidRPr="12C7A52C" w:rsidR="01D21DA6">
              <w:rPr>
                <w:lang w:val="en-US"/>
              </w:rPr>
              <w:t xml:space="preserve"> in another local authority</w:t>
            </w:r>
            <w:r w:rsidRPr="12C7A52C" w:rsidR="604A11E5">
              <w:rPr>
                <w:lang w:val="en-US"/>
              </w:rPr>
              <w:t>.</w:t>
            </w:r>
          </w:p>
          <w:p w:rsidRPr="000A227D" w:rsidR="000A227D" w:rsidP="000A227D" w:rsidRDefault="000A227D" w14:paraId="5C83EFC6" w14:textId="679F2DE9">
            <w:pPr>
              <w:pStyle w:val="ListParagraph"/>
              <w:ind w:left="785"/>
              <w:rPr>
                <w:b/>
                <w:bCs/>
                <w:u w:val="single"/>
                <w:lang w:val="en-US"/>
              </w:rPr>
            </w:pPr>
          </w:p>
        </w:tc>
      </w:tr>
      <w:tr w:rsidR="004F3864" w:rsidTr="12C7A52C" w14:paraId="106B6E20" w14:textId="77777777">
        <w:tc>
          <w:tcPr>
            <w:tcW w:w="3114" w:type="dxa"/>
            <w:tcMar/>
          </w:tcPr>
          <w:p w:rsidRPr="004F3864" w:rsidR="004F3864" w:rsidRDefault="004F3864" w14:paraId="29BF9D10" w14:textId="577D2087">
            <w:pPr>
              <w:rPr>
                <w:lang w:val="en-US"/>
              </w:rPr>
            </w:pPr>
            <w:r>
              <w:rPr>
                <w:lang w:val="en-US"/>
              </w:rPr>
              <w:t>Housing</w:t>
            </w:r>
          </w:p>
        </w:tc>
        <w:tc>
          <w:tcPr>
            <w:tcW w:w="5902" w:type="dxa"/>
            <w:tcMar/>
          </w:tcPr>
          <w:p w:rsidRPr="000A227D" w:rsidR="004F3864" w:rsidP="12C7A52C" w:rsidRDefault="2E3D62AC" w14:paraId="2A0F9A79" w14:textId="6B97FFD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 w:val="1"/>
                <w:bCs w:val="1"/>
                <w:lang w:val="en-US"/>
              </w:rPr>
            </w:pPr>
            <w:r w:rsidRPr="12C7A52C" w:rsidR="734A6C3F">
              <w:rPr>
                <w:lang w:val="en-US"/>
              </w:rPr>
              <w:t xml:space="preserve">Anyone </w:t>
            </w:r>
            <w:r w:rsidRPr="12C7A52C" w:rsidR="49FB8F5D">
              <w:rPr>
                <w:lang w:val="en-US"/>
              </w:rPr>
              <w:t>aged</w:t>
            </w:r>
            <w:r w:rsidRPr="12C7A52C" w:rsidR="734A6C3F">
              <w:rPr>
                <w:lang w:val="en-US"/>
              </w:rPr>
              <w:t xml:space="preserve"> </w:t>
            </w:r>
            <w:r w:rsidRPr="12C7A52C" w:rsidR="1DDA3DC8">
              <w:rPr>
                <w:lang w:val="en-US"/>
              </w:rPr>
              <w:t xml:space="preserve">16 </w:t>
            </w:r>
            <w:r w:rsidRPr="12C7A52C" w:rsidR="17C2E26A">
              <w:rPr>
                <w:lang w:val="en-US"/>
              </w:rPr>
              <w:t xml:space="preserve">and above </w:t>
            </w:r>
            <w:r w:rsidRPr="12C7A52C" w:rsidR="734A6C3F">
              <w:rPr>
                <w:lang w:val="en-US"/>
              </w:rPr>
              <w:t>in Stockport</w:t>
            </w:r>
          </w:p>
          <w:p w:rsidRPr="000A227D" w:rsidR="004F3864" w:rsidP="12C7A52C" w:rsidRDefault="2E3D62AC" w14:paraId="66D70056" w14:textId="29699DC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 w:val="1"/>
                <w:bCs w:val="1"/>
                <w:lang w:val="en-US"/>
              </w:rPr>
            </w:pPr>
            <w:r w:rsidRPr="12C7A52C" w:rsidR="0DDDF071">
              <w:rPr>
                <w:lang w:val="en-US"/>
              </w:rPr>
              <w:t xml:space="preserve">The youngest </w:t>
            </w:r>
            <w:r w:rsidRPr="12C7A52C" w:rsidR="0BAD1CEC">
              <w:rPr>
                <w:lang w:val="en-US"/>
              </w:rPr>
              <w:t xml:space="preserve">age </w:t>
            </w:r>
            <w:r w:rsidRPr="12C7A52C" w:rsidR="5BC9FC31">
              <w:rPr>
                <w:lang w:val="en-US"/>
              </w:rPr>
              <w:t>an individual</w:t>
            </w:r>
            <w:r w:rsidRPr="12C7A52C" w:rsidR="0BAD1CEC">
              <w:rPr>
                <w:lang w:val="en-US"/>
              </w:rPr>
              <w:t xml:space="preserve"> can apply for a council house </w:t>
            </w:r>
            <w:r w:rsidRPr="12C7A52C" w:rsidR="00E1DFBE">
              <w:rPr>
                <w:lang w:val="en-US"/>
              </w:rPr>
              <w:t xml:space="preserve">varies between 16-18 </w:t>
            </w:r>
            <w:r w:rsidRPr="12C7A52C" w:rsidR="0A4D7E5F">
              <w:rPr>
                <w:lang w:val="en-US"/>
              </w:rPr>
              <w:t xml:space="preserve">years old </w:t>
            </w:r>
            <w:r w:rsidRPr="12C7A52C" w:rsidR="0BAD1CEC">
              <w:rPr>
                <w:lang w:val="en-US"/>
              </w:rPr>
              <w:t>in most local authorities</w:t>
            </w:r>
            <w:r w:rsidRPr="12C7A52C" w:rsidR="53D27D07">
              <w:rPr>
                <w:lang w:val="en-US"/>
              </w:rPr>
              <w:t xml:space="preserve">. </w:t>
            </w:r>
            <w:r w:rsidRPr="12C7A52C" w:rsidR="5B290860">
              <w:rPr>
                <w:lang w:val="en-US"/>
              </w:rPr>
              <w:t xml:space="preserve">It is important to confirm the age in one’s area </w:t>
            </w:r>
            <w:r w:rsidRPr="12C7A52C" w:rsidR="38A6BB13">
              <w:rPr>
                <w:lang w:val="en-US"/>
              </w:rPr>
              <w:t>before</w:t>
            </w:r>
            <w:r w:rsidRPr="12C7A52C" w:rsidR="082713F5">
              <w:rPr>
                <w:lang w:val="en-US"/>
              </w:rPr>
              <w:t xml:space="preserve"> defining </w:t>
            </w:r>
            <w:r w:rsidRPr="12C7A52C" w:rsidR="5AB24AFC">
              <w:rPr>
                <w:lang w:val="en-US"/>
              </w:rPr>
              <w:t>a rule</w:t>
            </w:r>
            <w:r w:rsidRPr="12C7A52C" w:rsidR="082713F5">
              <w:rPr>
                <w:lang w:val="en-US"/>
              </w:rPr>
              <w:t>.</w:t>
            </w:r>
          </w:p>
          <w:p w:rsidRPr="000A227D" w:rsidR="000A227D" w:rsidP="000A227D" w:rsidRDefault="000A227D" w14:paraId="36F92E21" w14:textId="08880FE9">
            <w:pPr>
              <w:pStyle w:val="ListParagraph"/>
              <w:ind w:left="785"/>
              <w:rPr>
                <w:b/>
                <w:bCs/>
                <w:u w:val="single"/>
                <w:lang w:val="en-US"/>
              </w:rPr>
            </w:pPr>
          </w:p>
        </w:tc>
      </w:tr>
      <w:tr w:rsidR="004F3864" w:rsidTr="12C7A52C" w14:paraId="3409FF6A" w14:textId="77777777">
        <w:tc>
          <w:tcPr>
            <w:tcW w:w="3114" w:type="dxa"/>
            <w:tcMar/>
          </w:tcPr>
          <w:p w:rsidRPr="004F3864" w:rsidR="004F3864" w:rsidRDefault="004F3864" w14:paraId="046C75B4" w14:textId="43B35882">
            <w:pPr>
              <w:rPr>
                <w:lang w:val="en-US"/>
              </w:rPr>
            </w:pPr>
            <w:r>
              <w:rPr>
                <w:lang w:val="en-US"/>
              </w:rPr>
              <w:t>Police</w:t>
            </w:r>
          </w:p>
        </w:tc>
        <w:tc>
          <w:tcPr>
            <w:tcW w:w="5902" w:type="dxa"/>
            <w:tcMar/>
          </w:tcPr>
          <w:p w:rsidR="43B886FD" w:rsidP="12C7A52C" w:rsidRDefault="51F387CA" w14:paraId="4DDBB6CD" w14:textId="5903D5D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 w:val="1"/>
                <w:bCs w:val="1"/>
                <w:color w:val="000000" w:themeColor="text1" w:themeTint="FF" w:themeShade="FF"/>
                <w:lang w:val="en-US"/>
              </w:rPr>
            </w:pPr>
            <w:r w:rsidRPr="12C7A52C" w:rsidR="6F7566A1">
              <w:rPr>
                <w:lang w:val="en-US"/>
              </w:rPr>
              <w:t xml:space="preserve">Anyone </w:t>
            </w:r>
            <w:r w:rsidRPr="12C7A52C" w:rsidR="09ED1ACF">
              <w:rPr>
                <w:lang w:val="en-US"/>
              </w:rPr>
              <w:t>aged</w:t>
            </w:r>
            <w:r w:rsidRPr="12C7A52C" w:rsidR="6F7566A1">
              <w:rPr>
                <w:lang w:val="en-US"/>
              </w:rPr>
              <w:t xml:space="preserve"> 18</w:t>
            </w:r>
            <w:r w:rsidRPr="12C7A52C" w:rsidR="3D2FF8A5">
              <w:rPr>
                <w:lang w:val="en-US"/>
              </w:rPr>
              <w:t xml:space="preserve"> and </w:t>
            </w:r>
            <w:r w:rsidRPr="12C7A52C" w:rsidR="3D2FF8A5">
              <w:rPr>
                <w:lang w:val="en-US"/>
              </w:rPr>
              <w:t>abov</w:t>
            </w:r>
            <w:r w:rsidRPr="12C7A52C" w:rsidR="7622B64F">
              <w:rPr>
                <w:lang w:val="en-US"/>
              </w:rPr>
              <w:t>e</w:t>
            </w:r>
          </w:p>
          <w:p w:rsidR="43B886FD" w:rsidP="12C7A52C" w:rsidRDefault="51F387CA" w14:paraId="41C04573" w14:textId="208E5F4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 w:val="1"/>
                <w:bCs w:val="1"/>
                <w:color w:val="000000" w:themeColor="text1" w:themeTint="FF" w:themeShade="FF"/>
                <w:lang w:val="en-US"/>
              </w:rPr>
            </w:pPr>
            <w:r w:rsidRPr="12C7A52C" w:rsidR="3771A3DC">
              <w:rPr>
                <w:lang w:val="en-US"/>
              </w:rPr>
              <w:t>Whilst the a</w:t>
            </w:r>
            <w:r w:rsidRPr="12C7A52C" w:rsidR="00AF00AB">
              <w:rPr>
                <w:lang w:val="en-US"/>
              </w:rPr>
              <w:t xml:space="preserve">ge of criminal responsibility </w:t>
            </w:r>
            <w:r w:rsidRPr="12C7A52C" w:rsidR="4330AD9C">
              <w:rPr>
                <w:lang w:val="en-US"/>
              </w:rPr>
              <w:t>is</w:t>
            </w:r>
            <w:r w:rsidRPr="12C7A52C" w:rsidR="00AF00AB">
              <w:rPr>
                <w:lang w:val="en-US"/>
              </w:rPr>
              <w:t xml:space="preserve"> 10</w:t>
            </w:r>
            <w:r w:rsidRPr="12C7A52C" w:rsidR="38193CF3">
              <w:rPr>
                <w:lang w:val="en-US"/>
              </w:rPr>
              <w:t xml:space="preserve"> years old</w:t>
            </w:r>
            <w:r w:rsidRPr="12C7A52C" w:rsidR="2C79B2FD">
              <w:rPr>
                <w:lang w:val="en-US"/>
              </w:rPr>
              <w:t xml:space="preserve">, </w:t>
            </w:r>
            <w:r w:rsidRPr="12C7A52C" w:rsidR="00AF00AB">
              <w:rPr>
                <w:lang w:val="en-US"/>
              </w:rPr>
              <w:t xml:space="preserve">an individual is </w:t>
            </w:r>
            <w:r w:rsidRPr="12C7A52C" w:rsidR="7C8551DE">
              <w:rPr>
                <w:lang w:val="en-US"/>
              </w:rPr>
              <w:t xml:space="preserve">not </w:t>
            </w:r>
            <w:r w:rsidRPr="12C7A52C" w:rsidR="00AF00AB">
              <w:rPr>
                <w:lang w:val="en-US"/>
              </w:rPr>
              <w:t xml:space="preserve">treated as an adult by law </w:t>
            </w:r>
            <w:r w:rsidRPr="12C7A52C" w:rsidR="277F2AB5">
              <w:rPr>
                <w:lang w:val="en-US"/>
              </w:rPr>
              <w:t>until they are</w:t>
            </w:r>
            <w:r w:rsidRPr="12C7A52C" w:rsidR="00AF00AB">
              <w:rPr>
                <w:lang w:val="en-US"/>
              </w:rPr>
              <w:t xml:space="preserve"> 18</w:t>
            </w:r>
            <w:r w:rsidRPr="12C7A52C" w:rsidR="180F16F6">
              <w:rPr>
                <w:lang w:val="en-US"/>
              </w:rPr>
              <w:t xml:space="preserve"> years old</w:t>
            </w:r>
            <w:r w:rsidRPr="12C7A52C" w:rsidR="27476A3B">
              <w:rPr>
                <w:lang w:val="en-US"/>
              </w:rPr>
              <w:t>.</w:t>
            </w:r>
          </w:p>
          <w:p w:rsidR="43B886FD" w:rsidP="12C7A52C" w:rsidRDefault="51F387CA" w14:paraId="1D98B665" w14:textId="77617BB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 w:val="1"/>
                <w:bCs w:val="1"/>
                <w:color w:val="000000" w:themeColor="text1" w:themeTint="FF" w:themeShade="FF"/>
                <w:lang w:val="en-US"/>
              </w:rPr>
            </w:pPr>
            <w:r w:rsidRPr="12C7A52C" w:rsidR="61B17FE4">
              <w:rPr>
                <w:lang w:val="en-US"/>
              </w:rPr>
              <w:t>The</w:t>
            </w:r>
            <w:r w:rsidRPr="12C7A52C" w:rsidR="27476A3B">
              <w:rPr>
                <w:lang w:val="en-US"/>
              </w:rPr>
              <w:t xml:space="preserve"> </w:t>
            </w:r>
            <w:r w:rsidRPr="12C7A52C" w:rsidR="5F1E6BE6">
              <w:rPr>
                <w:lang w:val="en-US"/>
              </w:rPr>
              <w:t>MVP</w:t>
            </w:r>
            <w:r w:rsidRPr="12C7A52C" w:rsidR="3FEE5C23">
              <w:rPr>
                <w:lang w:val="en-US"/>
              </w:rPr>
              <w:t xml:space="preserve"> of the tool</w:t>
            </w:r>
            <w:r w:rsidRPr="12C7A52C" w:rsidR="5F1E6BE6">
              <w:rPr>
                <w:lang w:val="en-US"/>
              </w:rPr>
              <w:t xml:space="preserve"> will not </w:t>
            </w:r>
            <w:r w:rsidRPr="12C7A52C" w:rsidR="2CE92C30">
              <w:rPr>
                <w:lang w:val="en-US"/>
              </w:rPr>
              <w:t>include</w:t>
            </w:r>
            <w:r w:rsidRPr="12C7A52C" w:rsidR="5F1E6BE6">
              <w:rPr>
                <w:lang w:val="en-US"/>
              </w:rPr>
              <w:t xml:space="preserve"> Youth Offending</w:t>
            </w:r>
            <w:r w:rsidRPr="12C7A52C" w:rsidR="124BF5AD">
              <w:rPr>
                <w:lang w:val="en-US"/>
              </w:rPr>
              <w:t xml:space="preserve"> as </w:t>
            </w:r>
            <w:r w:rsidRPr="12C7A52C" w:rsidR="7645B42B">
              <w:rPr>
                <w:lang w:val="en-US"/>
              </w:rPr>
              <w:t>a service</w:t>
            </w:r>
            <w:r w:rsidRPr="12C7A52C" w:rsidR="0DAC0EA3">
              <w:rPr>
                <w:lang w:val="en-US"/>
              </w:rPr>
              <w:t>.</w:t>
            </w:r>
          </w:p>
          <w:p w:rsidRPr="004F3864" w:rsidR="004F3864" w:rsidP="00AF00AB" w:rsidRDefault="004F3864" w14:paraId="4FEC3715" w14:textId="77777777">
            <w:pPr>
              <w:pStyle w:val="ListParagraph"/>
              <w:ind w:left="360"/>
              <w:rPr>
                <w:lang w:val="en-US"/>
              </w:rPr>
            </w:pPr>
          </w:p>
        </w:tc>
      </w:tr>
      <w:tr w:rsidR="004F3864" w:rsidTr="12C7A52C" w14:paraId="10A18D68" w14:textId="77777777">
        <w:tc>
          <w:tcPr>
            <w:tcW w:w="3114" w:type="dxa"/>
            <w:tcMar/>
          </w:tcPr>
          <w:p w:rsidRPr="004F3864" w:rsidR="004F3864" w:rsidRDefault="004F3864" w14:paraId="7E9856BA" w14:textId="4E4EC49B">
            <w:pPr>
              <w:rPr>
                <w:lang w:val="en-US"/>
              </w:rPr>
            </w:pPr>
            <w:r>
              <w:rPr>
                <w:lang w:val="en-US"/>
              </w:rPr>
              <w:t>School</w:t>
            </w:r>
          </w:p>
        </w:tc>
        <w:tc>
          <w:tcPr>
            <w:tcW w:w="5902" w:type="dxa"/>
            <w:tcMar/>
          </w:tcPr>
          <w:p w:rsidRPr="00AF00AB" w:rsidR="000A227D" w:rsidP="12C7A52C" w:rsidRDefault="2E3D62AC" w14:paraId="1C1CD1CD" w14:textId="6276463A">
            <w:pPr>
              <w:pStyle w:val="ListParagraph"/>
              <w:numPr>
                <w:ilvl w:val="0"/>
                <w:numId w:val="1"/>
              </w:numPr>
              <w:rPr>
                <w:b w:val="1"/>
                <w:bCs w:val="1"/>
                <w:u w:val="single"/>
                <w:lang w:val="en-US"/>
              </w:rPr>
            </w:pPr>
            <w:r w:rsidRPr="12C7A52C" w:rsidR="77804A15">
              <w:rPr>
                <w:lang w:val="en-US"/>
              </w:rPr>
              <w:t xml:space="preserve">Anyone between the ages of </w:t>
            </w:r>
            <w:r w:rsidRPr="12C7A52C" w:rsidR="0B307DF8">
              <w:rPr>
                <w:lang w:val="en-US"/>
              </w:rPr>
              <w:t>4</w:t>
            </w:r>
            <w:r w:rsidRPr="12C7A52C" w:rsidR="099A9CA4">
              <w:rPr>
                <w:lang w:val="en-US"/>
              </w:rPr>
              <w:t xml:space="preserve"> – </w:t>
            </w:r>
            <w:r w:rsidRPr="12C7A52C" w:rsidR="77804A15">
              <w:rPr>
                <w:lang w:val="en-US"/>
              </w:rPr>
              <w:t>20</w:t>
            </w:r>
          </w:p>
          <w:p w:rsidRPr="00AF00AB" w:rsidR="000A227D" w:rsidP="12C7A52C" w:rsidRDefault="2E3D62AC" w14:paraId="531E40E7" w14:textId="1BD512D8">
            <w:pPr>
              <w:pStyle w:val="ListParagraph"/>
              <w:numPr>
                <w:ilvl w:val="0"/>
                <w:numId w:val="1"/>
              </w:numPr>
              <w:rPr>
                <w:b w:val="1"/>
                <w:bCs w:val="1"/>
                <w:u w:val="single"/>
                <w:lang w:val="en-US"/>
              </w:rPr>
            </w:pPr>
            <w:r w:rsidRPr="12C7A52C" w:rsidR="0BAD1CEC">
              <w:rPr>
                <w:lang w:val="en-US"/>
              </w:rPr>
              <w:t xml:space="preserve">This </w:t>
            </w:r>
            <w:r w:rsidRPr="12C7A52C" w:rsidR="2AA38E3C">
              <w:rPr>
                <w:lang w:val="en-US"/>
              </w:rPr>
              <w:t xml:space="preserve">age range </w:t>
            </w:r>
            <w:r w:rsidRPr="12C7A52C" w:rsidR="5DEEA3D2">
              <w:rPr>
                <w:lang w:val="en-US"/>
              </w:rPr>
              <w:t xml:space="preserve">would allow </w:t>
            </w:r>
            <w:r w:rsidRPr="12C7A52C" w:rsidR="2AA38E3C">
              <w:rPr>
                <w:lang w:val="en-US"/>
              </w:rPr>
              <w:t>social workers</w:t>
            </w:r>
            <w:r w:rsidRPr="12C7A52C" w:rsidR="0BAD1CEC">
              <w:rPr>
                <w:lang w:val="en-US"/>
              </w:rPr>
              <w:t xml:space="preserve"> to see past school involvement for</w:t>
            </w:r>
            <w:r w:rsidRPr="12C7A52C" w:rsidR="5522B61B">
              <w:rPr>
                <w:lang w:val="en-US"/>
              </w:rPr>
              <w:t xml:space="preserve"> up to</w:t>
            </w:r>
            <w:r w:rsidRPr="12C7A52C" w:rsidR="0BAD1CEC">
              <w:rPr>
                <w:lang w:val="en-US"/>
              </w:rPr>
              <w:t xml:space="preserve"> 2 years from the age most individuals leave school</w:t>
            </w:r>
            <w:r w:rsidRPr="12C7A52C" w:rsidR="4B98DC98">
              <w:rPr>
                <w:lang w:val="en-US"/>
              </w:rPr>
              <w:t>.</w:t>
            </w:r>
          </w:p>
          <w:p w:rsidRPr="000A227D" w:rsidR="00AF00AB" w:rsidP="00AF00AB" w:rsidRDefault="00AF00AB" w14:paraId="354419E1" w14:textId="69789CA4">
            <w:pPr>
              <w:pStyle w:val="ListParagraph"/>
              <w:ind w:left="785"/>
              <w:rPr>
                <w:b/>
                <w:bCs/>
                <w:u w:val="single"/>
                <w:lang w:val="en-US"/>
              </w:rPr>
            </w:pPr>
          </w:p>
        </w:tc>
      </w:tr>
    </w:tbl>
    <w:p w:rsidR="00AF00AB" w:rsidP="00AF00AB" w:rsidRDefault="00AF00AB" w14:paraId="6AD88C82" w14:textId="5AB57BAA">
      <w:pPr>
        <w:rPr>
          <w:b/>
          <w:bCs/>
          <w:u w:val="single"/>
          <w:lang w:val="en-US"/>
        </w:rPr>
      </w:pPr>
    </w:p>
    <w:p w:rsidR="00F56CD7" w:rsidP="00AF00AB" w:rsidRDefault="00F56CD7" w14:paraId="2492567A" w14:textId="77777777">
      <w:pPr>
        <w:rPr>
          <w:lang w:val="en-US"/>
        </w:rPr>
      </w:pPr>
    </w:p>
    <w:p w:rsidRPr="00F56CD7" w:rsidR="00F56CD7" w:rsidP="00F56CD7" w:rsidRDefault="00F56CD7" w14:paraId="4A01B878" w14:textId="77777777">
      <w:pPr>
        <w:rPr>
          <w:lang w:val="en-US"/>
        </w:rPr>
      </w:pPr>
    </w:p>
    <w:sectPr w:rsidRPr="00F56CD7" w:rsidR="00F56CD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D42E7"/>
    <w:multiLevelType w:val="hybridMultilevel"/>
    <w:tmpl w:val="AAD07B6C"/>
    <w:lvl w:ilvl="0" w:tplc="3BC42A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A7C0FD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C5446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8FFAF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036A7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F0C5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7A92B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9C29A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AC9A2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 w15:restartNumberingAfterBreak="0">
    <w:nsid w:val="3ED8312A"/>
    <w:multiLevelType w:val="hybridMultilevel"/>
    <w:tmpl w:val="7E1C62E6"/>
    <w:lvl w:ilvl="0" w:tplc="FFFFFFFF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785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44B"/>
    <w:rsid w:val="000648AA"/>
    <w:rsid w:val="000A227D"/>
    <w:rsid w:val="0027476D"/>
    <w:rsid w:val="002F614A"/>
    <w:rsid w:val="00395058"/>
    <w:rsid w:val="00483465"/>
    <w:rsid w:val="004F3864"/>
    <w:rsid w:val="00582268"/>
    <w:rsid w:val="007B2A01"/>
    <w:rsid w:val="0084444B"/>
    <w:rsid w:val="008D471E"/>
    <w:rsid w:val="009F6C65"/>
    <w:rsid w:val="00A77DBD"/>
    <w:rsid w:val="00AC33E7"/>
    <w:rsid w:val="00AF00AB"/>
    <w:rsid w:val="00B73253"/>
    <w:rsid w:val="00D323DA"/>
    <w:rsid w:val="00E1DFBE"/>
    <w:rsid w:val="00F56CD7"/>
    <w:rsid w:val="0130298D"/>
    <w:rsid w:val="0143BFD4"/>
    <w:rsid w:val="01D21DA6"/>
    <w:rsid w:val="020004E5"/>
    <w:rsid w:val="0207C066"/>
    <w:rsid w:val="036620F0"/>
    <w:rsid w:val="0388EA9C"/>
    <w:rsid w:val="03D94582"/>
    <w:rsid w:val="05DFE8E7"/>
    <w:rsid w:val="06654EF2"/>
    <w:rsid w:val="06BD80CE"/>
    <w:rsid w:val="082713F5"/>
    <w:rsid w:val="099A9CA4"/>
    <w:rsid w:val="09ED1ACF"/>
    <w:rsid w:val="0A4D7E5F"/>
    <w:rsid w:val="0B1DD35D"/>
    <w:rsid w:val="0B307DF8"/>
    <w:rsid w:val="0BAD1CEC"/>
    <w:rsid w:val="0BC2C2C8"/>
    <w:rsid w:val="0C814726"/>
    <w:rsid w:val="0C92B176"/>
    <w:rsid w:val="0DAC0EA3"/>
    <w:rsid w:val="0DD7DB45"/>
    <w:rsid w:val="0DDDF071"/>
    <w:rsid w:val="0F38E8EA"/>
    <w:rsid w:val="0F9BFAC0"/>
    <w:rsid w:val="1124070F"/>
    <w:rsid w:val="124BF5AD"/>
    <w:rsid w:val="12C7A52C"/>
    <w:rsid w:val="13070C75"/>
    <w:rsid w:val="1435CBB0"/>
    <w:rsid w:val="1548E770"/>
    <w:rsid w:val="1627CC8F"/>
    <w:rsid w:val="16FA9FC4"/>
    <w:rsid w:val="17C2E26A"/>
    <w:rsid w:val="180F16F6"/>
    <w:rsid w:val="18E0430A"/>
    <w:rsid w:val="19660C49"/>
    <w:rsid w:val="1AEC2DEA"/>
    <w:rsid w:val="1C7D3961"/>
    <w:rsid w:val="1D1F8FEE"/>
    <w:rsid w:val="1DB2ECEE"/>
    <w:rsid w:val="1DDA3DC8"/>
    <w:rsid w:val="1E7FF4BF"/>
    <w:rsid w:val="1EC1D747"/>
    <w:rsid w:val="1F451DD4"/>
    <w:rsid w:val="204FC840"/>
    <w:rsid w:val="219DB10D"/>
    <w:rsid w:val="21C59C9E"/>
    <w:rsid w:val="227600FB"/>
    <w:rsid w:val="23C63E78"/>
    <w:rsid w:val="24DED89D"/>
    <w:rsid w:val="257E23F8"/>
    <w:rsid w:val="27476A3B"/>
    <w:rsid w:val="2750B00D"/>
    <w:rsid w:val="277F2AB5"/>
    <w:rsid w:val="29337E3A"/>
    <w:rsid w:val="2AA13AB7"/>
    <w:rsid w:val="2AA38E3C"/>
    <w:rsid w:val="2BA2AA86"/>
    <w:rsid w:val="2BFA2F49"/>
    <w:rsid w:val="2C79B2FD"/>
    <w:rsid w:val="2CE92C30"/>
    <w:rsid w:val="2CEEBC37"/>
    <w:rsid w:val="2E3D62AC"/>
    <w:rsid w:val="2E550CED"/>
    <w:rsid w:val="2FEEBCEA"/>
    <w:rsid w:val="32B68E60"/>
    <w:rsid w:val="33126501"/>
    <w:rsid w:val="340E78FB"/>
    <w:rsid w:val="342E4690"/>
    <w:rsid w:val="343F4D5B"/>
    <w:rsid w:val="3442F552"/>
    <w:rsid w:val="3558E088"/>
    <w:rsid w:val="3694154B"/>
    <w:rsid w:val="3771A3DC"/>
    <w:rsid w:val="37B2DB1B"/>
    <w:rsid w:val="38193CF3"/>
    <w:rsid w:val="3859D892"/>
    <w:rsid w:val="38A6BB13"/>
    <w:rsid w:val="39331B57"/>
    <w:rsid w:val="39ED33F3"/>
    <w:rsid w:val="3B25F1AF"/>
    <w:rsid w:val="3C2F76F5"/>
    <w:rsid w:val="3CA57BD0"/>
    <w:rsid w:val="3D2FF8A5"/>
    <w:rsid w:val="3DA4AED3"/>
    <w:rsid w:val="3E2ECE87"/>
    <w:rsid w:val="3E7EC81C"/>
    <w:rsid w:val="3FEE5C23"/>
    <w:rsid w:val="40490B8C"/>
    <w:rsid w:val="407BC102"/>
    <w:rsid w:val="40B9B316"/>
    <w:rsid w:val="41199B2E"/>
    <w:rsid w:val="423E3297"/>
    <w:rsid w:val="430186B3"/>
    <w:rsid w:val="4310565E"/>
    <w:rsid w:val="4330AD9C"/>
    <w:rsid w:val="43312E9B"/>
    <w:rsid w:val="43B886FD"/>
    <w:rsid w:val="44A50172"/>
    <w:rsid w:val="44C32102"/>
    <w:rsid w:val="4521754A"/>
    <w:rsid w:val="45723076"/>
    <w:rsid w:val="4577BC11"/>
    <w:rsid w:val="47E4C190"/>
    <w:rsid w:val="48B71B1D"/>
    <w:rsid w:val="49226DA6"/>
    <w:rsid w:val="49AC736B"/>
    <w:rsid w:val="49F16A5A"/>
    <w:rsid w:val="49FB8F5D"/>
    <w:rsid w:val="4A7BEFB0"/>
    <w:rsid w:val="4ABBA426"/>
    <w:rsid w:val="4B1883DF"/>
    <w:rsid w:val="4B98DC98"/>
    <w:rsid w:val="4BD24D0D"/>
    <w:rsid w:val="4C3DEDC5"/>
    <w:rsid w:val="4C89EF81"/>
    <w:rsid w:val="4E169409"/>
    <w:rsid w:val="5047A787"/>
    <w:rsid w:val="5137654C"/>
    <w:rsid w:val="51D20BA5"/>
    <w:rsid w:val="51F387CA"/>
    <w:rsid w:val="53BB05CE"/>
    <w:rsid w:val="53D27D07"/>
    <w:rsid w:val="5522B61B"/>
    <w:rsid w:val="552571E0"/>
    <w:rsid w:val="5573C4F6"/>
    <w:rsid w:val="55B0E06D"/>
    <w:rsid w:val="569C7534"/>
    <w:rsid w:val="56DB54CB"/>
    <w:rsid w:val="57E966A3"/>
    <w:rsid w:val="5A51AEC1"/>
    <w:rsid w:val="5AB24AFC"/>
    <w:rsid w:val="5B0D5574"/>
    <w:rsid w:val="5B290860"/>
    <w:rsid w:val="5B3B84C3"/>
    <w:rsid w:val="5BC9FC31"/>
    <w:rsid w:val="5CB787FE"/>
    <w:rsid w:val="5DEEA3D2"/>
    <w:rsid w:val="5E8FBDEF"/>
    <w:rsid w:val="5F1E6BE6"/>
    <w:rsid w:val="5F2ABFCE"/>
    <w:rsid w:val="5FF07B7A"/>
    <w:rsid w:val="6042E7DB"/>
    <w:rsid w:val="604A11E5"/>
    <w:rsid w:val="60B4ABC9"/>
    <w:rsid w:val="614367C4"/>
    <w:rsid w:val="616A7B93"/>
    <w:rsid w:val="61B17FE4"/>
    <w:rsid w:val="631C4EB9"/>
    <w:rsid w:val="67AFAFD5"/>
    <w:rsid w:val="687F0D94"/>
    <w:rsid w:val="6DEEC0FC"/>
    <w:rsid w:val="6E888F0E"/>
    <w:rsid w:val="6EFA9CD4"/>
    <w:rsid w:val="6F6F1E0E"/>
    <w:rsid w:val="6F7566A1"/>
    <w:rsid w:val="7033172C"/>
    <w:rsid w:val="70ABB5D3"/>
    <w:rsid w:val="72A14409"/>
    <w:rsid w:val="734A6C3F"/>
    <w:rsid w:val="734F498D"/>
    <w:rsid w:val="749E6021"/>
    <w:rsid w:val="7544283A"/>
    <w:rsid w:val="76074E23"/>
    <w:rsid w:val="7622B64F"/>
    <w:rsid w:val="7631963C"/>
    <w:rsid w:val="7634607E"/>
    <w:rsid w:val="7645B42B"/>
    <w:rsid w:val="77239F13"/>
    <w:rsid w:val="7735DFEB"/>
    <w:rsid w:val="77804A15"/>
    <w:rsid w:val="795BFB9F"/>
    <w:rsid w:val="79BF0BD8"/>
    <w:rsid w:val="79D442BE"/>
    <w:rsid w:val="7B4FFBC2"/>
    <w:rsid w:val="7C016BD4"/>
    <w:rsid w:val="7C85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E4D16"/>
  <w15:chartTrackingRefBased/>
  <w15:docId w15:val="{C15EB807-AB65-4BEA-A344-FD82B332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4444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F38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4F38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2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1754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CA9F31E65A6F4DB0E2A438BE642656" ma:contentTypeVersion="12" ma:contentTypeDescription="Create a new document." ma:contentTypeScope="" ma:versionID="d26d0440fcf88ac4433daa14376f1571">
  <xsd:schema xmlns:xsd="http://www.w3.org/2001/XMLSchema" xmlns:xs="http://www.w3.org/2001/XMLSchema" xmlns:p="http://schemas.microsoft.com/office/2006/metadata/properties" xmlns:ns2="9df4e4db-7b61-4837-8b5d-fb43ceece580" xmlns:ns3="42abb7ef-86f2-4e04-932e-a882865ea17c" targetNamespace="http://schemas.microsoft.com/office/2006/metadata/properties" ma:root="true" ma:fieldsID="d5e80acad5303e8a798f6b4e876855fb" ns2:_="" ns3:_="">
    <xsd:import namespace="9df4e4db-7b61-4837-8b5d-fb43ceece580"/>
    <xsd:import namespace="42abb7ef-86f2-4e04-932e-a882865ea1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4e4db-7b61-4837-8b5d-fb43ceece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abb7ef-86f2-4e04-932e-a882865ea17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B68D2F-367F-44D3-B7A6-97143D1254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FF59DE-679C-4B7F-971D-5831B2E17F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B09062-A9ED-400D-9B83-D1277989AA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f4e4db-7b61-4837-8b5d-fb43ceece580"/>
    <ds:schemaRef ds:uri="42abb7ef-86f2-4e04-932e-a882865ea1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Victoria Walsh</dc:creator>
  <keywords/>
  <dc:description/>
  <lastModifiedBy>Victoria Walsh</lastModifiedBy>
  <revision>20</revision>
  <dcterms:created xsi:type="dcterms:W3CDTF">2020-02-25T11:33:00.0000000Z</dcterms:created>
  <dcterms:modified xsi:type="dcterms:W3CDTF">2020-03-30T20:31:24.5721165Z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0x01010084CA9F31E65A6F4DB0E2A438BE642656</vt:lpwstr>
  </property>
</Properties>
</file>