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CED94" w14:textId="77777777" w:rsidR="002A122E" w:rsidRDefault="002A122E" w:rsidP="002A122E">
      <w:pPr>
        <w:sectPr w:rsidR="002A122E" w:rsidSect="002A122E">
          <w:headerReference w:type="default" r:id="rId11"/>
          <w:type w:val="continuous"/>
          <w:pgSz w:w="12240" w:h="15840"/>
          <w:pgMar w:top="864" w:right="1440" w:bottom="864" w:left="1440" w:header="720" w:footer="720" w:gutter="0"/>
          <w:pgBorders w:offsetFrom="page">
            <w:top w:val="single" w:sz="8" w:space="24" w:color="00377A" w:themeColor="accent2"/>
            <w:left w:val="single" w:sz="8" w:space="24" w:color="00377A" w:themeColor="accent2"/>
            <w:bottom w:val="single" w:sz="8" w:space="24" w:color="00377A" w:themeColor="accent2"/>
            <w:right w:val="single" w:sz="8" w:space="24" w:color="00377A" w:themeColor="accent2"/>
          </w:pgBorders>
          <w:cols w:space="288"/>
          <w:docGrid w:linePitch="360"/>
        </w:sectPr>
      </w:pPr>
      <w:r>
        <w:rPr>
          <w:noProof/>
        </w:rPr>
        <w:drawing>
          <wp:anchor distT="0" distB="0" distL="114300" distR="114300" simplePos="0" relativeHeight="251660288" behindDoc="0" locked="0" layoutInCell="1" allowOverlap="1" wp14:anchorId="00DD9BF1" wp14:editId="50B41D67">
            <wp:simplePos x="0" y="0"/>
            <wp:positionH relativeFrom="column">
              <wp:posOffset>4449445</wp:posOffset>
            </wp:positionH>
            <wp:positionV relativeFrom="paragraph">
              <wp:posOffset>-311150</wp:posOffset>
            </wp:positionV>
            <wp:extent cx="1917713" cy="793700"/>
            <wp:effectExtent l="0" t="0" r="6350" b="6985"/>
            <wp:wrapNone/>
            <wp:docPr id="963978186" name="Picture 1" descr="ETSU Dep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78186" name="Picture 1" descr="ETSU Dept of Computing logo"/>
                    <pic:cNvPicPr/>
                  </pic:nvPicPr>
                  <pic:blipFill>
                    <a:blip r:embed="rId12">
                      <a:clrChange>
                        <a:clrFrom>
                          <a:srgbClr val="FFFFFF"/>
                        </a:clrFrom>
                        <a:clrTo>
                          <a:srgbClr val="FFFFFF">
                            <a:alpha val="0"/>
                          </a:srgbClr>
                        </a:clrTo>
                      </a:clrChange>
                      <a:alphaModFix amt="85000"/>
                      <a:extLst>
                        <a:ext uri="{28A0092B-C50C-407E-A947-70E740481C1C}">
                          <a14:useLocalDpi xmlns:a14="http://schemas.microsoft.com/office/drawing/2010/main" val="0"/>
                        </a:ext>
                      </a:extLst>
                    </a:blip>
                    <a:stretch>
                      <a:fillRect/>
                    </a:stretch>
                  </pic:blipFill>
                  <pic:spPr>
                    <a:xfrm>
                      <a:off x="0" y="0"/>
                      <a:ext cx="1917713" cy="793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8D8E2BE" wp14:editId="237F6EAA">
            <wp:simplePos x="0" y="0"/>
            <wp:positionH relativeFrom="margin">
              <wp:posOffset>-257176</wp:posOffset>
            </wp:positionH>
            <wp:positionV relativeFrom="paragraph">
              <wp:posOffset>-464186</wp:posOffset>
            </wp:positionV>
            <wp:extent cx="4609861" cy="981075"/>
            <wp:effectExtent l="0" t="0" r="635" b="0"/>
            <wp:wrapNone/>
            <wp:docPr id="52550661"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0661" name="Picture 1" descr="A close-up of a logo&#10;&#10;AI-generated content may be incorrect."/>
                    <pic:cNvPicPr/>
                  </pic:nvPicPr>
                  <pic:blipFill>
                    <a:blip r:embed="rId13">
                      <a:alphaModFix amt="85000"/>
                    </a:blip>
                    <a:stretch>
                      <a:fillRect/>
                    </a:stretch>
                  </pic:blipFill>
                  <pic:spPr>
                    <a:xfrm>
                      <a:off x="0" y="0"/>
                      <a:ext cx="4619779" cy="983186"/>
                    </a:xfrm>
                    <a:prstGeom prst="rect">
                      <a:avLst/>
                    </a:prstGeom>
                  </pic:spPr>
                </pic:pic>
              </a:graphicData>
            </a:graphic>
            <wp14:sizeRelH relativeFrom="margin">
              <wp14:pctWidth>0</wp14:pctWidth>
            </wp14:sizeRelH>
            <wp14:sizeRelV relativeFrom="margin">
              <wp14:pctHeight>0</wp14:pctHeight>
            </wp14:sizeRelV>
          </wp:anchor>
        </w:drawing>
      </w:r>
    </w:p>
    <w:p w14:paraId="41C316B7" w14:textId="77777777" w:rsidR="002A122E" w:rsidRDefault="002A122E" w:rsidP="002A122E">
      <w:pPr>
        <w:pStyle w:val="Title"/>
        <w:rPr>
          <w:rStyle w:val="TitleChar"/>
          <w:b/>
          <w:bCs/>
        </w:rPr>
      </w:pPr>
    </w:p>
    <w:p w14:paraId="744B3D0C" w14:textId="67972A26" w:rsidR="002A122E" w:rsidRPr="002A122E" w:rsidRDefault="002A122E" w:rsidP="002A122E">
      <w:pPr>
        <w:pStyle w:val="Title"/>
        <w:rPr>
          <w:rFonts w:ascii="Microsoft JhengHei" w:eastAsia="Microsoft JhengHei" w:hAnsi="Microsoft JhengHei"/>
          <w:color w:val="444F9C"/>
        </w:rPr>
      </w:pPr>
      <w:r w:rsidRPr="002A122E">
        <w:rPr>
          <w:rStyle w:val="TitleChar"/>
          <w:rFonts w:ascii="Microsoft JhengHei" w:eastAsia="Microsoft JhengHei" w:hAnsi="Microsoft JhengHei"/>
          <w:b/>
          <w:bCs/>
          <w:color w:val="444F9C"/>
        </w:rPr>
        <w:t>CSCI 1100/1150: Upward Bound Course Syllabus</w:t>
      </w:r>
    </w:p>
    <w:p w14:paraId="0571FC02" w14:textId="6443802C" w:rsidR="002A122E" w:rsidRPr="002A122E" w:rsidRDefault="002A122E" w:rsidP="002A122E">
      <w:pPr>
        <w:pStyle w:val="Title"/>
        <w:pBdr>
          <w:bottom w:val="single" w:sz="8" w:space="1" w:color="00377A" w:themeColor="accent2"/>
        </w:pBdr>
        <w:ind w:right="-900"/>
        <w:rPr>
          <w:rFonts w:ascii="Microsoft JhengHei" w:eastAsia="Microsoft JhengHei" w:hAnsi="Microsoft JhengHei"/>
          <w:sz w:val="28"/>
          <w:szCs w:val="28"/>
        </w:rPr>
        <w:sectPr w:rsidR="002A122E" w:rsidRPr="002A122E" w:rsidSect="002A122E">
          <w:type w:val="continuous"/>
          <w:pgSz w:w="12240" w:h="15840"/>
          <w:pgMar w:top="864" w:right="1440" w:bottom="864" w:left="1350" w:header="720" w:footer="720" w:gutter="0"/>
          <w:pgBorders w:offsetFrom="page">
            <w:top w:val="single" w:sz="8" w:space="24" w:color="00377A" w:themeColor="accent2"/>
            <w:left w:val="single" w:sz="8" w:space="24" w:color="00377A" w:themeColor="accent2"/>
            <w:bottom w:val="single" w:sz="8" w:space="24" w:color="00377A" w:themeColor="accent2"/>
            <w:right w:val="single" w:sz="8" w:space="24" w:color="00377A" w:themeColor="accent2"/>
          </w:pgBorders>
          <w:cols w:space="288"/>
          <w:docGrid w:linePitch="360"/>
        </w:sectPr>
      </w:pPr>
      <w:r w:rsidRPr="002A122E">
        <w:rPr>
          <w:rFonts w:ascii="Microsoft JhengHei" w:eastAsia="Microsoft JhengHei" w:hAnsi="Microsoft JhengHei"/>
          <w:color w:val="444F9C"/>
          <w:sz w:val="28"/>
          <w:szCs w:val="28"/>
        </w:rPr>
        <w:t>Semester</w:t>
      </w:r>
      <w:r w:rsidRPr="002A122E">
        <w:rPr>
          <w:rFonts w:ascii="Microsoft JhengHei" w:eastAsia="Microsoft JhengHei" w:hAnsi="Microsoft JhengHei"/>
          <w:sz w:val="28"/>
          <w:szCs w:val="28"/>
        </w:rPr>
        <w:t xml:space="preserve">: </w:t>
      </w:r>
      <w:r w:rsidRPr="002A122E">
        <w:rPr>
          <w:rFonts w:ascii="Microsoft JhengHei" w:eastAsia="Microsoft JhengHei" w:hAnsi="Microsoft JhengHei"/>
          <w:color w:val="2F8896" w:themeColor="accent5"/>
          <w:sz w:val="28"/>
          <w:szCs w:val="28"/>
        </w:rPr>
        <w:t xml:space="preserve">Summer </w:t>
      </w:r>
      <w:r w:rsidRPr="002A122E">
        <w:rPr>
          <w:rFonts w:ascii="Arial" w:eastAsia="Microsoft JhengHei" w:hAnsi="Arial" w:cs="Arial"/>
          <w:sz w:val="28"/>
          <w:szCs w:val="28"/>
        </w:rPr>
        <w:t>▪</w:t>
      </w:r>
      <w:r w:rsidRPr="002A122E">
        <w:rPr>
          <w:rFonts w:ascii="Microsoft JhengHei" w:eastAsia="Microsoft JhengHei" w:hAnsi="Microsoft JhengHei"/>
          <w:sz w:val="28"/>
          <w:szCs w:val="28"/>
        </w:rPr>
        <w:t xml:space="preserve"> Year: </w:t>
      </w:r>
      <w:r w:rsidRPr="002A122E">
        <w:rPr>
          <w:rFonts w:ascii="Microsoft JhengHei" w:eastAsia="Microsoft JhengHei" w:hAnsi="Microsoft JhengHei"/>
          <w:color w:val="2F8896" w:themeColor="accent5"/>
          <w:sz w:val="28"/>
          <w:szCs w:val="28"/>
        </w:rPr>
        <w:t xml:space="preserve">2025 </w:t>
      </w:r>
      <w:r w:rsidRPr="002A122E">
        <w:rPr>
          <w:rFonts w:ascii="Arial" w:eastAsia="Microsoft JhengHei" w:hAnsi="Arial" w:cs="Arial"/>
          <w:sz w:val="28"/>
          <w:szCs w:val="28"/>
        </w:rPr>
        <w:t>▪</w:t>
      </w:r>
      <w:r w:rsidRPr="002A122E">
        <w:rPr>
          <w:rFonts w:ascii="Microsoft JhengHei" w:eastAsia="Microsoft JhengHei" w:hAnsi="Microsoft JhengHei" w:cs="Arial"/>
          <w:sz w:val="28"/>
          <w:szCs w:val="28"/>
        </w:rPr>
        <w:t xml:space="preserve"> </w:t>
      </w:r>
      <w:r w:rsidRPr="002A122E">
        <w:rPr>
          <w:rFonts w:ascii="Microsoft JhengHei" w:eastAsia="Microsoft JhengHei" w:hAnsi="Microsoft JhengHei"/>
          <w:sz w:val="28"/>
          <w:szCs w:val="28"/>
        </w:rPr>
        <w:t>Sections:</w:t>
      </w:r>
      <w:r w:rsidRPr="002A122E">
        <w:rPr>
          <w:rFonts w:ascii="Microsoft JhengHei" w:eastAsia="Microsoft JhengHei" w:hAnsi="Microsoft JhengHei" w:cs="Arial"/>
          <w:sz w:val="28"/>
          <w:szCs w:val="28"/>
        </w:rPr>
        <w:t xml:space="preserve"> </w:t>
      </w:r>
      <w:r w:rsidRPr="002A122E">
        <w:rPr>
          <w:rFonts w:ascii="Microsoft JhengHei" w:eastAsia="Microsoft JhengHei" w:hAnsi="Microsoft JhengHei" w:cstheme="minorHAnsi"/>
          <w:color w:val="2F8896" w:themeColor="accent5"/>
          <w:sz w:val="28"/>
          <w:szCs w:val="28"/>
        </w:rPr>
        <w:t>010</w:t>
      </w:r>
    </w:p>
    <w:p w14:paraId="46C7066A" w14:textId="1EA32CB1" w:rsidR="00847725" w:rsidRPr="00BD3AEE" w:rsidRDefault="00847725" w:rsidP="002A122E">
      <w:pPr>
        <w:pStyle w:val="NoSpacing"/>
        <w:ind w:left="-180" w:right="-1080"/>
        <w:rPr>
          <w:rFonts w:ascii="Arial Nova" w:eastAsia="Arial Nova" w:hAnsi="Arial Nova" w:cs="Arial Nova"/>
          <w:sz w:val="14"/>
          <w:szCs w:val="14"/>
        </w:rPr>
      </w:pPr>
    </w:p>
    <w:p w14:paraId="5C4DF117" w14:textId="29A31C1B" w:rsidR="00E916A1" w:rsidRPr="00BD08E8" w:rsidRDefault="6C7A040E" w:rsidP="00F8796A">
      <w:pPr>
        <w:pStyle w:val="NoSpacing"/>
        <w:spacing w:after="160"/>
        <w:ind w:left="-180"/>
        <w:rPr>
          <w:rFonts w:ascii="Arial Nova" w:hAnsi="Arial Nova"/>
          <w:color w:val="000000" w:themeColor="text1"/>
          <w:sz w:val="24"/>
          <w:szCs w:val="24"/>
          <w:u w:val="single"/>
        </w:rPr>
      </w:pPr>
      <w:r w:rsidRPr="51519FB5">
        <w:rPr>
          <w:rFonts w:ascii="Arial Nova" w:hAnsi="Arial Nova"/>
          <w:color w:val="000000" w:themeColor="text1"/>
          <w:sz w:val="24"/>
          <w:szCs w:val="24"/>
          <w:u w:val="single"/>
        </w:rPr>
        <w:t>We, t</w:t>
      </w:r>
      <w:r w:rsidR="1B3B0951" w:rsidRPr="51519FB5">
        <w:rPr>
          <w:rFonts w:ascii="Arial Nova" w:hAnsi="Arial Nova"/>
          <w:color w:val="000000" w:themeColor="text1"/>
          <w:sz w:val="24"/>
          <w:szCs w:val="24"/>
          <w:u w:val="single"/>
        </w:rPr>
        <w:t>he Using Information Technology leadership</w:t>
      </w:r>
      <w:r w:rsidR="44A98C4F" w:rsidRPr="51519FB5">
        <w:rPr>
          <w:rFonts w:ascii="Arial Nova" w:hAnsi="Arial Nova"/>
          <w:color w:val="000000" w:themeColor="text1"/>
          <w:sz w:val="24"/>
          <w:szCs w:val="24"/>
          <w:u w:val="single"/>
        </w:rPr>
        <w:t>,</w:t>
      </w:r>
      <w:r w:rsidR="46ABC52F" w:rsidRPr="51519FB5">
        <w:rPr>
          <w:rFonts w:ascii="Arial Nova" w:hAnsi="Arial Nova"/>
          <w:color w:val="000000" w:themeColor="text1"/>
          <w:sz w:val="24"/>
          <w:szCs w:val="24"/>
          <w:u w:val="single"/>
        </w:rPr>
        <w:t xml:space="preserve"> reserve</w:t>
      </w:r>
      <w:r w:rsidR="49D68B16" w:rsidRPr="51519FB5">
        <w:rPr>
          <w:rFonts w:ascii="Arial Nova" w:hAnsi="Arial Nova"/>
          <w:color w:val="000000" w:themeColor="text1"/>
          <w:sz w:val="24"/>
          <w:szCs w:val="24"/>
          <w:u w:val="single"/>
        </w:rPr>
        <w:t xml:space="preserve"> </w:t>
      </w:r>
      <w:r w:rsidR="46ABC52F" w:rsidRPr="51519FB5">
        <w:rPr>
          <w:rFonts w:ascii="Arial Nova" w:hAnsi="Arial Nova"/>
          <w:color w:val="000000" w:themeColor="text1"/>
          <w:sz w:val="24"/>
          <w:szCs w:val="24"/>
          <w:u w:val="single"/>
        </w:rPr>
        <w:t>the right to change this syllabus and/or course at any time for any reason.</w:t>
      </w:r>
    </w:p>
    <w:p w14:paraId="6ED69E43" w14:textId="2248410F" w:rsidR="00E96F8A" w:rsidRPr="00BA79DC" w:rsidRDefault="182362A9" w:rsidP="00A337B7">
      <w:r>
        <w:t xml:space="preserve">Welcome to Using Information Technology! </w:t>
      </w:r>
      <w:r w:rsidR="1709B9D9">
        <w:t>Please carefully review this document.</w:t>
      </w:r>
    </w:p>
    <w:p w14:paraId="1C505C2D" w14:textId="3C288CC0" w:rsidR="7B8DC39A" w:rsidRPr="002A122E" w:rsidRDefault="7B8DC39A" w:rsidP="002A122E">
      <w:pPr>
        <w:pStyle w:val="Heading1"/>
      </w:pPr>
      <w:r w:rsidRPr="002A122E">
        <w:t>Course Information</w:t>
      </w:r>
    </w:p>
    <w:p w14:paraId="50CEB4B6" w14:textId="77777777" w:rsidR="00782019" w:rsidRDefault="00782019" w:rsidP="7D6A5050">
      <w:pPr>
        <w:sectPr w:rsidR="00782019" w:rsidSect="00F721E0">
          <w:headerReference w:type="default" r:id="rId14"/>
          <w:type w:val="continuous"/>
          <w:pgSz w:w="12240" w:h="15840" w:code="1"/>
          <w:pgMar w:top="1440" w:right="1627" w:bottom="1440" w:left="1440" w:header="720" w:footer="720" w:gutter="0"/>
          <w:pgBorders w:offsetFrom="page">
            <w:top w:val="single" w:sz="12" w:space="24" w:color="002060"/>
            <w:left w:val="single" w:sz="12" w:space="24" w:color="002060"/>
            <w:bottom w:val="single" w:sz="12" w:space="24" w:color="002060"/>
            <w:right w:val="single" w:sz="12" w:space="24" w:color="002060"/>
          </w:pgBorders>
          <w:cols w:space="720"/>
          <w:vAlign w:val="center"/>
          <w:docGrid w:linePitch="360"/>
        </w:sectPr>
      </w:pPr>
    </w:p>
    <w:p w14:paraId="269AF8B0" w14:textId="58B87C42" w:rsidR="7B8DC39A" w:rsidRPr="002A122E" w:rsidRDefault="7B8DC39A" w:rsidP="002A122E">
      <w:pPr>
        <w:pStyle w:val="Heading2"/>
      </w:pPr>
      <w:r w:rsidRPr="002A122E">
        <w:t>Course Description</w:t>
      </w:r>
    </w:p>
    <w:p w14:paraId="50C36BD1" w14:textId="474DBBEC" w:rsidR="00921F4F" w:rsidRPr="00921F4F" w:rsidRDefault="7B8FEEB0" w:rsidP="008926D8">
      <w:r>
        <w:t>Navigate the digital age confidently and creatively in our course, designed to arm you with essential tech skills</w:t>
      </w:r>
      <w:r w:rsidR="17A6D33F">
        <w:t xml:space="preserve"> to make you an informed and enlightened digital citizen</w:t>
      </w:r>
      <w:r>
        <w:t xml:space="preserve">. By the end, you'll know how to participate safely and ethically online, evaluate information sources, create tech solutions for real-world problems, and communicate effectively </w:t>
      </w:r>
      <w:r w:rsidR="00842CF2">
        <w:t>with</w:t>
      </w:r>
      <w:r>
        <w:t xml:space="preserve"> digital technologies. Dive into Digital Literacy, Programming, Data Literacy, Cyber Security, and more, including AI and Emerging Technologies, to boost productivity and innovation. This course offers a concise yet thorough exploration of today's digital landscape, preparing you for a future where technology is in constant evolutio</w:t>
      </w:r>
      <w:r w:rsidR="1A5DDF7F">
        <w:t>n.</w:t>
      </w:r>
    </w:p>
    <w:p w14:paraId="0DD8EC44" w14:textId="0526F531" w:rsidR="658EC98D" w:rsidRDefault="658EC98D"/>
    <w:p w14:paraId="37BBB476" w14:textId="17F2D2EF" w:rsidR="658EC98D" w:rsidRDefault="658EC98D"/>
    <w:p w14:paraId="6DC5F379" w14:textId="59653C98" w:rsidR="658EC98D" w:rsidRDefault="658EC98D"/>
    <w:p w14:paraId="0F89AB51" w14:textId="120F15D3" w:rsidR="658EC98D" w:rsidRDefault="658EC98D"/>
    <w:p w14:paraId="36AE37B2" w14:textId="7FA6A950" w:rsidR="658EC98D" w:rsidRPr="002A122E" w:rsidRDefault="22687BA7" w:rsidP="005211ED">
      <w:pPr>
        <w:pStyle w:val="Heading2"/>
        <w:ind w:firstLine="90"/>
      </w:pPr>
      <w:r w:rsidRPr="002A122E">
        <w:t>Learning Outcomes</w:t>
      </w:r>
    </w:p>
    <w:p w14:paraId="51426F4A" w14:textId="37E03610" w:rsidR="658EC98D" w:rsidRDefault="22687BA7" w:rsidP="00161A34">
      <w:pPr>
        <w:pStyle w:val="ListParagraph"/>
        <w:ind w:hanging="360"/>
      </w:pPr>
      <w:r w:rsidRPr="0629A4F4">
        <w:t xml:space="preserve">Engage securely and responsibly in digital communities, demonstrating an understanding of digital citizenship principles, including ethical behavior, digital rights, privacy, and online safety, along with the ability to navigate and contribute to the digital world ethically and effectively. </w:t>
      </w:r>
    </w:p>
    <w:p w14:paraId="79DD2E9E" w14:textId="5F41600C" w:rsidR="658EC98D" w:rsidRDefault="22687BA7" w:rsidP="00161A34">
      <w:pPr>
        <w:pStyle w:val="ListParagraph"/>
        <w:ind w:hanging="360"/>
      </w:pPr>
      <w:r w:rsidRPr="0629A4F4">
        <w:t xml:space="preserve">Assess information sources critically for credibility, ethical use, and security risks, using data literacy skills to make informed decisions. </w:t>
      </w:r>
    </w:p>
    <w:p w14:paraId="722E00B8" w14:textId="3E9B0994" w:rsidR="658EC98D" w:rsidRDefault="22687BA7" w:rsidP="00161A34">
      <w:pPr>
        <w:pStyle w:val="ListParagraph"/>
        <w:ind w:hanging="360"/>
      </w:pPr>
      <w:r w:rsidRPr="0629A4F4">
        <w:t xml:space="preserve">Design and implement a technology-based solution to solve a real-world problem using appropriate computing principles and other relevant disciplines. </w:t>
      </w:r>
    </w:p>
    <w:p w14:paraId="3E2F73A7" w14:textId="258AAF64" w:rsidR="658EC98D" w:rsidRDefault="22687BA7" w:rsidP="00161A34">
      <w:pPr>
        <w:pStyle w:val="ListParagraph"/>
        <w:ind w:hanging="360"/>
      </w:pPr>
      <w:r w:rsidRPr="0629A4F4">
        <w:t>Communicate effectively on general topics related to computing technology and the digital landscape.</w:t>
      </w:r>
    </w:p>
    <w:p w14:paraId="5F49FD75" w14:textId="653E100A" w:rsidR="658EC98D" w:rsidRDefault="22687BA7" w:rsidP="00161A34">
      <w:pPr>
        <w:pStyle w:val="ListParagraph"/>
        <w:ind w:hanging="360"/>
      </w:pPr>
      <w:r w:rsidRPr="0629A4F4">
        <w:t xml:space="preserve">Apply modern software tools and platforms to streamline workflows, enhance collaboration, and drive innovation in digital solutions. </w:t>
      </w:r>
    </w:p>
    <w:p w14:paraId="66DE295A" w14:textId="5CD71EB6" w:rsidR="658EC98D" w:rsidRDefault="22687BA7" w:rsidP="00161A34">
      <w:pPr>
        <w:pStyle w:val="ListParagraph"/>
        <w:ind w:hanging="360"/>
      </w:pPr>
      <w:r w:rsidRPr="0629A4F4">
        <w:t>Explore and use Artificial Intelligence and other Emerging Technologies to enhance productivity.</w:t>
      </w:r>
    </w:p>
    <w:p w14:paraId="2ED348D8" w14:textId="3C815B88" w:rsidR="658EC98D" w:rsidRDefault="658EC98D">
      <w:pPr>
        <w:sectPr w:rsidR="658EC98D" w:rsidSect="00ED5B47">
          <w:type w:val="continuous"/>
          <w:pgSz w:w="12240" w:h="15840" w:code="1"/>
          <w:pgMar w:top="1440" w:right="630" w:bottom="1440" w:left="1440" w:header="720" w:footer="720" w:gutter="0"/>
          <w:pgBorders w:offsetFrom="page">
            <w:top w:val="single" w:sz="12" w:space="24" w:color="002060"/>
            <w:left w:val="single" w:sz="12" w:space="24" w:color="002060"/>
            <w:bottom w:val="single" w:sz="12" w:space="24" w:color="002060"/>
            <w:right w:val="single" w:sz="12" w:space="24" w:color="002060"/>
          </w:pgBorders>
          <w:cols w:num="2" w:space="4" w:equalWidth="0">
            <w:col w:w="4176" w:space="288"/>
            <w:col w:w="5706"/>
          </w:cols>
          <w:vAlign w:val="center"/>
          <w:docGrid w:linePitch="360"/>
        </w:sectPr>
      </w:pPr>
    </w:p>
    <w:p w14:paraId="6564F90B" w14:textId="676C8800" w:rsidR="00FE5E5F" w:rsidRPr="00C0390B" w:rsidRDefault="00C0390B" w:rsidP="009C6EB3">
      <w:pPr>
        <w:rPr>
          <w:rFonts w:ascii="Lato" w:eastAsia="Arial Nova" w:hAnsi="Lato" w:cs="Arial Nova"/>
          <w:color w:val="00377A" w:themeColor="accent2"/>
          <w:sz w:val="28"/>
          <w:szCs w:val="28"/>
        </w:rPr>
      </w:pPr>
      <w:r>
        <w:br w:type="page"/>
      </w:r>
    </w:p>
    <w:p w14:paraId="7DEBB47A" w14:textId="77777777" w:rsidR="002A122E" w:rsidRPr="00441A91" w:rsidRDefault="002A122E" w:rsidP="002A122E">
      <w:pPr>
        <w:pStyle w:val="Heading2"/>
      </w:pPr>
      <w:r w:rsidRPr="00441A91">
        <w:lastRenderedPageBreak/>
        <w:t>Major Topics</w:t>
      </w:r>
    </w:p>
    <w:tbl>
      <w:tblPr>
        <w:tblStyle w:val="TableGrid"/>
        <w:tblW w:w="9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037"/>
        <w:gridCol w:w="5275"/>
      </w:tblGrid>
      <w:tr w:rsidR="002A122E" w14:paraId="2DD90FD7" w14:textId="77777777" w:rsidTr="00F94381">
        <w:trPr>
          <w:trHeight w:val="4541"/>
        </w:trPr>
        <w:tc>
          <w:tcPr>
            <w:tcW w:w="4037" w:type="dxa"/>
            <w:tcBorders>
              <w:right w:val="single" w:sz="8" w:space="0" w:color="00377A" w:themeColor="accent2"/>
            </w:tcBorders>
            <w:tcMar>
              <w:left w:w="105" w:type="dxa"/>
              <w:right w:w="105" w:type="dxa"/>
            </w:tcMar>
          </w:tcPr>
          <w:p w14:paraId="5677A76D" w14:textId="77777777" w:rsidR="002A122E" w:rsidRPr="006B0DFD" w:rsidRDefault="002A122E" w:rsidP="002A122E">
            <w:pPr>
              <w:pStyle w:val="ListParagraph"/>
              <w:ind w:left="345" w:hanging="450"/>
            </w:pPr>
            <w:r w:rsidRPr="006B0DFD">
              <w:t>Digital Literacy</w:t>
            </w:r>
          </w:p>
          <w:p w14:paraId="475EEB38" w14:textId="77777777" w:rsidR="002A122E" w:rsidRPr="006B0DFD" w:rsidRDefault="002A122E" w:rsidP="002A122E">
            <w:pPr>
              <w:pStyle w:val="ListParagraph"/>
              <w:ind w:left="345" w:hanging="450"/>
            </w:pPr>
            <w:r w:rsidRPr="006B0DFD">
              <w:t>Tech Product Literacy</w:t>
            </w:r>
          </w:p>
          <w:p w14:paraId="1F72AF65" w14:textId="77777777" w:rsidR="002A122E" w:rsidRDefault="002A122E" w:rsidP="002A122E">
            <w:pPr>
              <w:pStyle w:val="ListParagraph"/>
              <w:ind w:left="345" w:hanging="450"/>
            </w:pPr>
            <w:r w:rsidRPr="006B0DFD">
              <w:t>Introduction to Programming</w:t>
            </w:r>
          </w:p>
          <w:p w14:paraId="0DBF6653" w14:textId="77777777" w:rsidR="002A122E" w:rsidRDefault="002A122E" w:rsidP="002A122E">
            <w:pPr>
              <w:pStyle w:val="ListParagraph"/>
              <w:ind w:left="345" w:hanging="450"/>
            </w:pPr>
            <w:r w:rsidRPr="006B0DFD">
              <w:t>The Connected World (Networking)</w:t>
            </w:r>
          </w:p>
          <w:p w14:paraId="02C52D36" w14:textId="77777777" w:rsidR="002A122E" w:rsidRPr="006B0DFD" w:rsidRDefault="002A122E" w:rsidP="002A122E">
            <w:pPr>
              <w:pStyle w:val="ListParagraph"/>
              <w:ind w:left="345" w:hanging="450"/>
            </w:pPr>
            <w:r>
              <w:t>Web Literacy</w:t>
            </w:r>
          </w:p>
          <w:p w14:paraId="616426CA" w14:textId="77777777" w:rsidR="002A122E" w:rsidRPr="006B0DFD" w:rsidRDefault="002A122E" w:rsidP="002A122E">
            <w:pPr>
              <w:pStyle w:val="ListParagraph"/>
              <w:ind w:left="345" w:hanging="450"/>
            </w:pPr>
            <w:r w:rsidRPr="006B0DFD">
              <w:t>Data Literacy</w:t>
            </w:r>
          </w:p>
          <w:p w14:paraId="5A30F9BC" w14:textId="77777777" w:rsidR="002A122E" w:rsidRPr="006B0DFD" w:rsidRDefault="002A122E" w:rsidP="002A122E">
            <w:pPr>
              <w:pStyle w:val="ListParagraph"/>
              <w:ind w:left="345" w:hanging="450"/>
            </w:pPr>
            <w:r w:rsidRPr="006B0DFD">
              <w:t>Digital Content Creation and Usage</w:t>
            </w:r>
          </w:p>
          <w:p w14:paraId="23E996C9" w14:textId="77777777" w:rsidR="002A122E" w:rsidRDefault="002A122E" w:rsidP="002A122E">
            <w:pPr>
              <w:pStyle w:val="ListParagraph"/>
              <w:ind w:left="345" w:hanging="450"/>
            </w:pPr>
            <w:r w:rsidRPr="006B0DFD">
              <w:t>AI and Machine Learning</w:t>
            </w:r>
          </w:p>
          <w:p w14:paraId="534A6FAA" w14:textId="77777777" w:rsidR="002A122E" w:rsidRDefault="002A122E" w:rsidP="002A122E">
            <w:pPr>
              <w:pStyle w:val="ListParagraph"/>
              <w:ind w:left="345" w:hanging="450"/>
            </w:pPr>
            <w:r w:rsidRPr="006B0DFD">
              <w:t>Cyber Security and Privacy</w:t>
            </w:r>
          </w:p>
          <w:p w14:paraId="69AAB402" w14:textId="77777777" w:rsidR="002A122E" w:rsidRPr="002C2059" w:rsidRDefault="002A122E" w:rsidP="002A122E">
            <w:pPr>
              <w:pStyle w:val="ListParagraph"/>
              <w:ind w:left="345" w:hanging="450"/>
              <w:rPr>
                <w:rFonts w:asciiTheme="minorHAnsi" w:hAnsiTheme="minorHAnsi"/>
              </w:rPr>
            </w:pPr>
            <w:r>
              <w:t>Digital Citizenship</w:t>
            </w:r>
          </w:p>
        </w:tc>
        <w:tc>
          <w:tcPr>
            <w:tcW w:w="5275" w:type="dxa"/>
            <w:tcBorders>
              <w:top w:val="single" w:sz="8" w:space="0" w:color="00377A" w:themeColor="accent2"/>
              <w:left w:val="single" w:sz="8" w:space="0" w:color="00377A" w:themeColor="accent2"/>
              <w:bottom w:val="single" w:sz="8" w:space="0" w:color="00377A" w:themeColor="accent2"/>
              <w:right w:val="single" w:sz="8" w:space="0" w:color="00377A" w:themeColor="accent2"/>
            </w:tcBorders>
            <w:shd w:val="clear" w:color="auto" w:fill="FFF3D3" w:themeFill="accent4" w:themeFillTint="33"/>
            <w:tcMar>
              <w:left w:w="105" w:type="dxa"/>
              <w:right w:w="105" w:type="dxa"/>
            </w:tcMar>
          </w:tcPr>
          <w:p w14:paraId="54C8961B" w14:textId="77777777" w:rsidR="002A122E" w:rsidRPr="00EE71AD" w:rsidRDefault="002A122E" w:rsidP="00F94381">
            <w:pPr>
              <w:pBdr>
                <w:bottom w:val="single" w:sz="4" w:space="1" w:color="auto"/>
              </w:pBdr>
              <w:ind w:left="0"/>
              <w:rPr>
                <w:rFonts w:ascii="Microsoft JhengHei" w:eastAsia="Microsoft JhengHei" w:hAnsi="Microsoft JhengHei"/>
                <w:b/>
                <w:bCs/>
                <w:color w:val="434E9B"/>
                <w:sz w:val="34"/>
                <w:szCs w:val="34"/>
              </w:rPr>
            </w:pPr>
            <w:r w:rsidRPr="00EE71AD">
              <w:rPr>
                <w:rFonts w:ascii="Microsoft JhengHei" w:eastAsia="Microsoft JhengHei" w:hAnsi="Microsoft JhengHei"/>
                <w:b/>
                <w:bCs/>
                <w:noProof/>
                <w:color w:val="434E9B"/>
                <w:sz w:val="34"/>
                <w:szCs w:val="34"/>
              </w:rPr>
              <w:drawing>
                <wp:inline distT="0" distB="0" distL="0" distR="0" wp14:anchorId="7B41707C" wp14:editId="18854CE5">
                  <wp:extent cx="353060" cy="275590"/>
                  <wp:effectExtent l="0" t="0" r="8890" b="0"/>
                  <wp:docPr id="1" name="Graphic 1"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mail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362297" cy="282800"/>
                          </a:xfrm>
                          <a:prstGeom prst="rect">
                            <a:avLst/>
                          </a:prstGeom>
                        </pic:spPr>
                      </pic:pic>
                    </a:graphicData>
                  </a:graphic>
                </wp:inline>
              </w:drawing>
            </w:r>
            <w:r>
              <w:rPr>
                <w:rFonts w:ascii="Microsoft JhengHei" w:eastAsia="Microsoft JhengHei" w:hAnsi="Microsoft JhengHei"/>
                <w:b/>
                <w:bCs/>
                <w:color w:val="434E9B"/>
                <w:sz w:val="34"/>
                <w:szCs w:val="34"/>
              </w:rPr>
              <w:t xml:space="preserve">  </w:t>
            </w:r>
            <w:r w:rsidRPr="00EE71AD">
              <w:rPr>
                <w:rFonts w:ascii="Microsoft JhengHei" w:eastAsia="Microsoft JhengHei" w:hAnsi="Microsoft JhengHei"/>
                <w:b/>
                <w:bCs/>
                <w:color w:val="434E9B"/>
                <w:sz w:val="34"/>
                <w:szCs w:val="34"/>
              </w:rPr>
              <w:t>Email Correspondence</w:t>
            </w:r>
          </w:p>
          <w:p w14:paraId="2E335A6F" w14:textId="77777777" w:rsidR="002A122E" w:rsidRPr="00441A91" w:rsidRDefault="002A122E" w:rsidP="002A122E">
            <w:pPr>
              <w:pStyle w:val="Emailbulletlist"/>
              <w:tabs>
                <w:tab w:val="left" w:pos="5115"/>
              </w:tabs>
              <w:spacing w:after="160"/>
              <w:ind w:left="440" w:hanging="280"/>
              <w:rPr>
                <w:sz w:val="28"/>
                <w:szCs w:val="28"/>
              </w:rPr>
            </w:pPr>
            <w:r w:rsidRPr="00441A91">
              <w:rPr>
                <w:sz w:val="28"/>
                <w:szCs w:val="28"/>
              </w:rPr>
              <w:t xml:space="preserve">ALL email correspondence related to CSCI 1100/1150 should be sent to </w:t>
            </w:r>
            <w:hyperlink r:id="rId17">
              <w:r w:rsidRPr="00441A91">
                <w:rPr>
                  <w:rStyle w:val="Hyperlink"/>
                  <w:rFonts w:eastAsia="Times New Roman" w:cs="Times New Roman"/>
                  <w:b/>
                  <w:bCs/>
                  <w:sz w:val="28"/>
                  <w:szCs w:val="28"/>
                </w:rPr>
                <w:t>csci1100@etsu.edu</w:t>
              </w:r>
            </w:hyperlink>
            <w:r w:rsidRPr="00441A91">
              <w:rPr>
                <w:sz w:val="28"/>
                <w:szCs w:val="28"/>
              </w:rPr>
              <w:t>. (questions, comments, feedback, etc.)</w:t>
            </w:r>
          </w:p>
          <w:p w14:paraId="032118E3" w14:textId="77777777" w:rsidR="002A122E" w:rsidRPr="00441A91" w:rsidRDefault="002A122E" w:rsidP="002A122E">
            <w:pPr>
              <w:pStyle w:val="Emailbulletlist"/>
              <w:tabs>
                <w:tab w:val="left" w:pos="5115"/>
              </w:tabs>
              <w:spacing w:after="160"/>
              <w:ind w:left="440" w:hanging="280"/>
              <w:rPr>
                <w:sz w:val="28"/>
                <w:szCs w:val="28"/>
              </w:rPr>
            </w:pPr>
            <w:r w:rsidRPr="00441A91">
              <w:rPr>
                <w:sz w:val="28"/>
                <w:szCs w:val="28"/>
              </w:rPr>
              <w:t>Please refrain from emailing the instructors and graduate assistants directly.</w:t>
            </w:r>
          </w:p>
          <w:p w14:paraId="27C477A9" w14:textId="77777777" w:rsidR="002A122E" w:rsidRPr="00441A91" w:rsidRDefault="002A122E" w:rsidP="002A122E">
            <w:pPr>
              <w:pStyle w:val="Emailbulletlist"/>
              <w:tabs>
                <w:tab w:val="left" w:pos="5115"/>
              </w:tabs>
              <w:spacing w:after="160"/>
              <w:ind w:left="440" w:hanging="280"/>
              <w:rPr>
                <w:sz w:val="28"/>
                <w:szCs w:val="28"/>
              </w:rPr>
            </w:pPr>
            <w:r w:rsidRPr="00441A91">
              <w:rPr>
                <w:sz w:val="28"/>
                <w:szCs w:val="28"/>
              </w:rPr>
              <w:t xml:space="preserve">Provide your lecture or lab </w:t>
            </w:r>
            <w:r w:rsidRPr="00441A91">
              <w:rPr>
                <w:b/>
                <w:bCs/>
                <w:sz w:val="28"/>
                <w:szCs w:val="28"/>
              </w:rPr>
              <w:t>section number</w:t>
            </w:r>
            <w:r w:rsidRPr="00441A91">
              <w:rPr>
                <w:sz w:val="28"/>
                <w:szCs w:val="28"/>
              </w:rPr>
              <w:t xml:space="preserve"> (901)</w:t>
            </w:r>
          </w:p>
          <w:p w14:paraId="372F54E8" w14:textId="77777777" w:rsidR="002A122E" w:rsidRPr="00F05F11" w:rsidRDefault="002A122E" w:rsidP="002A122E">
            <w:pPr>
              <w:pStyle w:val="Emailbulletlist"/>
              <w:tabs>
                <w:tab w:val="left" w:pos="5115"/>
              </w:tabs>
              <w:spacing w:after="160"/>
              <w:ind w:left="440" w:hanging="280"/>
            </w:pPr>
            <w:r w:rsidRPr="00441A91">
              <w:rPr>
                <w:sz w:val="28"/>
                <w:szCs w:val="28"/>
              </w:rPr>
              <w:t>Subject example: CSCI-1150-901 - Data lab question</w:t>
            </w:r>
          </w:p>
        </w:tc>
      </w:tr>
    </w:tbl>
    <w:p w14:paraId="1178F4F4" w14:textId="12F7156A" w:rsidR="00096C65" w:rsidRPr="002A122E" w:rsidRDefault="676BD261" w:rsidP="002A122E">
      <w:pPr>
        <w:pStyle w:val="Heading2"/>
      </w:pPr>
      <w:r w:rsidRPr="002A122E">
        <w:t>Class Meetings</w:t>
      </w:r>
    </w:p>
    <w:p w14:paraId="2CF3CA8E" w14:textId="17461096" w:rsidR="00096C65" w:rsidRPr="005B7C0C" w:rsidRDefault="00D61522" w:rsidP="51200803">
      <w:hyperlink w:anchor="_Appendix" w:history="1">
        <w:r w:rsidRPr="00035762">
          <w:rPr>
            <w:rStyle w:val="Hyperlink"/>
          </w:rPr>
          <w:t xml:space="preserve">See </w:t>
        </w:r>
        <w:r w:rsidR="00035762" w:rsidRPr="00035762">
          <w:rPr>
            <w:rStyle w:val="Hyperlink"/>
          </w:rPr>
          <w:t>the schedule</w:t>
        </w:r>
        <w:r w:rsidRPr="00035762">
          <w:rPr>
            <w:rStyle w:val="Hyperlink"/>
          </w:rPr>
          <w:t xml:space="preserve"> in</w:t>
        </w:r>
        <w:r w:rsidR="00035762">
          <w:rPr>
            <w:rStyle w:val="Hyperlink"/>
          </w:rPr>
          <w:t xml:space="preserve"> the</w:t>
        </w:r>
        <w:r w:rsidRPr="00035762">
          <w:rPr>
            <w:rStyle w:val="Hyperlink"/>
          </w:rPr>
          <w:t xml:space="preserve"> Appendix</w:t>
        </w:r>
      </w:hyperlink>
      <w:r>
        <w:t>.</w:t>
      </w:r>
    </w:p>
    <w:p w14:paraId="6238C068" w14:textId="63877802" w:rsidR="00D331B9" w:rsidRPr="00D331B9" w:rsidRDefault="5EB48190" w:rsidP="002A122E">
      <w:pPr>
        <w:pStyle w:val="Heading2"/>
      </w:pPr>
      <w:r>
        <w:t>Instructor</w:t>
      </w:r>
      <w:r w:rsidR="48CE5ECC">
        <w:t>s</w:t>
      </w:r>
    </w:p>
    <w:tbl>
      <w:tblPr>
        <w:tblW w:w="9270" w:type="dxa"/>
        <w:tblInd w:w="-195" w:type="dxa"/>
        <w:tblBorders>
          <w:top w:val="single" w:sz="12" w:space="0" w:color="00377A" w:themeColor="accent2"/>
          <w:left w:val="single" w:sz="12" w:space="0" w:color="00377A" w:themeColor="accent2"/>
          <w:bottom w:val="single" w:sz="12" w:space="0" w:color="00377A" w:themeColor="accent2"/>
          <w:right w:val="single" w:sz="12" w:space="0" w:color="00377A" w:themeColor="accent2"/>
          <w:insideH w:val="single" w:sz="4" w:space="0" w:color="000000" w:themeColor="text1"/>
        </w:tblBorders>
        <w:tblLook w:val="0600" w:firstRow="0" w:lastRow="0" w:firstColumn="0" w:lastColumn="0" w:noHBand="1" w:noVBand="1"/>
      </w:tblPr>
      <w:tblGrid>
        <w:gridCol w:w="2610"/>
        <w:gridCol w:w="6660"/>
      </w:tblGrid>
      <w:tr w:rsidR="00E96F8A" w:rsidRPr="004F415A" w14:paraId="3C7B3F3B" w14:textId="77777777" w:rsidTr="51200803">
        <w:trPr>
          <w:trHeight w:val="343"/>
        </w:trPr>
        <w:tc>
          <w:tcPr>
            <w:tcW w:w="2610" w:type="dxa"/>
            <w:shd w:val="clear" w:color="auto" w:fill="FFFFFF" w:themeFill="background1"/>
            <w:tcMar>
              <w:top w:w="100" w:type="dxa"/>
              <w:left w:w="100" w:type="dxa"/>
              <w:bottom w:w="100" w:type="dxa"/>
              <w:right w:w="100" w:type="dxa"/>
            </w:tcMar>
          </w:tcPr>
          <w:p w14:paraId="076534B6" w14:textId="09E286BA" w:rsidR="00E96F8A" w:rsidRPr="00BD08E8" w:rsidRDefault="001528D7" w:rsidP="5AD3920C">
            <w:pPr>
              <w:pStyle w:val="Normal1"/>
              <w:ind w:left="75"/>
            </w:pPr>
            <w:r>
              <w:rPr>
                <w:rFonts w:ascii="Arial Nova" w:eastAsia="Arial Nova" w:hAnsi="Arial Nova" w:cs="Arial Nova"/>
                <w:b/>
                <w:bCs/>
                <w:color w:val="auto"/>
                <w:sz w:val="22"/>
                <w:szCs w:val="22"/>
              </w:rPr>
              <w:t>Professor Ryan Haas</w:t>
            </w:r>
          </w:p>
        </w:tc>
        <w:tc>
          <w:tcPr>
            <w:tcW w:w="6660" w:type="dxa"/>
            <w:tcMar>
              <w:top w:w="100" w:type="dxa"/>
              <w:left w:w="100" w:type="dxa"/>
              <w:bottom w:w="100" w:type="dxa"/>
              <w:right w:w="100" w:type="dxa"/>
            </w:tcMar>
          </w:tcPr>
          <w:p w14:paraId="659DC92E" w14:textId="0D57A16F" w:rsidR="00E96F8A" w:rsidRPr="00175160" w:rsidRDefault="001528D7" w:rsidP="5AD3920C">
            <w:pPr>
              <w:pStyle w:val="Normal1"/>
              <w:ind w:left="75"/>
              <w:rPr>
                <w:rFonts w:ascii="Arial Nova" w:eastAsia="Arial Nova" w:hAnsi="Arial Nova" w:cs="Arial Nova"/>
                <w:b/>
                <w:bCs/>
                <w:color w:val="000000" w:themeColor="text1"/>
                <w:sz w:val="21"/>
                <w:szCs w:val="21"/>
              </w:rPr>
            </w:pPr>
            <w:r>
              <w:rPr>
                <w:rFonts w:ascii="Arial Nova" w:eastAsia="Arial Nova" w:hAnsi="Arial Nova" w:cs="Arial Nova"/>
                <w:b/>
                <w:bCs/>
                <w:color w:val="000000" w:themeColor="text1"/>
                <w:sz w:val="21"/>
                <w:szCs w:val="21"/>
              </w:rPr>
              <w:t>Assistant Director of Using Information Technology</w:t>
            </w:r>
          </w:p>
          <w:p w14:paraId="50A3F1AC" w14:textId="286ADFED" w:rsidR="00E96F8A" w:rsidRPr="00175160" w:rsidRDefault="48CE5ECC" w:rsidP="5AD3920C">
            <w:pPr>
              <w:pStyle w:val="Normal1"/>
              <w:ind w:left="75"/>
              <w:rPr>
                <w:rFonts w:ascii="Arial Nova" w:eastAsia="Arial Nova" w:hAnsi="Arial Nova" w:cs="Arial Nova"/>
                <w:color w:val="000000" w:themeColor="text1"/>
                <w:sz w:val="21"/>
                <w:szCs w:val="21"/>
              </w:rPr>
            </w:pPr>
            <w:r w:rsidRPr="00175160">
              <w:rPr>
                <w:rFonts w:ascii="Arial Nova" w:eastAsia="Arial Nova" w:hAnsi="Arial Nova" w:cs="Arial Nova"/>
                <w:color w:val="000000" w:themeColor="text1"/>
                <w:sz w:val="21"/>
                <w:szCs w:val="21"/>
              </w:rPr>
              <w:t>College of Business and Technology</w:t>
            </w:r>
          </w:p>
        </w:tc>
      </w:tr>
    </w:tbl>
    <w:p w14:paraId="1A595BDC" w14:textId="77777777" w:rsidR="00D64E0C" w:rsidRDefault="00D64E0C" w:rsidP="00D64E0C">
      <w:pPr>
        <w:sectPr w:rsidR="00D64E0C" w:rsidSect="000D0D70">
          <w:headerReference w:type="default" r:id="rId18"/>
          <w:type w:val="continuous"/>
          <w:pgSz w:w="12240" w:h="15840"/>
          <w:pgMar w:top="1440" w:right="1440" w:bottom="1440" w:left="1440"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pPr>
    </w:p>
    <w:p w14:paraId="12B4E61F" w14:textId="26D24216" w:rsidR="00EF4027" w:rsidRPr="00220E5C" w:rsidRDefault="6C945D9B" w:rsidP="002A122E">
      <w:pPr>
        <w:pStyle w:val="Heading1"/>
      </w:pPr>
      <w:r>
        <w:lastRenderedPageBreak/>
        <w:t xml:space="preserve">Course </w:t>
      </w:r>
      <w:r w:rsidR="16715C45">
        <w:t>Materials</w:t>
      </w:r>
    </w:p>
    <w:p w14:paraId="1834D524" w14:textId="77777777" w:rsidR="00220E5C" w:rsidRPr="006422C6" w:rsidRDefault="00220E5C" w:rsidP="002A122E">
      <w:pPr>
        <w:pStyle w:val="Heading2"/>
      </w:pPr>
      <w:r>
        <w:t>Textbooks and Readings</w:t>
      </w:r>
    </w:p>
    <w:p w14:paraId="3DE19281" w14:textId="5F10840B" w:rsidR="00220E5C" w:rsidRDefault="00220E5C" w:rsidP="00A337B7">
      <w:r w:rsidRPr="54EA8CFB">
        <w:t xml:space="preserve">There are no required textbooks for this course. If a textbook is required, we will use free, open-source </w:t>
      </w:r>
      <w:r w:rsidR="004D2666">
        <w:t>materials</w:t>
      </w:r>
      <w:r w:rsidRPr="54EA8CFB">
        <w:t xml:space="preserve"> to reduce the burden on students. Materials will be provided throughout the semester through D2L.</w:t>
      </w:r>
    </w:p>
    <w:p w14:paraId="11BE4332" w14:textId="77777777" w:rsidR="00220E5C" w:rsidRDefault="00220E5C" w:rsidP="002A122E">
      <w:pPr>
        <w:pStyle w:val="Heading2"/>
      </w:pPr>
      <w:r>
        <w:t>Technology Resources</w:t>
      </w:r>
    </w:p>
    <w:p w14:paraId="237A2858" w14:textId="61BCA38F" w:rsidR="0083265A" w:rsidRDefault="0083265A" w:rsidP="0083265A">
      <w:bookmarkStart w:id="0" w:name="_Hlk187936866"/>
      <w:r>
        <w:t>For students on main campus, t</w:t>
      </w:r>
      <w:r w:rsidRPr="75E14E2E">
        <w:t>he department's computer labs have all the hardware and software needed to complete this course successfully. If you need to work on your personal computer, however, please install the necessary applications; they are available</w:t>
      </w:r>
      <w:r>
        <w:t xml:space="preserve"> for Microsoft Windows and macOS computers</w:t>
      </w:r>
      <w:r w:rsidRPr="75E14E2E">
        <w:t>. You will also need consistent and reliable access to the Internet.</w:t>
      </w:r>
    </w:p>
    <w:p w14:paraId="1CDB9D10" w14:textId="415C7641" w:rsidR="0083265A" w:rsidRDefault="0083265A" w:rsidP="00D64E0C">
      <w:pPr>
        <w:pStyle w:val="Heading3"/>
      </w:pPr>
      <w:bookmarkStart w:id="1" w:name="_Hlk187937225"/>
      <w:r>
        <w:t>Microsoft Office Software Requirement</w:t>
      </w:r>
    </w:p>
    <w:p w14:paraId="206A703E" w14:textId="77777777" w:rsidR="0083265A" w:rsidRDefault="0083265A" w:rsidP="0083265A">
      <w:pPr>
        <w:pStyle w:val="ListParagraph"/>
        <w:numPr>
          <w:ilvl w:val="0"/>
          <w:numId w:val="5"/>
        </w:numPr>
        <w:ind w:left="345" w:hanging="450"/>
      </w:pPr>
      <w:bookmarkStart w:id="2" w:name="_Hlk187937022"/>
      <w:bookmarkEnd w:id="1"/>
      <w:r w:rsidRPr="0E07A408">
        <w:rPr>
          <w:b/>
          <w:bCs/>
        </w:rPr>
        <w:t>Microsoft Office</w:t>
      </w:r>
      <w:r>
        <w:t xml:space="preserve"> is required to complete some labs and may be used throughout the class for writing reflections, processing data, or presenting findings.</w:t>
      </w:r>
    </w:p>
    <w:p w14:paraId="2E60BDCF" w14:textId="77777777" w:rsidR="0083265A" w:rsidRDefault="0083265A" w:rsidP="0083265A">
      <w:pPr>
        <w:pStyle w:val="ListParagraph"/>
        <w:numPr>
          <w:ilvl w:val="1"/>
          <w:numId w:val="5"/>
        </w:numPr>
      </w:pPr>
      <w:r>
        <w:t xml:space="preserve">The </w:t>
      </w:r>
      <w:r w:rsidRPr="003C0AFB">
        <w:rPr>
          <w:b/>
          <w:bCs/>
          <w:color w:val="00377A" w:themeColor="accent2"/>
        </w:rPr>
        <w:t>online</w:t>
      </w:r>
      <w:r w:rsidRPr="003C0AFB">
        <w:rPr>
          <w:color w:val="00377A" w:themeColor="accent2"/>
        </w:rPr>
        <w:t xml:space="preserve"> </w:t>
      </w:r>
      <w:r>
        <w:t xml:space="preserve">and </w:t>
      </w:r>
      <w:r w:rsidRPr="003C0AFB">
        <w:rPr>
          <w:b/>
          <w:bCs/>
          <w:color w:val="00377A" w:themeColor="accent2"/>
        </w:rPr>
        <w:t>mobile</w:t>
      </w:r>
      <w:r w:rsidRPr="003C0AFB">
        <w:rPr>
          <w:color w:val="00377A" w:themeColor="accent2"/>
        </w:rPr>
        <w:t xml:space="preserve"> </w:t>
      </w:r>
      <w:r>
        <w:t>app versions of Microsoft Excel, PowerPoint, and Word may not be compatible with some lab activities. Additionally, the versions provided through the App Store on macOS computers may differ from the Office version available for installation through your student account.</w:t>
      </w:r>
    </w:p>
    <w:p w14:paraId="505E8C62" w14:textId="77777777" w:rsidR="0083265A" w:rsidRDefault="0083265A" w:rsidP="0083265A">
      <w:pPr>
        <w:pStyle w:val="ListParagraph"/>
        <w:numPr>
          <w:ilvl w:val="1"/>
          <w:numId w:val="5"/>
        </w:numPr>
      </w:pPr>
      <w:r w:rsidRPr="003C0AFB">
        <w:rPr>
          <w:b/>
          <w:bCs/>
          <w:color w:val="00377A" w:themeColor="accent2"/>
        </w:rPr>
        <w:t>Installing Office using your student license</w:t>
      </w:r>
      <w:r>
        <w:t xml:space="preserve">: Visit portal.office.com </w:t>
      </w:r>
      <w:r>
        <w:rPr>
          <w:rFonts w:ascii="Wingdings" w:eastAsia="Wingdings" w:hAnsi="Wingdings" w:cs="Wingdings"/>
        </w:rPr>
        <w:t>à</w:t>
      </w:r>
      <w:r>
        <w:t xml:space="preserve"> Login with your ETSU credentials </w:t>
      </w:r>
      <w:r>
        <w:rPr>
          <w:rFonts w:ascii="Wingdings" w:eastAsia="Wingdings" w:hAnsi="Wingdings" w:cs="Wingdings"/>
        </w:rPr>
        <w:t>à</w:t>
      </w:r>
      <w:r>
        <w:t xml:space="preserve"> Find the installer in the “Install and more” dropdown menu on the top righthand corner.</w:t>
      </w:r>
    </w:p>
    <w:bookmarkEnd w:id="2"/>
    <w:p w14:paraId="563C71CD" w14:textId="77777777" w:rsidR="0083265A" w:rsidRDefault="0083265A" w:rsidP="0083265A">
      <w:pPr>
        <w:pBdr>
          <w:top w:val="single" w:sz="4" w:space="1" w:color="00377A" w:themeColor="accent2"/>
          <w:left w:val="single" w:sz="4" w:space="4" w:color="00377A" w:themeColor="accent2"/>
          <w:bottom w:val="single" w:sz="4" w:space="1" w:color="00377A" w:themeColor="accent2"/>
          <w:right w:val="single" w:sz="4" w:space="4" w:color="00377A" w:themeColor="accent2"/>
        </w:pBdr>
        <w:ind w:left="810"/>
      </w:pPr>
      <w:r>
        <w:rPr>
          <w:b/>
          <w:bCs/>
          <w:color w:val="C00000"/>
        </w:rPr>
        <w:t>Caution</w:t>
      </w:r>
      <w:r>
        <w:t xml:space="preserve">: If you have a pre-installed version of Microsoft Office, it is best practice to </w:t>
      </w:r>
      <w:r w:rsidRPr="003C0AFB">
        <w:rPr>
          <w:i/>
          <w:iCs/>
        </w:rPr>
        <w:t xml:space="preserve">uninstall </w:t>
      </w:r>
      <w:r>
        <w:t xml:space="preserve">it before attempting to install the version provided through your student account. The </w:t>
      </w:r>
      <w:hyperlink r:id="rId19" w:history="1">
        <w:r w:rsidRPr="003C0703">
          <w:rPr>
            <w:rStyle w:val="Hyperlink"/>
          </w:rPr>
          <w:t>ITS Help Desk</w:t>
        </w:r>
      </w:hyperlink>
      <w:r>
        <w:t xml:space="preserve"> can assist.</w:t>
      </w:r>
    </w:p>
    <w:p w14:paraId="61865A82" w14:textId="77777777" w:rsidR="00035762" w:rsidRDefault="0083265A" w:rsidP="00035762">
      <w:r>
        <w:t>Other software may be used to support topics. All software will be free and widely available. The software will help with the major topics, giving hands-on tools to complement understanding of each topic.</w:t>
      </w:r>
      <w:bookmarkEnd w:id="0"/>
    </w:p>
    <w:p w14:paraId="357CCFAF" w14:textId="77777777" w:rsidR="00D64E0C" w:rsidRDefault="00D64E0C" w:rsidP="002A122E">
      <w:pPr>
        <w:pStyle w:val="Heading1"/>
        <w:sectPr w:rsidR="00D64E0C" w:rsidSect="00D64E0C">
          <w:pgSz w:w="12240" w:h="15840"/>
          <w:pgMar w:top="1440" w:right="1440" w:bottom="1440" w:left="1440"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pPr>
    </w:p>
    <w:p w14:paraId="03FA8F77" w14:textId="34B4217F" w:rsidR="00FB0D72" w:rsidRPr="00035762" w:rsidRDefault="00282BA9" w:rsidP="002A122E">
      <w:pPr>
        <w:pStyle w:val="Heading1"/>
        <w:rPr>
          <w:rFonts w:ascii="Arial Nova" w:eastAsiaTheme="minorHAnsi" w:hAnsi="Arial Nova" w:cs="Kanit Light"/>
          <w:color w:val="000000" w:themeColor="text1"/>
          <w:sz w:val="24"/>
          <w:szCs w:val="24"/>
        </w:rPr>
      </w:pPr>
      <w:r>
        <w:lastRenderedPageBreak/>
        <w:t>Course</w:t>
      </w:r>
      <w:r w:rsidR="00035762">
        <w:t xml:space="preserve"> </w:t>
      </w:r>
      <w:r>
        <w:t>Expectations</w:t>
      </w:r>
    </w:p>
    <w:p w14:paraId="161FF0B5" w14:textId="1B35187F" w:rsidR="00177FE8" w:rsidRPr="006E0F0A" w:rsidRDefault="004B393C" w:rsidP="002A122E">
      <w:pPr>
        <w:pStyle w:val="Heading2"/>
      </w:pPr>
      <w:r>
        <w:t>Expectations from the Instructor</w:t>
      </w:r>
    </w:p>
    <w:p w14:paraId="5A5960E7" w14:textId="77777777" w:rsidR="00D824B7" w:rsidRPr="009A7D0C" w:rsidRDefault="00D824B7" w:rsidP="006B0DFD">
      <w:pPr>
        <w:pStyle w:val="ListParagraph"/>
      </w:pPr>
      <w:r w:rsidRPr="009A7D0C">
        <w:t>Be on time and prepared for class.</w:t>
      </w:r>
    </w:p>
    <w:p w14:paraId="31E77009" w14:textId="77777777" w:rsidR="00D824B7" w:rsidRPr="009A7D0C" w:rsidRDefault="00D824B7" w:rsidP="006B0DFD">
      <w:pPr>
        <w:pStyle w:val="ListParagraph"/>
      </w:pPr>
      <w:r w:rsidRPr="009A7D0C">
        <w:t>Be attentive to students and their questions.</w:t>
      </w:r>
    </w:p>
    <w:p w14:paraId="16C1D540" w14:textId="77777777" w:rsidR="00D824B7" w:rsidRPr="009A7D0C" w:rsidRDefault="00D824B7" w:rsidP="006B0DFD">
      <w:pPr>
        <w:pStyle w:val="ListParagraph"/>
      </w:pPr>
      <w:r w:rsidRPr="009A7D0C">
        <w:t>Be available to answer questions and provide help related to the course.</w:t>
      </w:r>
    </w:p>
    <w:p w14:paraId="251EB2C5" w14:textId="77777777" w:rsidR="00D824B7" w:rsidRPr="009A7D0C" w:rsidRDefault="00D824B7" w:rsidP="006B0DFD">
      <w:pPr>
        <w:pStyle w:val="ListParagraph"/>
      </w:pPr>
      <w:r w:rsidRPr="009A7D0C">
        <w:t>Make a genuine effort to help students achieve course objectives.</w:t>
      </w:r>
    </w:p>
    <w:p w14:paraId="25BD0416" w14:textId="77777777" w:rsidR="00D824B7" w:rsidRPr="009A7D0C" w:rsidRDefault="00D824B7" w:rsidP="006B0DFD">
      <w:pPr>
        <w:pStyle w:val="ListParagraph"/>
      </w:pPr>
      <w:r w:rsidRPr="009A7D0C">
        <w:t>Make suitable arrangements if unable to attend class.</w:t>
      </w:r>
    </w:p>
    <w:p w14:paraId="5F5295A2" w14:textId="77777777" w:rsidR="00D824B7" w:rsidRPr="009A7D0C" w:rsidRDefault="00D824B7" w:rsidP="006B0DFD">
      <w:pPr>
        <w:pStyle w:val="ListParagraph"/>
      </w:pPr>
      <w:r w:rsidRPr="009A7D0C">
        <w:t>Devote considerable time and effort to the course.</w:t>
      </w:r>
    </w:p>
    <w:p w14:paraId="430CA16F" w14:textId="59BDBC16" w:rsidR="003578F3" w:rsidRDefault="004B393C" w:rsidP="002A122E">
      <w:pPr>
        <w:pStyle w:val="Heading2"/>
      </w:pPr>
      <w:r>
        <w:t>Expectations from Students</w:t>
      </w:r>
    </w:p>
    <w:p w14:paraId="0F592ABF" w14:textId="77777777" w:rsidR="009A7D0C" w:rsidRPr="009A7D0C" w:rsidRDefault="009A7D0C" w:rsidP="006B0DFD">
      <w:pPr>
        <w:pStyle w:val="ListParagraph"/>
      </w:pPr>
      <w:r w:rsidRPr="009A7D0C">
        <w:t>Be on time and prepared for class.</w:t>
      </w:r>
    </w:p>
    <w:p w14:paraId="6AC988F2" w14:textId="77777777" w:rsidR="009A7D0C" w:rsidRPr="009A7D0C" w:rsidRDefault="009A7D0C" w:rsidP="006B0DFD">
      <w:pPr>
        <w:pStyle w:val="ListParagraph"/>
      </w:pPr>
      <w:r w:rsidRPr="009A7D0C">
        <w:t>Be attentive and participate in class discussions and activities.</w:t>
      </w:r>
    </w:p>
    <w:p w14:paraId="5097A885" w14:textId="77777777" w:rsidR="009A7D0C" w:rsidRPr="009A7D0C" w:rsidRDefault="009A7D0C" w:rsidP="006B0DFD">
      <w:pPr>
        <w:pStyle w:val="ListParagraph"/>
      </w:pPr>
      <w:r w:rsidRPr="009A7D0C">
        <w:t>Complete assignments on time.</w:t>
      </w:r>
    </w:p>
    <w:p w14:paraId="6528D2DA" w14:textId="77777777" w:rsidR="009A7D0C" w:rsidRPr="009A7D0C" w:rsidRDefault="009A7D0C" w:rsidP="006B0DFD">
      <w:pPr>
        <w:pStyle w:val="ListParagraph"/>
      </w:pPr>
      <w:r w:rsidRPr="009A7D0C">
        <w:t>Meet the course objectives sincerely.</w:t>
      </w:r>
    </w:p>
    <w:p w14:paraId="6A2DDB8C" w14:textId="617A17AD" w:rsidR="009A7D0C" w:rsidRDefault="009A7D0C" w:rsidP="006B0DFD">
      <w:pPr>
        <w:pStyle w:val="ListParagraph"/>
      </w:pPr>
      <w:r w:rsidRPr="009A7D0C">
        <w:t>Devote considerable time and effort to the course</w:t>
      </w:r>
      <w:r w:rsidR="00035762">
        <w:t>.</w:t>
      </w:r>
    </w:p>
    <w:p w14:paraId="5A9FEB68" w14:textId="2153CAFC" w:rsidR="009A7D0C" w:rsidRDefault="009A7D0C" w:rsidP="002A122E">
      <w:pPr>
        <w:pStyle w:val="Heading2"/>
      </w:pPr>
      <w:r>
        <w:t>Encouraged Student Behaviors</w:t>
      </w:r>
    </w:p>
    <w:p w14:paraId="6F7F70F5" w14:textId="77777777" w:rsidR="00FD6D5E" w:rsidRDefault="00FD6D5E" w:rsidP="006B0DFD">
      <w:pPr>
        <w:pStyle w:val="ListParagraph"/>
      </w:pPr>
      <w:r w:rsidRPr="54EA8CFB">
        <w:t>Ask appropriate questions when unclear about course content.</w:t>
      </w:r>
    </w:p>
    <w:p w14:paraId="071D6C4E" w14:textId="77777777" w:rsidR="00FD6D5E" w:rsidRDefault="00FD6D5E" w:rsidP="006B0DFD">
      <w:pPr>
        <w:pStyle w:val="ListParagraph"/>
      </w:pPr>
      <w:r w:rsidRPr="54EA8CFB">
        <w:t>Participate actively in class discussions and activities.</w:t>
      </w:r>
    </w:p>
    <w:p w14:paraId="6C8F904E" w14:textId="13127125" w:rsidR="009A7D0C" w:rsidRPr="009A7D0C" w:rsidRDefault="00FD6D5E" w:rsidP="006B0DFD">
      <w:pPr>
        <w:pStyle w:val="ListParagraph"/>
      </w:pPr>
      <w:r w:rsidRPr="54EA8CFB">
        <w:t>Understand that peers can also be a source of learning alongside the instructor.</w:t>
      </w:r>
    </w:p>
    <w:p w14:paraId="10384FC8" w14:textId="77777777" w:rsidR="00D64E0C" w:rsidRDefault="00D64E0C" w:rsidP="002A122E">
      <w:pPr>
        <w:pStyle w:val="Heading1"/>
        <w:sectPr w:rsidR="00D64E0C" w:rsidSect="00D64E0C">
          <w:pgSz w:w="12240" w:h="15840"/>
          <w:pgMar w:top="1440" w:right="1440" w:bottom="1440" w:left="1440"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pPr>
    </w:p>
    <w:p w14:paraId="46893511" w14:textId="6CB3335D" w:rsidR="00C1511A" w:rsidRPr="002A122E" w:rsidRDefault="000612A1" w:rsidP="002A122E">
      <w:pPr>
        <w:pStyle w:val="Heading1"/>
      </w:pPr>
      <w:r>
        <w:lastRenderedPageBreak/>
        <w:t xml:space="preserve">Course Format </w:t>
      </w:r>
      <w:r w:rsidR="00035762">
        <w:t>and Structure</w:t>
      </w:r>
    </w:p>
    <w:p w14:paraId="4D428E70" w14:textId="0326ED65" w:rsidR="00565BE3" w:rsidRPr="00565BE3" w:rsidRDefault="0084457C" w:rsidP="002A122E">
      <w:pPr>
        <w:pStyle w:val="Heading2"/>
      </w:pPr>
      <w:r>
        <w:t>Summer Session 1 Format</w:t>
      </w:r>
    </w:p>
    <w:p w14:paraId="0DE5B1AC" w14:textId="06964C41" w:rsidR="00DA3478" w:rsidRDefault="0084457C" w:rsidP="00D64E0C">
      <w:r w:rsidRPr="002A122E">
        <w:t>The Summer Session 1 is a 5 days/week, 5-week course format.</w:t>
      </w:r>
      <w:r w:rsidR="00763C3C" w:rsidRPr="002A122E">
        <w:t xml:space="preserve"> Each weekday M-F, we will meet from 8:00 to 9:30 in the Brinkley Center in either our lecture or lab room.</w:t>
      </w:r>
      <w:r w:rsidRPr="002A122E">
        <w:t xml:space="preserve"> We will use a rotating schedule which typically features a lecture one day, followed by a </w:t>
      </w:r>
      <w:r w:rsidR="00763C3C" w:rsidRPr="002A122E">
        <w:t>lab</w:t>
      </w:r>
      <w:r w:rsidR="004D2666" w:rsidRPr="002A122E">
        <w:t xml:space="preserve"> the next day</w:t>
      </w:r>
      <w:r w:rsidRPr="002A122E">
        <w:t xml:space="preserve"> to </w:t>
      </w:r>
      <w:r w:rsidR="00763C3C" w:rsidRPr="002A122E">
        <w:t xml:space="preserve">give you the chance to </w:t>
      </w:r>
      <w:r w:rsidRPr="002A122E">
        <w:t xml:space="preserve">apply </w:t>
      </w:r>
      <w:r w:rsidR="004D2666" w:rsidRPr="002A122E">
        <w:t xml:space="preserve">key concepts from </w:t>
      </w:r>
      <w:r w:rsidRPr="002A122E">
        <w:t>the lectur</w:t>
      </w:r>
      <w:r w:rsidR="00763C3C" w:rsidRPr="002A122E">
        <w:t>e</w:t>
      </w:r>
      <w:r w:rsidR="004D2666" w:rsidRPr="002A122E">
        <w:t>.</w:t>
      </w:r>
    </w:p>
    <w:p w14:paraId="4EA9F897" w14:textId="72F7753B" w:rsidR="00D64E0C" w:rsidRDefault="00D64E0C" w:rsidP="00D64E0C">
      <w:pPr>
        <w:pStyle w:val="Heading3"/>
      </w:pPr>
      <w:r w:rsidRPr="002A122E">
        <w:t>Integrated Lecture/Lab Format</w:t>
      </w:r>
    </w:p>
    <w:p w14:paraId="6922F03F" w14:textId="78862E45" w:rsidR="00035762" w:rsidRDefault="00AD7546" w:rsidP="00D64E0C">
      <w:r>
        <w:t>Using Information Technology has a</w:t>
      </w:r>
      <w:r w:rsidR="00035762" w:rsidRPr="00035762">
        <w:t xml:space="preserve"> lecture</w:t>
      </w:r>
      <w:r>
        <w:t xml:space="preserve"> component</w:t>
      </w:r>
      <w:r w:rsidR="00035762" w:rsidRPr="00035762">
        <w:t xml:space="preserve"> (CSCI 1100) and </w:t>
      </w:r>
      <w:r>
        <w:t xml:space="preserve">a </w:t>
      </w:r>
      <w:r w:rsidR="00035762" w:rsidRPr="00035762">
        <w:t>lab</w:t>
      </w:r>
      <w:r>
        <w:t xml:space="preserve"> component</w:t>
      </w:r>
      <w:r w:rsidR="00035762" w:rsidRPr="00035762">
        <w:t xml:space="preserve"> (CSCI 1150</w:t>
      </w:r>
      <w:r>
        <w:t>). During this summer session, we will use the auditorium room 137B of the Brinkley Center on lecture days and we will use the computer lab room 120 on lab days.</w:t>
      </w:r>
    </w:p>
    <w:p w14:paraId="23004B59" w14:textId="2137DF4F" w:rsidR="00035762" w:rsidRDefault="00035762" w:rsidP="002A122E">
      <w:pPr>
        <w:pStyle w:val="Heading2"/>
      </w:pPr>
      <w:r>
        <w:t>Course Materials</w:t>
      </w:r>
    </w:p>
    <w:p w14:paraId="2280E0B9" w14:textId="530D5B37" w:rsidR="00035762" w:rsidRDefault="000B06D8" w:rsidP="000B06D8">
      <w:pPr>
        <w:ind w:left="-270"/>
      </w:pPr>
      <w:r w:rsidRPr="000B06D8">
        <w:t xml:space="preserve">Course materials and assignments will be available through the course website: </w:t>
      </w:r>
      <w:hyperlink r:id="rId20" w:history="1">
        <w:r w:rsidRPr="000B06D8">
          <w:rPr>
            <w:rStyle w:val="Hyperlink"/>
          </w:rPr>
          <w:t>https://elearn.etsu.edu</w:t>
        </w:r>
      </w:hyperlink>
      <w:r w:rsidRPr="000B06D8">
        <w:t>.</w:t>
      </w:r>
    </w:p>
    <w:p w14:paraId="36660B25" w14:textId="24B5AFB8" w:rsidR="2D834EFD" w:rsidRDefault="2D834EFD" w:rsidP="002A122E">
      <w:pPr>
        <w:pStyle w:val="Heading1"/>
      </w:pPr>
      <w:r>
        <w:t>Evaluation Policies</w:t>
      </w:r>
    </w:p>
    <w:p w14:paraId="0E535702" w14:textId="623E6FA5" w:rsidR="002747B9" w:rsidRPr="00217922" w:rsidRDefault="0047112F" w:rsidP="002A122E">
      <w:pPr>
        <w:pStyle w:val="Heading2"/>
      </w:pPr>
      <w:r w:rsidRPr="00217922">
        <w:t>Personal Learning Labs (</w:t>
      </w:r>
      <w:r w:rsidR="000B06D8">
        <w:t>p</w:t>
      </w:r>
      <w:r w:rsidR="00F87518">
        <w:t>erformed during class</w:t>
      </w:r>
      <w:r w:rsidRPr="00217922">
        <w:t>)</w:t>
      </w:r>
    </w:p>
    <w:p w14:paraId="7B500BFE" w14:textId="74B4ACD3" w:rsidR="00C0162F" w:rsidRPr="00F57E07" w:rsidRDefault="00D72A9B" w:rsidP="00C0162F">
      <w:r>
        <w:rPr>
          <w:rFonts w:eastAsia="Times New Roman" w:cs="Times New Roman"/>
        </w:rPr>
        <w:t xml:space="preserve">Personal learning labs </w:t>
      </w:r>
      <w:r w:rsidR="00AD7546">
        <w:rPr>
          <w:rFonts w:eastAsia="Times New Roman" w:cs="Times New Roman"/>
        </w:rPr>
        <w:t xml:space="preserve">are lab activities designed to help </w:t>
      </w:r>
      <w:r w:rsidR="00F57E07" w:rsidRPr="00F57E07">
        <w:rPr>
          <w:rFonts w:eastAsia="Times New Roman" w:cs="Times New Roman"/>
        </w:rPr>
        <w:t>you become a pro in navigating the digital world, no matter what your major is. It's all about giving you the tools and space to explore, create, and learn in a way that's tailored just for you.</w:t>
      </w:r>
    </w:p>
    <w:p w14:paraId="5BAA626C" w14:textId="6C7A5143" w:rsidR="00F57E07" w:rsidRDefault="00F378F1" w:rsidP="00C0162F">
      <w:pPr>
        <w:spacing w:before="240"/>
        <w:ind w:left="-187"/>
        <w:rPr>
          <w:rFonts w:eastAsia="Times New Roman" w:cs="Times New Roman"/>
          <w:u w:val="single"/>
        </w:rPr>
      </w:pPr>
      <w:r>
        <w:rPr>
          <w:rFonts w:eastAsia="Times New Roman" w:cs="Times New Roman"/>
        </w:rPr>
        <w:t>Each week, you will work on a lab</w:t>
      </w:r>
      <w:r w:rsidR="00F57E07" w:rsidRPr="00F57E07">
        <w:rPr>
          <w:rFonts w:eastAsia="Times New Roman" w:cs="Times New Roman"/>
        </w:rPr>
        <w:t xml:space="preserve"> that </w:t>
      </w:r>
      <w:r w:rsidR="00AF543D">
        <w:rPr>
          <w:rFonts w:eastAsia="Times New Roman" w:cs="Times New Roman"/>
        </w:rPr>
        <w:t>correspond</w:t>
      </w:r>
      <w:r>
        <w:rPr>
          <w:rFonts w:eastAsia="Times New Roman" w:cs="Times New Roman"/>
        </w:rPr>
        <w:t>s</w:t>
      </w:r>
      <w:r w:rsidR="00AF543D">
        <w:rPr>
          <w:rFonts w:eastAsia="Times New Roman" w:cs="Times New Roman"/>
        </w:rPr>
        <w:t xml:space="preserve"> to </w:t>
      </w:r>
      <w:r w:rsidR="005B64B6">
        <w:rPr>
          <w:rFonts w:eastAsia="Times New Roman" w:cs="Times New Roman"/>
        </w:rPr>
        <w:t>the previous week’s</w:t>
      </w:r>
      <w:r w:rsidR="00AF543D">
        <w:rPr>
          <w:rFonts w:eastAsia="Times New Roman" w:cs="Times New Roman"/>
        </w:rPr>
        <w:t xml:space="preserve"> lecture topic</w:t>
      </w:r>
      <w:r>
        <w:rPr>
          <w:rFonts w:eastAsia="Times New Roman" w:cs="Times New Roman"/>
        </w:rPr>
        <w:t xml:space="preserve"> </w:t>
      </w:r>
      <w:r w:rsidRPr="00F57E07">
        <w:rPr>
          <w:rFonts w:eastAsia="Times New Roman" w:cs="Times New Roman"/>
        </w:rPr>
        <w:t>(see course schedule)</w:t>
      </w:r>
      <w:r>
        <w:rPr>
          <w:rFonts w:eastAsia="Times New Roman" w:cs="Times New Roman"/>
        </w:rPr>
        <w:t xml:space="preserve">. </w:t>
      </w:r>
      <w:r w:rsidR="008A1C25">
        <w:rPr>
          <w:rFonts w:eastAsia="Times New Roman" w:cs="Times New Roman"/>
        </w:rPr>
        <w:t>In working on lab exercises, y</w:t>
      </w:r>
      <w:r w:rsidR="00F57E07" w:rsidRPr="00F57E07">
        <w:rPr>
          <w:rFonts w:eastAsia="Times New Roman" w:cs="Times New Roman"/>
        </w:rPr>
        <w:t xml:space="preserve">ou can consult your course materials, discuss with a classmate, talk to your instructor, use the </w:t>
      </w:r>
      <w:r w:rsidR="00B15833">
        <w:rPr>
          <w:rFonts w:eastAsia="Times New Roman" w:cs="Times New Roman"/>
        </w:rPr>
        <w:t>Center for Academic Achievement</w:t>
      </w:r>
      <w:r w:rsidR="00F57E07" w:rsidRPr="00F57E07">
        <w:rPr>
          <w:rFonts w:eastAsia="Times New Roman" w:cs="Times New Roman"/>
        </w:rPr>
        <w:t>, or get assistance</w:t>
      </w:r>
      <w:r w:rsidR="00B15833">
        <w:rPr>
          <w:rFonts w:eastAsia="Times New Roman" w:cs="Times New Roman"/>
        </w:rPr>
        <w:t>, however,</w:t>
      </w:r>
      <w:r w:rsidR="002F414D">
        <w:rPr>
          <w:rFonts w:eastAsia="Times New Roman" w:cs="Times New Roman"/>
        </w:rPr>
        <w:t xml:space="preserve"> </w:t>
      </w:r>
      <w:r w:rsidR="00DA3478">
        <w:rPr>
          <w:rFonts w:eastAsia="Times New Roman" w:cs="Times New Roman"/>
        </w:rPr>
        <w:t>the result</w:t>
      </w:r>
      <w:r w:rsidR="002A28EB">
        <w:rPr>
          <w:rFonts w:eastAsia="Times New Roman" w:cs="Times New Roman"/>
        </w:rPr>
        <w:t xml:space="preserve"> must </w:t>
      </w:r>
      <w:r w:rsidR="06AA1252" w:rsidRPr="21035BC3">
        <w:rPr>
          <w:rFonts w:eastAsia="Times New Roman" w:cs="Times New Roman"/>
        </w:rPr>
        <w:t>reflect</w:t>
      </w:r>
      <w:r w:rsidR="002A28EB">
        <w:rPr>
          <w:rFonts w:eastAsia="Times New Roman" w:cs="Times New Roman"/>
        </w:rPr>
        <w:t xml:space="preserve"> your own </w:t>
      </w:r>
      <w:r w:rsidR="00BA7122">
        <w:rPr>
          <w:rFonts w:eastAsia="Times New Roman" w:cs="Times New Roman"/>
        </w:rPr>
        <w:t>effort</w:t>
      </w:r>
      <w:r w:rsidR="002A28EB">
        <w:rPr>
          <w:rFonts w:eastAsia="Times New Roman" w:cs="Times New Roman"/>
        </w:rPr>
        <w:t>.</w:t>
      </w:r>
      <w:r w:rsidR="00F57E07" w:rsidRPr="00F57E07">
        <w:rPr>
          <w:rFonts w:eastAsia="Times New Roman" w:cs="Times New Roman"/>
        </w:rPr>
        <w:t xml:space="preserve"> </w:t>
      </w:r>
      <w:r w:rsidR="238DC311" w:rsidRPr="21035BC3">
        <w:rPr>
          <w:rFonts w:eastAsia="Times New Roman" w:cs="Times New Roman"/>
          <w:u w:val="single"/>
        </w:rPr>
        <w:t>You should complete all</w:t>
      </w:r>
      <w:r w:rsidR="00F57E07" w:rsidRPr="00F57E07">
        <w:rPr>
          <w:rFonts w:eastAsia="Times New Roman" w:cs="Times New Roman"/>
          <w:u w:val="single"/>
        </w:rPr>
        <w:t xml:space="preserve"> assignments individually and without generative AI unless otherwise specified.</w:t>
      </w:r>
    </w:p>
    <w:p w14:paraId="6A51B047" w14:textId="683D5EE2" w:rsidR="00593FAA" w:rsidRPr="00593FAA" w:rsidRDefault="00593FAA" w:rsidP="21035BC3">
      <w:pPr>
        <w:pStyle w:val="BorderBoxBlue"/>
        <w:spacing w:before="240"/>
      </w:pPr>
      <w:r w:rsidRPr="00593FAA">
        <w:t>If assistance is received to complete the assignment, credit must be attributed on the deliverable in the following format:</w:t>
      </w:r>
    </w:p>
    <w:p w14:paraId="0F128888" w14:textId="77777777" w:rsidR="00593FAA" w:rsidRPr="00593FAA" w:rsidRDefault="00593FAA" w:rsidP="00204260">
      <w:pPr>
        <w:pStyle w:val="BorderBoxBlue"/>
      </w:pPr>
      <w:r w:rsidRPr="00593FAA">
        <w:rPr>
          <w:b/>
          <w:bCs/>
        </w:rPr>
        <w:t>Resource</w:t>
      </w:r>
      <w:r w:rsidRPr="00593FAA">
        <w:t>: &lt;Person’s name, position&gt; or &lt;Website link&gt;</w:t>
      </w:r>
    </w:p>
    <w:p w14:paraId="2DF4F18C" w14:textId="77777777" w:rsidR="00593FAA" w:rsidRPr="00593FAA" w:rsidRDefault="00593FAA" w:rsidP="00204260">
      <w:pPr>
        <w:pStyle w:val="BorderBoxBlue"/>
      </w:pPr>
      <w:r w:rsidRPr="00593FAA">
        <w:rPr>
          <w:b/>
          <w:bCs/>
        </w:rPr>
        <w:t>Assistance Received</w:t>
      </w:r>
      <w:r w:rsidRPr="00593FAA">
        <w:t>: &lt; A statement of the assistance you received.&gt;</w:t>
      </w:r>
    </w:p>
    <w:p w14:paraId="1BA06BCE" w14:textId="41E87970" w:rsidR="00593FAA" w:rsidRDefault="00593FAA" w:rsidP="51519FB5">
      <w:pPr>
        <w:pStyle w:val="BorderBoxBlue"/>
        <w:spacing w:after="0"/>
      </w:pPr>
      <w:r w:rsidRPr="51519FB5">
        <w:rPr>
          <w:b/>
          <w:bCs/>
        </w:rPr>
        <w:lastRenderedPageBreak/>
        <w:t>Individual Contribution</w:t>
      </w:r>
      <w:r>
        <w:t>: &lt;What you, as the individual completing the assignment, did with the help received to ensure the integrity of the work submitted&gt;</w:t>
      </w:r>
    </w:p>
    <w:p w14:paraId="4B049E15" w14:textId="3A76B1C1" w:rsidR="004B46E2" w:rsidRDefault="004B46E2" w:rsidP="51519FB5">
      <w:pPr>
        <w:spacing w:after="0"/>
        <w:rPr>
          <w:sz w:val="12"/>
          <w:szCs w:val="12"/>
        </w:rPr>
      </w:pPr>
    </w:p>
    <w:p w14:paraId="4F2D1ABA" w14:textId="156C1103" w:rsidR="004B46E2" w:rsidRDefault="51FA1BBC" w:rsidP="002A122E">
      <w:pPr>
        <w:pStyle w:val="Heading2"/>
      </w:pPr>
      <w:r>
        <w:t>Quizzes</w:t>
      </w:r>
    </w:p>
    <w:p w14:paraId="4985C778" w14:textId="394FF364" w:rsidR="004B46E2" w:rsidRDefault="00D61522" w:rsidP="004B46E2">
      <w:r>
        <w:t>Quizzes</w:t>
      </w:r>
      <w:r w:rsidR="0017163A">
        <w:t xml:space="preserve"> will cover topics we </w:t>
      </w:r>
      <w:r w:rsidR="00B82604">
        <w:t>discuss in our</w:t>
      </w:r>
      <w:r w:rsidR="0017163A">
        <w:t xml:space="preserve"> </w:t>
      </w:r>
      <w:r w:rsidR="00B82604">
        <w:t xml:space="preserve">lecture </w:t>
      </w:r>
      <w:r w:rsidR="0017608E">
        <w:t>or provided in our lecture materials (e.g., videos</w:t>
      </w:r>
      <w:r w:rsidR="00A675AA">
        <w:t>, lesson slide sets, or notes)</w:t>
      </w:r>
      <w:r w:rsidR="0017163A">
        <w:t xml:space="preserve">. You will </w:t>
      </w:r>
      <w:r w:rsidR="00020007">
        <w:t>be allowed</w:t>
      </w:r>
      <w:r w:rsidR="0017163A">
        <w:t xml:space="preserve"> two attempts</w:t>
      </w:r>
      <w:r w:rsidR="00464184">
        <w:t xml:space="preserve"> per quiz</w:t>
      </w:r>
      <w:r w:rsidR="0017163A">
        <w:t xml:space="preserve"> (some questions will change) to help you master the material.</w:t>
      </w:r>
      <w:r w:rsidR="00020007">
        <w:t xml:space="preserve"> </w:t>
      </w:r>
      <w:r w:rsidR="00880DFF">
        <w:t>If you use both attempts, your quiz grade will be the higher of your two attempts.</w:t>
      </w:r>
    </w:p>
    <w:p w14:paraId="047097E6" w14:textId="27F159FC" w:rsidR="00DA3478" w:rsidRDefault="00DA3478" w:rsidP="004B46E2">
      <w:r>
        <w:t>We will cover 2-3 lecture topics per week. The topics covered during the week will typically each have a corresponding quiz, each of which will be due on Sunday night of the same week at 11:59 PM, EDT.</w:t>
      </w:r>
    </w:p>
    <w:p w14:paraId="71AB72D3" w14:textId="789B61AE" w:rsidR="00B13A8C" w:rsidRDefault="005A03F8" w:rsidP="51519FB5">
      <w:pPr>
        <w:pStyle w:val="BorderBoxBlue"/>
        <w:rPr>
          <w:rFonts w:eastAsia="Times New Roman" w:cs="Times New Roman"/>
          <w:b/>
          <w:bCs/>
        </w:rPr>
      </w:pPr>
      <w:r>
        <w:t>Quizzes will be given on D2L, consisting of multiple-choice, true/false, fill-in-the-blank, and matching questions.</w:t>
      </w:r>
      <w:r w:rsidR="00DA3478">
        <w:t xml:space="preserve"> You will typically be given time at the end of lecture to take the corresponding quiz, although you are welcome to wait and take the quiz outside of class.</w:t>
      </w:r>
    </w:p>
    <w:p w14:paraId="10753D6F" w14:textId="69A22679" w:rsidR="009437EF" w:rsidRPr="00217922" w:rsidRDefault="009437EF" w:rsidP="002A122E">
      <w:pPr>
        <w:pStyle w:val="Heading2"/>
        <w:rPr>
          <w:rFonts w:ascii="Arial Nova" w:hAnsi="Arial Nova"/>
        </w:rPr>
      </w:pPr>
      <w:r w:rsidRPr="00217922">
        <w:t>Exit Ticket</w:t>
      </w:r>
      <w:r w:rsidR="00F60360">
        <w:t>s</w:t>
      </w:r>
    </w:p>
    <w:p w14:paraId="0D5856D2" w14:textId="5DF853A1" w:rsidR="00C27C4A" w:rsidRDefault="00041C33" w:rsidP="4E5F547D">
      <w:r>
        <w:t xml:space="preserve">An </w:t>
      </w:r>
      <w:r w:rsidR="03A60937" w:rsidRPr="4E5F547D">
        <w:rPr>
          <w:rFonts w:eastAsia="Arial Nova" w:cs="Arial Nova"/>
        </w:rPr>
        <w:t>Exit Ticket</w:t>
      </w:r>
      <w:r>
        <w:t xml:space="preserve"> is used to summarize or assess the learning and understanding you have at the end of a</w:t>
      </w:r>
      <w:r w:rsidR="7961FC1E">
        <w:t xml:space="preserve"> virtual</w:t>
      </w:r>
      <w:r>
        <w:t xml:space="preserve"> class </w:t>
      </w:r>
      <w:r w:rsidR="2E211AE6">
        <w:t xml:space="preserve">meeting </w:t>
      </w:r>
      <w:r>
        <w:t>and</w:t>
      </w:r>
      <w:r w:rsidR="00D63572">
        <w:t xml:space="preserve"> to</w:t>
      </w:r>
      <w:r>
        <w:t xml:space="preserve"> gauge whether you enjoyed the material.</w:t>
      </w:r>
    </w:p>
    <w:p w14:paraId="39204871" w14:textId="1074085A" w:rsidR="00596C5E" w:rsidRDefault="00596C5E" w:rsidP="00596C5E">
      <w:r>
        <w:t>Your feedback helps the instructors and lab facilitators gauge how well the class understood the material and lets you reflect on your learning to ensure you are on the right track!</w:t>
      </w:r>
    </w:p>
    <w:p w14:paraId="1B0549F2" w14:textId="243B2B97" w:rsidR="774F6361" w:rsidRDefault="774F6361" w:rsidP="51519FB5">
      <w:pPr>
        <w:pStyle w:val="BorderBoxBlue"/>
        <w:pBdr>
          <w:top w:val="single" w:sz="8" w:space="1" w:color="00377A"/>
          <w:left w:val="single" w:sz="8" w:space="4" w:color="00377A"/>
          <w:bottom w:val="single" w:sz="8" w:space="1" w:color="00377A"/>
          <w:right w:val="single" w:sz="8" w:space="4" w:color="00377A"/>
        </w:pBdr>
      </w:pPr>
      <w:r w:rsidRPr="51519FB5">
        <w:rPr>
          <w:rFonts w:eastAsia="Lato" w:cs="Lato"/>
          <w:b/>
          <w:bCs/>
        </w:rPr>
        <w:t xml:space="preserve">Your lecturer will give you an </w:t>
      </w:r>
      <w:r w:rsidR="75D4C74F" w:rsidRPr="51519FB5">
        <w:rPr>
          <w:rFonts w:eastAsia="Lato" w:cs="Lato"/>
          <w:b/>
          <w:bCs/>
        </w:rPr>
        <w:t>E</w:t>
      </w:r>
      <w:r w:rsidRPr="51519FB5">
        <w:rPr>
          <w:rFonts w:eastAsia="Lato" w:cs="Lato"/>
          <w:b/>
          <w:bCs/>
        </w:rPr>
        <w:t xml:space="preserve">xit </w:t>
      </w:r>
      <w:r w:rsidR="02A3A5F1" w:rsidRPr="51519FB5">
        <w:rPr>
          <w:rFonts w:eastAsia="Lato" w:cs="Lato"/>
          <w:b/>
          <w:bCs/>
        </w:rPr>
        <w:t>T</w:t>
      </w:r>
      <w:r w:rsidRPr="51519FB5">
        <w:rPr>
          <w:rFonts w:eastAsia="Lato" w:cs="Lato"/>
          <w:b/>
          <w:bCs/>
        </w:rPr>
        <w:t>icket during your on-site lecture sessions. Exit tickets cannot be made up and are only available during your on-site lecture session.</w:t>
      </w:r>
    </w:p>
    <w:p w14:paraId="7AD94B21" w14:textId="3381C5BE" w:rsidR="00596C5E" w:rsidRPr="00217922" w:rsidRDefault="00A85CB9" w:rsidP="002A122E">
      <w:pPr>
        <w:pStyle w:val="Heading2"/>
      </w:pPr>
      <w:r w:rsidRPr="00217922">
        <w:t>Digital Citizenship Audit</w:t>
      </w:r>
      <w:r w:rsidR="000B06D8">
        <w:t xml:space="preserve"> (final project)</w:t>
      </w:r>
    </w:p>
    <w:p w14:paraId="43897162" w14:textId="77777777" w:rsidR="0014217F" w:rsidRDefault="008C6E3D" w:rsidP="00336CC3">
      <w:r>
        <w:t>Your</w:t>
      </w:r>
      <w:r w:rsidR="00076000">
        <w:t xml:space="preserve"> Digital Citizenship Audit (DCA)</w:t>
      </w:r>
      <w:r w:rsidR="002D59AA" w:rsidRPr="002D59AA">
        <w:t xml:space="preserve"> </w:t>
      </w:r>
      <w:r>
        <w:t>will be</w:t>
      </w:r>
      <w:r w:rsidR="002D59AA" w:rsidRPr="002D59AA">
        <w:t xml:space="preserve"> a culmination of the various literacies you’ve acquired or grown throughout the semester. </w:t>
      </w:r>
      <w:r w:rsidR="009170B9">
        <w:t>The</w:t>
      </w:r>
      <w:r w:rsidR="002D59AA" w:rsidRPr="002D59AA">
        <w:t xml:space="preserve"> project</w:t>
      </w:r>
      <w:r w:rsidR="00155788">
        <w:t xml:space="preserve"> requires you to perform a </w:t>
      </w:r>
      <w:r w:rsidR="00155788" w:rsidRPr="002D59AA">
        <w:t>comprehensive digital citizenship audit on yourself</w:t>
      </w:r>
      <w:r w:rsidR="00F43D77">
        <w:t xml:space="preserve">, allowing you </w:t>
      </w:r>
      <w:r w:rsidR="002D59AA" w:rsidRPr="002D59AA">
        <w:t xml:space="preserve">to reflect on your ability to participate fully in your communities and </w:t>
      </w:r>
      <w:r w:rsidR="00155788">
        <w:t xml:space="preserve">to </w:t>
      </w:r>
      <w:r w:rsidR="002D59AA" w:rsidRPr="002D59AA">
        <w:t>make smart choices online</w:t>
      </w:r>
      <w:r w:rsidR="009170B9">
        <w:t xml:space="preserve"> and offlin</w:t>
      </w:r>
      <w:r w:rsidR="00F43D77">
        <w:t>e</w:t>
      </w:r>
      <w:r w:rsidR="002D59AA" w:rsidRPr="002D59AA">
        <w:t>.</w:t>
      </w:r>
    </w:p>
    <w:p w14:paraId="1FFB25BC" w14:textId="6E9ACBCD" w:rsidR="00336CC3" w:rsidRDefault="002D59AA" w:rsidP="00204260">
      <w:pPr>
        <w:pStyle w:val="BorderBoxBlue"/>
      </w:pPr>
      <w:r w:rsidRPr="002D59AA">
        <w:t xml:space="preserve">The goal is to reflect on and assess your own digital behaviors, practices, and presence using the literacy competencies you’ve acquired throughout the course. This audit will help you gauge your ability to act as enlightened digital citizens and identify areas for </w:t>
      </w:r>
      <w:r w:rsidRPr="00F9714B">
        <w:rPr>
          <w:rFonts w:ascii="Arial Nova" w:hAnsi="Arial Nova"/>
        </w:rPr>
        <w:t>improvement.</w:t>
      </w:r>
    </w:p>
    <w:p w14:paraId="0EBDDE96" w14:textId="77777777" w:rsidR="00D64E0C" w:rsidRDefault="00D64E0C" w:rsidP="00D64E0C">
      <w:pPr>
        <w:pStyle w:val="Heading3"/>
        <w:sectPr w:rsidR="00D64E0C" w:rsidSect="00D64E0C">
          <w:pgSz w:w="12240" w:h="15840"/>
          <w:pgMar w:top="1440" w:right="1440" w:bottom="1440" w:left="1440"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pPr>
    </w:p>
    <w:p w14:paraId="197FE9F7" w14:textId="2F983B2A" w:rsidR="00217922" w:rsidRPr="00D64E0C" w:rsidRDefault="00A803AB" w:rsidP="00D64E0C">
      <w:pPr>
        <w:pStyle w:val="Heading3"/>
      </w:pPr>
      <w:r w:rsidRPr="00D64E0C">
        <w:lastRenderedPageBreak/>
        <w:t xml:space="preserve">DCA </w:t>
      </w:r>
      <w:r w:rsidR="00217922" w:rsidRPr="00D64E0C">
        <w:t>Format and Delivery</w:t>
      </w:r>
    </w:p>
    <w:p w14:paraId="7C9845DC" w14:textId="094CC84B" w:rsidR="00217922" w:rsidRPr="00217922" w:rsidRDefault="3CE9CBA1" w:rsidP="02BBB552">
      <w:pPr>
        <w:rPr>
          <w:rFonts w:eastAsia="Times New Roman" w:cs="Times New Roman"/>
        </w:rPr>
      </w:pPr>
      <w:r w:rsidRPr="02BBB552">
        <w:rPr>
          <w:rFonts w:eastAsia="Times New Roman" w:cs="Times New Roman"/>
        </w:rPr>
        <w:t>This assignment's format and delivery can be in any format: written work, a graphical representation, a video presentation, or any other format that you prefer.</w:t>
      </w:r>
      <w:r w:rsidR="37B3A8AB" w:rsidRPr="02BBB552">
        <w:rPr>
          <w:rFonts w:eastAsia="Times New Roman" w:cs="Times New Roman"/>
        </w:rPr>
        <w:t xml:space="preserve"> We require no minimum length, but it is expected that the submissions be thoughtful and thorough.</w:t>
      </w:r>
    </w:p>
    <w:p w14:paraId="66C633E3" w14:textId="77777777" w:rsidR="000B06D8" w:rsidRDefault="00165E81" w:rsidP="000B06D8">
      <w:pPr>
        <w:spacing w:before="240" w:after="240"/>
        <w:ind w:left="-187"/>
      </w:pPr>
      <w:r w:rsidRPr="4E5F547D">
        <w:rPr>
          <w:rFonts w:eastAsia="Times New Roman" w:cs="Times New Roman"/>
        </w:rPr>
        <w:t>The following areas should be represented in your audit:</w:t>
      </w:r>
    </w:p>
    <w:p w14:paraId="79199DD4" w14:textId="51DB57DA" w:rsidR="00165E81" w:rsidRPr="000B06D8" w:rsidRDefault="00165E81" w:rsidP="000B06D8">
      <w:pPr>
        <w:rPr>
          <w:color w:val="448980" w:themeColor="accent1"/>
        </w:rPr>
      </w:pPr>
      <w:r w:rsidRPr="000B06D8">
        <w:rPr>
          <w:rFonts w:eastAsia="Times New Roman" w:cs="Times New Roman"/>
          <w:b/>
          <w:bCs/>
          <w:color w:val="448980" w:themeColor="accent1"/>
        </w:rPr>
        <w:t xml:space="preserve">Part 1: Literacy Evaluations: </w:t>
      </w:r>
    </w:p>
    <w:p w14:paraId="66C8B44A" w14:textId="77777777" w:rsidR="00165E81" w:rsidRPr="006B0DFD" w:rsidRDefault="00165E81" w:rsidP="006B0DFD">
      <w:pPr>
        <w:pStyle w:val="ListParagraph"/>
      </w:pPr>
      <w:r w:rsidRPr="006B0DFD">
        <w:rPr>
          <w:b/>
          <w:bCs/>
        </w:rPr>
        <w:t>Information Literacy</w:t>
      </w:r>
      <w:r w:rsidRPr="006B0DFD">
        <w:t>: Evaluate your ability to find, evaluate, and use information online. Provide examples of how you verify the credibility of online sources and avoid misinformation.</w:t>
      </w:r>
    </w:p>
    <w:p w14:paraId="3CB978D6" w14:textId="77777777" w:rsidR="00165E81" w:rsidRPr="006B0DFD" w:rsidRDefault="00165E81" w:rsidP="006B0DFD">
      <w:pPr>
        <w:pStyle w:val="ListParagraph"/>
      </w:pPr>
      <w:r w:rsidRPr="006B0DFD">
        <w:rPr>
          <w:b/>
          <w:bCs/>
        </w:rPr>
        <w:t>Communication and Collaboration</w:t>
      </w:r>
      <w:r w:rsidRPr="006B0DFD">
        <w:t>: Analyze how you communicate and collaborate in digital spaces. Consider your use of appropriate digital tools, tone, and etiquette in online interactions.</w:t>
      </w:r>
    </w:p>
    <w:p w14:paraId="325D908C" w14:textId="77777777" w:rsidR="00165E81" w:rsidRPr="006B0DFD" w:rsidRDefault="00165E81" w:rsidP="006B0DFD">
      <w:pPr>
        <w:pStyle w:val="ListParagraph"/>
      </w:pPr>
      <w:r w:rsidRPr="006B0DFD">
        <w:rPr>
          <w:b/>
          <w:bCs/>
        </w:rPr>
        <w:t>Privacy and Security</w:t>
      </w:r>
      <w:r w:rsidRPr="006B0DFD">
        <w:t>: Assess your understanding and practices related to digital privacy and security. Discuss how you protect your personal information and manage your digital footprint.</w:t>
      </w:r>
    </w:p>
    <w:p w14:paraId="4A7F066D" w14:textId="77777777" w:rsidR="00165E81" w:rsidRPr="006B0DFD" w:rsidRDefault="00165E81" w:rsidP="006B0DFD">
      <w:pPr>
        <w:pStyle w:val="ListParagraph"/>
      </w:pPr>
      <w:r w:rsidRPr="006B0DFD">
        <w:rPr>
          <w:b/>
          <w:bCs/>
        </w:rPr>
        <w:t>Digital Etiquette</w:t>
      </w:r>
      <w:r w:rsidRPr="006B0DFD">
        <w:t>: Reflect on your adherence to digital etiquette. How do you ensure respectful and constructive communication in online environments?</w:t>
      </w:r>
    </w:p>
    <w:p w14:paraId="06266CF3" w14:textId="77777777" w:rsidR="00165E81" w:rsidRPr="006B0DFD" w:rsidRDefault="00165E81" w:rsidP="006B0DFD">
      <w:pPr>
        <w:pStyle w:val="ListParagraph"/>
      </w:pPr>
      <w:r w:rsidRPr="006B0DFD">
        <w:rPr>
          <w:b/>
          <w:bCs/>
        </w:rPr>
        <w:t>Critical Thinking and Problem-Solving</w:t>
      </w:r>
      <w:r w:rsidRPr="006B0DFD">
        <w:t>: Examine how you apply critical thinking skills to navigate digital challenges. Discuss instances where you've had to solve problems or make decisions in a digital context.</w:t>
      </w:r>
    </w:p>
    <w:p w14:paraId="0E6F392F" w14:textId="45D961F4" w:rsidR="00165E81" w:rsidRPr="006B0DFD" w:rsidRDefault="00165E81" w:rsidP="006B0DFD">
      <w:pPr>
        <w:pStyle w:val="ListParagraph"/>
      </w:pPr>
      <w:r w:rsidRPr="006B0DFD">
        <w:rPr>
          <w:b/>
          <w:bCs/>
        </w:rPr>
        <w:t>Cultural and Social Understanding</w:t>
      </w:r>
      <w:r w:rsidRPr="006B0DFD">
        <w:t>: Reflect on your awareness and sensitivity to diverse perspectives and cultures in digital spaces. How do you ensure inclusivity and respect in your digital interactions?</w:t>
      </w:r>
    </w:p>
    <w:p w14:paraId="5BF168C2" w14:textId="77777777" w:rsidR="00165E81" w:rsidRPr="000B06D8" w:rsidRDefault="00165E81" w:rsidP="00F9714B">
      <w:pPr>
        <w:spacing w:before="240"/>
        <w:ind w:left="-187"/>
        <w:rPr>
          <w:color w:val="448980" w:themeColor="accent1"/>
        </w:rPr>
      </w:pPr>
      <w:r w:rsidRPr="000B06D8">
        <w:rPr>
          <w:rFonts w:eastAsia="Times New Roman" w:cs="Times New Roman"/>
          <w:b/>
          <w:bCs/>
          <w:color w:val="448980" w:themeColor="accent1"/>
        </w:rPr>
        <w:t>Part 2: Audit Findings and Reflection:</w:t>
      </w:r>
    </w:p>
    <w:p w14:paraId="574CCC84" w14:textId="77777777" w:rsidR="00165E81" w:rsidRPr="006B0DFD" w:rsidRDefault="00165E81" w:rsidP="006B0DFD">
      <w:pPr>
        <w:pStyle w:val="ListParagraph"/>
      </w:pPr>
      <w:r w:rsidRPr="006B0DFD">
        <w:rPr>
          <w:b/>
          <w:bCs/>
        </w:rPr>
        <w:t>Strengths</w:t>
      </w:r>
      <w:r w:rsidRPr="006B0DFD">
        <w:t>: Identify and discuss areas where you excel as a digital citizen. Provide specific examples that demonstrate your strengths in the competencies outlined above.</w:t>
      </w:r>
    </w:p>
    <w:p w14:paraId="384ECF53" w14:textId="77777777" w:rsidR="00165E81" w:rsidRPr="006B0DFD" w:rsidRDefault="00165E81" w:rsidP="006B0DFD">
      <w:pPr>
        <w:pStyle w:val="ListParagraph"/>
      </w:pPr>
      <w:r w:rsidRPr="006B0DFD">
        <w:rPr>
          <w:b/>
          <w:bCs/>
        </w:rPr>
        <w:t>Areas for Improvement</w:t>
      </w:r>
      <w:r w:rsidRPr="006B0DFD">
        <w:t>: Highlight areas where you need to improve. Discuss any gaps or weaknesses in your digital literacy skills and how these might affect your ability to be a responsible digital citizen.</w:t>
      </w:r>
    </w:p>
    <w:p w14:paraId="5483E757" w14:textId="6AA10CDB" w:rsidR="00440FEA" w:rsidRPr="00035762" w:rsidRDefault="00165E81" w:rsidP="00035762">
      <w:pPr>
        <w:pStyle w:val="ListParagraph"/>
      </w:pPr>
      <w:r w:rsidRPr="006B0DFD">
        <w:rPr>
          <w:b/>
          <w:bCs/>
        </w:rPr>
        <w:t>Action Plan</w:t>
      </w:r>
      <w:r w:rsidRPr="006B0DFD">
        <w:t>: Develop a plan to enhance your digital citizenship. Outline specific steps you will take to address the areas for improvement identified in your audit. Consider setting short-term and long-term goals, as well as strategies to achieve them.</w:t>
      </w:r>
      <w:r w:rsidR="00440FEA">
        <w:br w:type="page"/>
      </w:r>
    </w:p>
    <w:p w14:paraId="31068A67" w14:textId="2F7B74DC" w:rsidR="00BE6BDF" w:rsidRDefault="001D2E5E" w:rsidP="002A122E">
      <w:pPr>
        <w:pStyle w:val="Heading2"/>
      </w:pPr>
      <w:r>
        <w:lastRenderedPageBreak/>
        <w:t>Final Grade</w:t>
      </w:r>
    </w:p>
    <w:p w14:paraId="3EBECA4D" w14:textId="674D6DE1" w:rsidR="00204260" w:rsidRDefault="00A05ECA" w:rsidP="002618DE">
      <w:pPr>
        <w:spacing w:before="120" w:after="240"/>
        <w:ind w:left="-187"/>
      </w:pPr>
      <w:r w:rsidRPr="00A05ECA">
        <w:t>The final grade in the course is based on the following breakdown:</w:t>
      </w:r>
    </w:p>
    <w:tbl>
      <w:tblPr>
        <w:tblStyle w:val="GridTable4-Accent1"/>
        <w:tblW w:w="0" w:type="auto"/>
        <w:tblInd w:w="-1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A0" w:firstRow="1" w:lastRow="0" w:firstColumn="1" w:lastColumn="0" w:noHBand="0" w:noVBand="1"/>
      </w:tblPr>
      <w:tblGrid>
        <w:gridCol w:w="3065"/>
        <w:gridCol w:w="3150"/>
      </w:tblGrid>
      <w:tr w:rsidR="00D64E0C" w:rsidRPr="00D64E0C" w14:paraId="71F541AB" w14:textId="77777777" w:rsidTr="00D64E0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5" w:type="dxa"/>
            <w:shd w:val="clear" w:color="auto" w:fill="868ECA"/>
            <w:tcMar>
              <w:left w:w="108" w:type="dxa"/>
              <w:right w:w="108" w:type="dxa"/>
            </w:tcMar>
          </w:tcPr>
          <w:p w14:paraId="5CCB47BB" w14:textId="77777777" w:rsidR="00D64E0C" w:rsidRPr="00D64E0C" w:rsidRDefault="00D64E0C" w:rsidP="00D64E0C">
            <w:pPr>
              <w:ind w:left="0"/>
              <w:rPr>
                <w:rFonts w:ascii="Ebrima" w:eastAsia="Calibri" w:hAnsi="Ebrima"/>
                <w:color w:val="FFFFFF"/>
              </w:rPr>
            </w:pPr>
            <w:bookmarkStart w:id="3" w:name="_Hlk187940993"/>
            <w:r w:rsidRPr="00D64E0C">
              <w:rPr>
                <w:rFonts w:ascii="Ebrima" w:eastAsia="Calibri" w:hAnsi="Ebrima"/>
                <w:color w:val="FFFFFF"/>
              </w:rPr>
              <w:t>Item</w:t>
            </w:r>
          </w:p>
        </w:tc>
        <w:tc>
          <w:tcPr>
            <w:tcW w:w="3150" w:type="dxa"/>
            <w:shd w:val="clear" w:color="auto" w:fill="868ECA"/>
            <w:tcMar>
              <w:left w:w="108" w:type="dxa"/>
              <w:right w:w="108" w:type="dxa"/>
            </w:tcMar>
          </w:tcPr>
          <w:p w14:paraId="7D8BA992" w14:textId="77777777" w:rsidR="00D64E0C" w:rsidRPr="00D64E0C" w:rsidRDefault="00D64E0C" w:rsidP="00D64E0C">
            <w:pPr>
              <w:ind w:left="0"/>
              <w:cnfStyle w:val="100000000000" w:firstRow="1" w:lastRow="0" w:firstColumn="0" w:lastColumn="0" w:oddVBand="0" w:evenVBand="0" w:oddHBand="0" w:evenHBand="0" w:firstRowFirstColumn="0" w:firstRowLastColumn="0" w:lastRowFirstColumn="0" w:lastRowLastColumn="0"/>
              <w:rPr>
                <w:rFonts w:ascii="Ebrima" w:eastAsia="Calibri" w:hAnsi="Ebrima"/>
                <w:color w:val="FFFFFF"/>
              </w:rPr>
            </w:pPr>
            <w:r w:rsidRPr="00D64E0C">
              <w:rPr>
                <w:rFonts w:ascii="Ebrima" w:eastAsia="Calibri" w:hAnsi="Ebrima"/>
                <w:color w:val="FFFFFF"/>
              </w:rPr>
              <w:t>Fraction of Overall Grade</w:t>
            </w:r>
          </w:p>
        </w:tc>
      </w:tr>
      <w:tr w:rsidR="00D64E0C" w:rsidRPr="00D64E0C" w14:paraId="0F52A219" w14:textId="77777777" w:rsidTr="00F943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5" w:type="dxa"/>
            <w:shd w:val="clear" w:color="auto" w:fill="D9E2F3"/>
            <w:tcMar>
              <w:left w:w="108" w:type="dxa"/>
              <w:right w:w="108" w:type="dxa"/>
            </w:tcMar>
          </w:tcPr>
          <w:p w14:paraId="68E5323B" w14:textId="77777777" w:rsidR="00D64E0C" w:rsidRPr="00D64E0C" w:rsidRDefault="00D64E0C" w:rsidP="00D64E0C">
            <w:pPr>
              <w:ind w:left="0"/>
              <w:rPr>
                <w:rFonts w:ascii="Ebrima" w:eastAsia="Calibri" w:hAnsi="Ebrima"/>
                <w:color w:val="000000"/>
                <w:sz w:val="22"/>
                <w:szCs w:val="22"/>
              </w:rPr>
            </w:pPr>
            <w:r w:rsidRPr="00D64E0C">
              <w:rPr>
                <w:rFonts w:ascii="Ebrima" w:eastAsia="Calibri" w:hAnsi="Ebrima"/>
                <w:color w:val="000000"/>
                <w:sz w:val="22"/>
                <w:szCs w:val="22"/>
              </w:rPr>
              <w:t>Personal Learning Labs</w:t>
            </w:r>
          </w:p>
        </w:tc>
        <w:tc>
          <w:tcPr>
            <w:tcW w:w="3150" w:type="dxa"/>
            <w:shd w:val="clear" w:color="auto" w:fill="D9E2F3"/>
            <w:tcMar>
              <w:left w:w="108" w:type="dxa"/>
              <w:right w:w="108" w:type="dxa"/>
            </w:tcMar>
          </w:tcPr>
          <w:p w14:paraId="3BC4FE0A" w14:textId="77777777" w:rsidR="00D64E0C" w:rsidRPr="00D64E0C" w:rsidRDefault="00D64E0C" w:rsidP="00D64E0C">
            <w:pPr>
              <w:ind w:left="0"/>
              <w:cnfStyle w:val="000000100000" w:firstRow="0" w:lastRow="0" w:firstColumn="0" w:lastColumn="0" w:oddVBand="0" w:evenVBand="0" w:oddHBand="1" w:evenHBand="0" w:firstRowFirstColumn="0" w:firstRowLastColumn="0" w:lastRowFirstColumn="0" w:lastRowLastColumn="0"/>
              <w:rPr>
                <w:rFonts w:ascii="Ebrima" w:eastAsia="Calibri" w:hAnsi="Ebrima"/>
                <w:color w:val="000000"/>
                <w:sz w:val="22"/>
                <w:szCs w:val="22"/>
              </w:rPr>
            </w:pPr>
            <w:r w:rsidRPr="00D64E0C">
              <w:rPr>
                <w:rFonts w:ascii="Ebrima" w:eastAsia="Calibri" w:hAnsi="Ebrima"/>
                <w:color w:val="000000"/>
                <w:sz w:val="22"/>
                <w:szCs w:val="22"/>
              </w:rPr>
              <w:t>1/6</w:t>
            </w:r>
          </w:p>
        </w:tc>
      </w:tr>
      <w:tr w:rsidR="00D64E0C" w:rsidRPr="00D64E0C" w14:paraId="3F8AD810" w14:textId="77777777" w:rsidTr="00F94381">
        <w:trPr>
          <w:trHeight w:val="300"/>
        </w:trPr>
        <w:tc>
          <w:tcPr>
            <w:cnfStyle w:val="001000000000" w:firstRow="0" w:lastRow="0" w:firstColumn="1" w:lastColumn="0" w:oddVBand="0" w:evenVBand="0" w:oddHBand="0" w:evenHBand="0" w:firstRowFirstColumn="0" w:firstRowLastColumn="0" w:lastRowFirstColumn="0" w:lastRowLastColumn="0"/>
            <w:tcW w:w="3065" w:type="dxa"/>
            <w:tcMar>
              <w:left w:w="108" w:type="dxa"/>
              <w:right w:w="108" w:type="dxa"/>
            </w:tcMar>
          </w:tcPr>
          <w:p w14:paraId="7021521A" w14:textId="77777777" w:rsidR="00D64E0C" w:rsidRPr="00D64E0C" w:rsidRDefault="00D64E0C" w:rsidP="00D64E0C">
            <w:pPr>
              <w:ind w:left="0"/>
              <w:rPr>
                <w:rFonts w:ascii="Ebrima" w:eastAsia="Calibri" w:hAnsi="Ebrima"/>
                <w:color w:val="000000"/>
                <w:sz w:val="22"/>
                <w:szCs w:val="22"/>
              </w:rPr>
            </w:pPr>
            <w:r w:rsidRPr="00D64E0C">
              <w:rPr>
                <w:rFonts w:ascii="Ebrima" w:eastAsia="Calibri" w:hAnsi="Ebrima"/>
                <w:color w:val="000000"/>
                <w:sz w:val="22"/>
                <w:szCs w:val="22"/>
              </w:rPr>
              <w:t>Quizzes</w:t>
            </w:r>
          </w:p>
        </w:tc>
        <w:tc>
          <w:tcPr>
            <w:tcW w:w="3150" w:type="dxa"/>
            <w:tcMar>
              <w:left w:w="108" w:type="dxa"/>
              <w:right w:w="108" w:type="dxa"/>
            </w:tcMar>
          </w:tcPr>
          <w:p w14:paraId="4957920D" w14:textId="77777777" w:rsidR="00D64E0C" w:rsidRPr="00D64E0C" w:rsidRDefault="00D64E0C" w:rsidP="00D64E0C">
            <w:pPr>
              <w:ind w:left="0"/>
              <w:cnfStyle w:val="000000000000" w:firstRow="0" w:lastRow="0" w:firstColumn="0" w:lastColumn="0" w:oddVBand="0" w:evenVBand="0" w:oddHBand="0" w:evenHBand="0" w:firstRowFirstColumn="0" w:firstRowLastColumn="0" w:lastRowFirstColumn="0" w:lastRowLastColumn="0"/>
              <w:rPr>
                <w:rFonts w:ascii="Ebrima" w:eastAsia="Calibri" w:hAnsi="Ebrima"/>
                <w:color w:val="000000"/>
                <w:sz w:val="22"/>
                <w:szCs w:val="22"/>
              </w:rPr>
            </w:pPr>
            <w:r w:rsidRPr="00D64E0C">
              <w:rPr>
                <w:rFonts w:ascii="Ebrima" w:eastAsia="Calibri" w:hAnsi="Ebrima"/>
                <w:color w:val="000000"/>
                <w:sz w:val="22"/>
                <w:szCs w:val="22"/>
              </w:rPr>
              <w:t>1/6</w:t>
            </w:r>
          </w:p>
        </w:tc>
      </w:tr>
      <w:tr w:rsidR="00D64E0C" w:rsidRPr="00D64E0C" w14:paraId="662A3077" w14:textId="77777777" w:rsidTr="00F943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5" w:type="dxa"/>
            <w:shd w:val="clear" w:color="auto" w:fill="D9E2F3"/>
            <w:tcMar>
              <w:left w:w="108" w:type="dxa"/>
              <w:right w:w="108" w:type="dxa"/>
            </w:tcMar>
          </w:tcPr>
          <w:p w14:paraId="4C8FA166" w14:textId="77777777" w:rsidR="00D64E0C" w:rsidRPr="00D64E0C" w:rsidRDefault="00D64E0C" w:rsidP="00D64E0C">
            <w:pPr>
              <w:ind w:left="0"/>
              <w:rPr>
                <w:rFonts w:ascii="Ebrima" w:eastAsia="Calibri" w:hAnsi="Ebrima"/>
                <w:color w:val="000000"/>
                <w:sz w:val="22"/>
                <w:szCs w:val="22"/>
              </w:rPr>
            </w:pPr>
            <w:r w:rsidRPr="00D64E0C">
              <w:rPr>
                <w:rFonts w:ascii="Ebrima" w:eastAsia="Calibri" w:hAnsi="Ebrima"/>
                <w:color w:val="000000"/>
                <w:sz w:val="22"/>
                <w:szCs w:val="22"/>
              </w:rPr>
              <w:t>Exit Tickets</w:t>
            </w:r>
          </w:p>
        </w:tc>
        <w:tc>
          <w:tcPr>
            <w:tcW w:w="3150" w:type="dxa"/>
            <w:shd w:val="clear" w:color="auto" w:fill="D9E2F3"/>
            <w:tcMar>
              <w:left w:w="108" w:type="dxa"/>
              <w:right w:w="108" w:type="dxa"/>
            </w:tcMar>
          </w:tcPr>
          <w:p w14:paraId="3D2F99C0" w14:textId="77777777" w:rsidR="00D64E0C" w:rsidRPr="00D64E0C" w:rsidRDefault="00D64E0C" w:rsidP="00D64E0C">
            <w:pPr>
              <w:ind w:left="0"/>
              <w:cnfStyle w:val="000000100000" w:firstRow="0" w:lastRow="0" w:firstColumn="0" w:lastColumn="0" w:oddVBand="0" w:evenVBand="0" w:oddHBand="1" w:evenHBand="0" w:firstRowFirstColumn="0" w:firstRowLastColumn="0" w:lastRowFirstColumn="0" w:lastRowLastColumn="0"/>
              <w:rPr>
                <w:rFonts w:ascii="Ebrima" w:eastAsia="Calibri" w:hAnsi="Ebrima"/>
                <w:color w:val="000000"/>
                <w:sz w:val="22"/>
                <w:szCs w:val="22"/>
              </w:rPr>
            </w:pPr>
            <w:r w:rsidRPr="00D64E0C">
              <w:rPr>
                <w:rFonts w:ascii="Ebrima" w:eastAsia="Calibri" w:hAnsi="Ebrima"/>
                <w:color w:val="000000"/>
                <w:sz w:val="22"/>
                <w:szCs w:val="22"/>
              </w:rPr>
              <w:t>1/6</w:t>
            </w:r>
          </w:p>
        </w:tc>
      </w:tr>
      <w:tr w:rsidR="00D64E0C" w:rsidRPr="00D64E0C" w14:paraId="0525FF8D" w14:textId="77777777" w:rsidTr="00F94381">
        <w:trPr>
          <w:trHeight w:val="300"/>
        </w:trPr>
        <w:tc>
          <w:tcPr>
            <w:cnfStyle w:val="001000000000" w:firstRow="0" w:lastRow="0" w:firstColumn="1" w:lastColumn="0" w:oddVBand="0" w:evenVBand="0" w:oddHBand="0" w:evenHBand="0" w:firstRowFirstColumn="0" w:firstRowLastColumn="0" w:lastRowFirstColumn="0" w:lastRowLastColumn="0"/>
            <w:tcW w:w="3065" w:type="dxa"/>
            <w:tcMar>
              <w:left w:w="108" w:type="dxa"/>
              <w:right w:w="108" w:type="dxa"/>
            </w:tcMar>
          </w:tcPr>
          <w:p w14:paraId="7B923DA3" w14:textId="77777777" w:rsidR="00D64E0C" w:rsidRPr="00D64E0C" w:rsidRDefault="00D64E0C" w:rsidP="00D64E0C">
            <w:pPr>
              <w:ind w:left="0"/>
              <w:rPr>
                <w:rFonts w:ascii="Ebrima" w:eastAsia="Calibri" w:hAnsi="Ebrima"/>
                <w:color w:val="000000"/>
                <w:sz w:val="22"/>
                <w:szCs w:val="22"/>
              </w:rPr>
            </w:pPr>
            <w:r w:rsidRPr="00D64E0C">
              <w:rPr>
                <w:rFonts w:ascii="Ebrima" w:eastAsia="Calibri" w:hAnsi="Ebrima"/>
                <w:color w:val="000000"/>
                <w:sz w:val="22"/>
                <w:szCs w:val="22"/>
              </w:rPr>
              <w:t>Digital Citizenship Audit</w:t>
            </w:r>
          </w:p>
        </w:tc>
        <w:tc>
          <w:tcPr>
            <w:tcW w:w="3150" w:type="dxa"/>
            <w:tcMar>
              <w:left w:w="108" w:type="dxa"/>
              <w:right w:w="108" w:type="dxa"/>
            </w:tcMar>
          </w:tcPr>
          <w:p w14:paraId="34539272" w14:textId="77777777" w:rsidR="00D64E0C" w:rsidRPr="00D64E0C" w:rsidRDefault="00D64E0C" w:rsidP="00D64E0C">
            <w:pPr>
              <w:ind w:left="0"/>
              <w:cnfStyle w:val="000000000000" w:firstRow="0" w:lastRow="0" w:firstColumn="0" w:lastColumn="0" w:oddVBand="0" w:evenVBand="0" w:oddHBand="0" w:evenHBand="0" w:firstRowFirstColumn="0" w:firstRowLastColumn="0" w:lastRowFirstColumn="0" w:lastRowLastColumn="0"/>
              <w:rPr>
                <w:rFonts w:ascii="Ebrima" w:eastAsia="Calibri" w:hAnsi="Ebrima"/>
                <w:color w:val="000000"/>
                <w:sz w:val="22"/>
                <w:szCs w:val="22"/>
              </w:rPr>
            </w:pPr>
            <w:r w:rsidRPr="00D64E0C">
              <w:rPr>
                <w:rFonts w:ascii="Ebrima" w:eastAsia="Calibri" w:hAnsi="Ebrima"/>
                <w:color w:val="000000"/>
                <w:sz w:val="22"/>
                <w:szCs w:val="22"/>
              </w:rPr>
              <w:t>1/2</w:t>
            </w:r>
          </w:p>
        </w:tc>
      </w:tr>
    </w:tbl>
    <w:p w14:paraId="1DC9796D" w14:textId="77777777" w:rsidR="00D64E0C" w:rsidRPr="00D64E0C" w:rsidRDefault="00D64E0C" w:rsidP="00D64E0C">
      <w:pPr>
        <w:pBdr>
          <w:bottom w:val="single" w:sz="8" w:space="1" w:color="434E9B"/>
        </w:pBdr>
        <w:ind w:left="0"/>
        <w:rPr>
          <w:rFonts w:ascii="Ebrima" w:eastAsia="Calibri" w:hAnsi="Ebrima"/>
          <w:color w:val="000000"/>
        </w:rPr>
      </w:pPr>
      <w:r w:rsidRPr="00D64E0C">
        <w:rPr>
          <w:rFonts w:ascii="Ebrima" w:eastAsia="Calibri" w:hAnsi="Ebrima"/>
          <w:b/>
          <w:bCs/>
          <w:color w:val="434E9B"/>
        </w:rPr>
        <w:t>Note</w:t>
      </w:r>
      <w:r w:rsidRPr="00D64E0C">
        <w:rPr>
          <w:rFonts w:ascii="Ebrima" w:eastAsia="Calibri" w:hAnsi="Ebrima"/>
          <w:color w:val="000000"/>
        </w:rPr>
        <w:t xml:space="preserve">: The DCA is your final project at the end of the semester. </w:t>
      </w:r>
      <w:r w:rsidRPr="00D64E0C">
        <w:rPr>
          <w:rFonts w:ascii="Ebrima" w:eastAsia="Calibri" w:hAnsi="Ebrima"/>
          <w:b/>
          <w:bCs/>
          <w:color w:val="000000"/>
        </w:rPr>
        <w:t>Prior to its completion</w:t>
      </w:r>
      <w:r w:rsidRPr="00D64E0C">
        <w:rPr>
          <w:rFonts w:ascii="Ebrima" w:eastAsia="Calibri" w:hAnsi="Ebrima"/>
          <w:color w:val="000000"/>
        </w:rPr>
        <w:t xml:space="preserve">, your overall grade will be calculated as </w:t>
      </w:r>
      <w:r w:rsidRPr="00D64E0C">
        <w:rPr>
          <w:rFonts w:ascii="Ebrima" w:eastAsia="Calibri" w:hAnsi="Ebrima"/>
          <w:b/>
          <w:bCs/>
          <w:color w:val="000000"/>
        </w:rPr>
        <w:t>1/3 Labs + 1/3 Quizzes + 1/3 Exit Tickets</w:t>
      </w:r>
      <w:r w:rsidRPr="00D64E0C">
        <w:rPr>
          <w:rFonts w:ascii="Ebrima" w:eastAsia="Calibri" w:hAnsi="Ebrima"/>
          <w:color w:val="000000"/>
        </w:rPr>
        <w:t>.</w:t>
      </w:r>
    </w:p>
    <w:bookmarkEnd w:id="3"/>
    <w:p w14:paraId="63E4FF78" w14:textId="1351FF7B" w:rsidR="00440FEA" w:rsidRDefault="00453918" w:rsidP="00453918">
      <w:pPr>
        <w:spacing w:before="240" w:after="240"/>
        <w:ind w:left="-187"/>
      </w:pPr>
      <w:r w:rsidRPr="00453918">
        <w:t>The course will use the following grading distribution:</w:t>
      </w:r>
    </w:p>
    <w:tbl>
      <w:tblPr>
        <w:tblStyle w:val="GridTable1Light-Accent4"/>
        <w:tblW w:w="0" w:type="auto"/>
        <w:tblInd w:w="-1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A0" w:firstRow="1" w:lastRow="0" w:firstColumn="1" w:lastColumn="0" w:noHBand="0" w:noVBand="1"/>
      </w:tblPr>
      <w:tblGrid>
        <w:gridCol w:w="2300"/>
        <w:gridCol w:w="2990"/>
      </w:tblGrid>
      <w:tr w:rsidR="00D64E0C" w14:paraId="4B9D99E4" w14:textId="77777777" w:rsidTr="00F9438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0" w:type="dxa"/>
            <w:shd w:val="clear" w:color="auto" w:fill="FFE7A7" w:themeFill="accent4" w:themeFillTint="66"/>
            <w:tcMar>
              <w:left w:w="108" w:type="dxa"/>
              <w:right w:w="108" w:type="dxa"/>
            </w:tcMar>
          </w:tcPr>
          <w:p w14:paraId="128AAC09" w14:textId="77777777" w:rsidR="00D64E0C" w:rsidRPr="00366872" w:rsidRDefault="00D64E0C" w:rsidP="00F94381">
            <w:pPr>
              <w:ind w:left="0"/>
            </w:pPr>
            <w:r w:rsidRPr="00366872">
              <w:t xml:space="preserve">Letter Grade </w:t>
            </w:r>
          </w:p>
        </w:tc>
        <w:tc>
          <w:tcPr>
            <w:tcW w:w="2990" w:type="dxa"/>
            <w:shd w:val="clear" w:color="auto" w:fill="FFE7A7" w:themeFill="accent4" w:themeFillTint="66"/>
            <w:tcMar>
              <w:left w:w="108" w:type="dxa"/>
              <w:right w:w="108" w:type="dxa"/>
            </w:tcMar>
          </w:tcPr>
          <w:p w14:paraId="6CF69ACD" w14:textId="77777777" w:rsidR="00D64E0C" w:rsidRPr="00366872" w:rsidRDefault="00D64E0C" w:rsidP="00F94381">
            <w:pPr>
              <w:ind w:left="0"/>
              <w:cnfStyle w:val="100000000000" w:firstRow="1" w:lastRow="0" w:firstColumn="0" w:lastColumn="0" w:oddVBand="0" w:evenVBand="0" w:oddHBand="0" w:evenHBand="0" w:firstRowFirstColumn="0" w:firstRowLastColumn="0" w:lastRowFirstColumn="0" w:lastRowLastColumn="0"/>
            </w:pPr>
            <w:r w:rsidRPr="00366872">
              <w:t>Percentage Range</w:t>
            </w:r>
          </w:p>
        </w:tc>
      </w:tr>
      <w:tr w:rsidR="00D64E0C" w14:paraId="51AFF599" w14:textId="77777777" w:rsidTr="00F94381">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78259D8F" w14:textId="77777777" w:rsidR="00D64E0C" w:rsidRPr="00366872" w:rsidRDefault="00D64E0C" w:rsidP="00F94381">
            <w:pPr>
              <w:ind w:left="0"/>
            </w:pPr>
            <w:r w:rsidRPr="00366872">
              <w:t xml:space="preserve"> A+               </w:t>
            </w:r>
          </w:p>
        </w:tc>
        <w:tc>
          <w:tcPr>
            <w:tcW w:w="2990" w:type="dxa"/>
            <w:tcMar>
              <w:left w:w="108" w:type="dxa"/>
              <w:right w:w="108" w:type="dxa"/>
            </w:tcMar>
          </w:tcPr>
          <w:p w14:paraId="561A8011" w14:textId="77777777" w:rsidR="00D64E0C" w:rsidRPr="00366872" w:rsidRDefault="00D64E0C" w:rsidP="00F94381">
            <w:pPr>
              <w:ind w:left="0"/>
              <w:cnfStyle w:val="000000000000" w:firstRow="0" w:lastRow="0" w:firstColumn="0" w:lastColumn="0" w:oddVBand="0" w:evenVBand="0" w:oddHBand="0" w:evenHBand="0" w:firstRowFirstColumn="0" w:firstRowLastColumn="0" w:lastRowFirstColumn="0" w:lastRowLastColumn="0"/>
            </w:pPr>
            <w:r w:rsidRPr="00366872">
              <w:t xml:space="preserve"> 97% - 100%           </w:t>
            </w:r>
          </w:p>
        </w:tc>
      </w:tr>
      <w:tr w:rsidR="00D64E0C" w14:paraId="4D9D03DA" w14:textId="77777777" w:rsidTr="00F94381">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666DDE39" w14:textId="77777777" w:rsidR="00D64E0C" w:rsidRPr="00366872" w:rsidRDefault="00D64E0C" w:rsidP="00F94381">
            <w:pPr>
              <w:ind w:left="0"/>
            </w:pPr>
            <w:r w:rsidRPr="00366872">
              <w:t xml:space="preserve"> A                </w:t>
            </w:r>
          </w:p>
        </w:tc>
        <w:tc>
          <w:tcPr>
            <w:tcW w:w="2990" w:type="dxa"/>
            <w:tcMar>
              <w:left w:w="108" w:type="dxa"/>
              <w:right w:w="108" w:type="dxa"/>
            </w:tcMar>
          </w:tcPr>
          <w:p w14:paraId="1FF32346" w14:textId="77777777" w:rsidR="00D64E0C" w:rsidRPr="00366872" w:rsidRDefault="00D64E0C" w:rsidP="00F94381">
            <w:pPr>
              <w:ind w:left="0"/>
              <w:cnfStyle w:val="000000000000" w:firstRow="0" w:lastRow="0" w:firstColumn="0" w:lastColumn="0" w:oddVBand="0" w:evenVBand="0" w:oddHBand="0" w:evenHBand="0" w:firstRowFirstColumn="0" w:firstRowLastColumn="0" w:lastRowFirstColumn="0" w:lastRowLastColumn="0"/>
            </w:pPr>
            <w:r w:rsidRPr="00366872">
              <w:t xml:space="preserve"> 93% - 96.9</w:t>
            </w:r>
            <w:r>
              <w:t>9</w:t>
            </w:r>
            <w:r w:rsidRPr="00366872">
              <w:t xml:space="preserve">%          </w:t>
            </w:r>
          </w:p>
        </w:tc>
      </w:tr>
      <w:tr w:rsidR="00D64E0C" w14:paraId="41D3DEC3" w14:textId="77777777" w:rsidTr="00F94381">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1BA9B0B8" w14:textId="77777777" w:rsidR="00D64E0C" w:rsidRPr="00366872" w:rsidRDefault="00D64E0C" w:rsidP="00F94381">
            <w:pPr>
              <w:ind w:left="0"/>
            </w:pPr>
            <w:r w:rsidRPr="00366872">
              <w:t xml:space="preserve"> A-               </w:t>
            </w:r>
          </w:p>
        </w:tc>
        <w:tc>
          <w:tcPr>
            <w:tcW w:w="2990" w:type="dxa"/>
            <w:tcMar>
              <w:left w:w="108" w:type="dxa"/>
              <w:right w:w="108" w:type="dxa"/>
            </w:tcMar>
          </w:tcPr>
          <w:p w14:paraId="57ED333F" w14:textId="77777777" w:rsidR="00D64E0C" w:rsidRPr="00366872" w:rsidRDefault="00D64E0C" w:rsidP="00F94381">
            <w:pPr>
              <w:ind w:left="0"/>
              <w:cnfStyle w:val="000000000000" w:firstRow="0" w:lastRow="0" w:firstColumn="0" w:lastColumn="0" w:oddVBand="0" w:evenVBand="0" w:oddHBand="0" w:evenHBand="0" w:firstRowFirstColumn="0" w:firstRowLastColumn="0" w:lastRowFirstColumn="0" w:lastRowLastColumn="0"/>
            </w:pPr>
            <w:r w:rsidRPr="00366872">
              <w:t xml:space="preserve"> 90% - 92.9</w:t>
            </w:r>
            <w:r>
              <w:t>9</w:t>
            </w:r>
            <w:r w:rsidRPr="00366872">
              <w:t xml:space="preserve">%          </w:t>
            </w:r>
          </w:p>
        </w:tc>
      </w:tr>
      <w:tr w:rsidR="00D64E0C" w14:paraId="6D562796" w14:textId="77777777" w:rsidTr="00F94381">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7815C7BD" w14:textId="77777777" w:rsidR="00D64E0C" w:rsidRPr="00366872" w:rsidRDefault="00D64E0C" w:rsidP="00F94381">
            <w:pPr>
              <w:ind w:left="0"/>
            </w:pPr>
            <w:r w:rsidRPr="00366872">
              <w:t xml:space="preserve"> B+               </w:t>
            </w:r>
          </w:p>
        </w:tc>
        <w:tc>
          <w:tcPr>
            <w:tcW w:w="2990" w:type="dxa"/>
            <w:tcMar>
              <w:left w:w="108" w:type="dxa"/>
              <w:right w:w="108" w:type="dxa"/>
            </w:tcMar>
          </w:tcPr>
          <w:p w14:paraId="769C82E3" w14:textId="77777777" w:rsidR="00D64E0C" w:rsidRPr="00366872" w:rsidRDefault="00D64E0C" w:rsidP="00F94381">
            <w:pPr>
              <w:ind w:left="0"/>
              <w:cnfStyle w:val="000000000000" w:firstRow="0" w:lastRow="0" w:firstColumn="0" w:lastColumn="0" w:oddVBand="0" w:evenVBand="0" w:oddHBand="0" w:evenHBand="0" w:firstRowFirstColumn="0" w:firstRowLastColumn="0" w:lastRowFirstColumn="0" w:lastRowLastColumn="0"/>
            </w:pPr>
            <w:r w:rsidRPr="00366872">
              <w:t xml:space="preserve"> 87% - 89.9</w:t>
            </w:r>
            <w:r>
              <w:t>9</w:t>
            </w:r>
            <w:r w:rsidRPr="00366872">
              <w:t xml:space="preserve">%          </w:t>
            </w:r>
          </w:p>
        </w:tc>
      </w:tr>
      <w:tr w:rsidR="00D64E0C" w14:paraId="7B3BD83F" w14:textId="77777777" w:rsidTr="00F94381">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1D399FB4" w14:textId="77777777" w:rsidR="00D64E0C" w:rsidRPr="00366872" w:rsidRDefault="00D64E0C" w:rsidP="00F94381">
            <w:pPr>
              <w:ind w:left="0"/>
            </w:pPr>
            <w:r w:rsidRPr="00366872">
              <w:t xml:space="preserve"> B                </w:t>
            </w:r>
          </w:p>
        </w:tc>
        <w:tc>
          <w:tcPr>
            <w:tcW w:w="2990" w:type="dxa"/>
            <w:tcMar>
              <w:left w:w="108" w:type="dxa"/>
              <w:right w:w="108" w:type="dxa"/>
            </w:tcMar>
          </w:tcPr>
          <w:p w14:paraId="46B079C2" w14:textId="77777777" w:rsidR="00D64E0C" w:rsidRPr="00366872" w:rsidRDefault="00D64E0C" w:rsidP="00F94381">
            <w:pPr>
              <w:ind w:left="0"/>
              <w:cnfStyle w:val="000000000000" w:firstRow="0" w:lastRow="0" w:firstColumn="0" w:lastColumn="0" w:oddVBand="0" w:evenVBand="0" w:oddHBand="0" w:evenHBand="0" w:firstRowFirstColumn="0" w:firstRowLastColumn="0" w:lastRowFirstColumn="0" w:lastRowLastColumn="0"/>
            </w:pPr>
            <w:r w:rsidRPr="00366872">
              <w:t xml:space="preserve"> 83% - 86.9</w:t>
            </w:r>
            <w:r>
              <w:t>9</w:t>
            </w:r>
            <w:r w:rsidRPr="00366872">
              <w:t xml:space="preserve">%          </w:t>
            </w:r>
          </w:p>
        </w:tc>
      </w:tr>
      <w:tr w:rsidR="00D64E0C" w14:paraId="7913E184" w14:textId="77777777" w:rsidTr="00F94381">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41E3E1BF" w14:textId="77777777" w:rsidR="00D64E0C" w:rsidRPr="00366872" w:rsidRDefault="00D64E0C" w:rsidP="00F94381">
            <w:pPr>
              <w:ind w:left="0"/>
            </w:pPr>
            <w:r w:rsidRPr="00366872">
              <w:t xml:space="preserve"> B-               </w:t>
            </w:r>
          </w:p>
        </w:tc>
        <w:tc>
          <w:tcPr>
            <w:tcW w:w="2990" w:type="dxa"/>
            <w:tcMar>
              <w:left w:w="108" w:type="dxa"/>
              <w:right w:w="108" w:type="dxa"/>
            </w:tcMar>
          </w:tcPr>
          <w:p w14:paraId="5E5835C6" w14:textId="77777777" w:rsidR="00D64E0C" w:rsidRPr="00366872" w:rsidRDefault="00D64E0C" w:rsidP="00F94381">
            <w:pPr>
              <w:ind w:left="0"/>
              <w:cnfStyle w:val="000000000000" w:firstRow="0" w:lastRow="0" w:firstColumn="0" w:lastColumn="0" w:oddVBand="0" w:evenVBand="0" w:oddHBand="0" w:evenHBand="0" w:firstRowFirstColumn="0" w:firstRowLastColumn="0" w:lastRowFirstColumn="0" w:lastRowLastColumn="0"/>
            </w:pPr>
            <w:r w:rsidRPr="00366872">
              <w:t xml:space="preserve"> 80% - 82.9</w:t>
            </w:r>
            <w:r>
              <w:t>9</w:t>
            </w:r>
            <w:r w:rsidRPr="00366872">
              <w:t xml:space="preserve">%          </w:t>
            </w:r>
          </w:p>
        </w:tc>
      </w:tr>
      <w:tr w:rsidR="00D64E0C" w14:paraId="50A7BDB5" w14:textId="77777777" w:rsidTr="00F94381">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0ABF7713" w14:textId="77777777" w:rsidR="00D64E0C" w:rsidRPr="00366872" w:rsidRDefault="00D64E0C" w:rsidP="00F94381">
            <w:pPr>
              <w:ind w:left="0"/>
            </w:pPr>
            <w:r w:rsidRPr="00366872">
              <w:t xml:space="preserve"> C+               </w:t>
            </w:r>
          </w:p>
        </w:tc>
        <w:tc>
          <w:tcPr>
            <w:tcW w:w="2990" w:type="dxa"/>
            <w:tcMar>
              <w:left w:w="108" w:type="dxa"/>
              <w:right w:w="108" w:type="dxa"/>
            </w:tcMar>
          </w:tcPr>
          <w:p w14:paraId="6E47B997" w14:textId="77777777" w:rsidR="00D64E0C" w:rsidRPr="00366872" w:rsidRDefault="00D64E0C" w:rsidP="00F94381">
            <w:pPr>
              <w:ind w:left="0"/>
              <w:cnfStyle w:val="000000000000" w:firstRow="0" w:lastRow="0" w:firstColumn="0" w:lastColumn="0" w:oddVBand="0" w:evenVBand="0" w:oddHBand="0" w:evenHBand="0" w:firstRowFirstColumn="0" w:firstRowLastColumn="0" w:lastRowFirstColumn="0" w:lastRowLastColumn="0"/>
            </w:pPr>
            <w:r w:rsidRPr="00366872">
              <w:t xml:space="preserve"> 77% - 79.9</w:t>
            </w:r>
            <w:r>
              <w:t>9</w:t>
            </w:r>
            <w:r w:rsidRPr="00366872">
              <w:t xml:space="preserve">%          </w:t>
            </w:r>
          </w:p>
        </w:tc>
      </w:tr>
      <w:tr w:rsidR="00D64E0C" w14:paraId="57B823C6" w14:textId="77777777" w:rsidTr="00F94381">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4E25994D" w14:textId="77777777" w:rsidR="00D64E0C" w:rsidRPr="00366872" w:rsidRDefault="00D64E0C" w:rsidP="00F94381">
            <w:pPr>
              <w:ind w:left="0"/>
            </w:pPr>
            <w:r w:rsidRPr="00366872">
              <w:t xml:space="preserve"> C                </w:t>
            </w:r>
          </w:p>
        </w:tc>
        <w:tc>
          <w:tcPr>
            <w:tcW w:w="2990" w:type="dxa"/>
            <w:tcMar>
              <w:left w:w="108" w:type="dxa"/>
              <w:right w:w="108" w:type="dxa"/>
            </w:tcMar>
          </w:tcPr>
          <w:p w14:paraId="137702EE" w14:textId="77777777" w:rsidR="00D64E0C" w:rsidRPr="00366872" w:rsidRDefault="00D64E0C" w:rsidP="00F94381">
            <w:pPr>
              <w:ind w:left="0"/>
              <w:cnfStyle w:val="000000000000" w:firstRow="0" w:lastRow="0" w:firstColumn="0" w:lastColumn="0" w:oddVBand="0" w:evenVBand="0" w:oddHBand="0" w:evenHBand="0" w:firstRowFirstColumn="0" w:firstRowLastColumn="0" w:lastRowFirstColumn="0" w:lastRowLastColumn="0"/>
            </w:pPr>
            <w:r w:rsidRPr="00366872">
              <w:t xml:space="preserve"> 73% - 76.9</w:t>
            </w:r>
            <w:r>
              <w:t>9</w:t>
            </w:r>
            <w:r w:rsidRPr="00366872">
              <w:t xml:space="preserve">%          </w:t>
            </w:r>
          </w:p>
        </w:tc>
      </w:tr>
      <w:tr w:rsidR="00D64E0C" w14:paraId="6362B353" w14:textId="77777777" w:rsidTr="00F94381">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4E414F6D" w14:textId="77777777" w:rsidR="00D64E0C" w:rsidRPr="00366872" w:rsidRDefault="00D64E0C" w:rsidP="00F94381">
            <w:pPr>
              <w:ind w:left="0"/>
            </w:pPr>
            <w:r w:rsidRPr="00366872">
              <w:t xml:space="preserve"> C-               </w:t>
            </w:r>
          </w:p>
        </w:tc>
        <w:tc>
          <w:tcPr>
            <w:tcW w:w="2990" w:type="dxa"/>
            <w:tcMar>
              <w:left w:w="108" w:type="dxa"/>
              <w:right w:w="108" w:type="dxa"/>
            </w:tcMar>
          </w:tcPr>
          <w:p w14:paraId="3A90E309" w14:textId="77777777" w:rsidR="00D64E0C" w:rsidRPr="00366872" w:rsidRDefault="00D64E0C" w:rsidP="00F94381">
            <w:pPr>
              <w:ind w:left="0"/>
              <w:cnfStyle w:val="000000000000" w:firstRow="0" w:lastRow="0" w:firstColumn="0" w:lastColumn="0" w:oddVBand="0" w:evenVBand="0" w:oddHBand="0" w:evenHBand="0" w:firstRowFirstColumn="0" w:firstRowLastColumn="0" w:lastRowFirstColumn="0" w:lastRowLastColumn="0"/>
            </w:pPr>
            <w:r w:rsidRPr="00366872">
              <w:t xml:space="preserve"> 70% - 72.9</w:t>
            </w:r>
            <w:r>
              <w:t>9</w:t>
            </w:r>
            <w:r w:rsidRPr="00366872">
              <w:t xml:space="preserve">%          </w:t>
            </w:r>
          </w:p>
        </w:tc>
      </w:tr>
      <w:tr w:rsidR="00D64E0C" w14:paraId="76BEF716" w14:textId="77777777" w:rsidTr="00F94381">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5C8655EF" w14:textId="77777777" w:rsidR="00D64E0C" w:rsidRPr="00366872" w:rsidRDefault="00D64E0C" w:rsidP="00F94381">
            <w:pPr>
              <w:ind w:left="0"/>
            </w:pPr>
            <w:r w:rsidRPr="00366872">
              <w:t xml:space="preserve"> D+               </w:t>
            </w:r>
          </w:p>
        </w:tc>
        <w:tc>
          <w:tcPr>
            <w:tcW w:w="2990" w:type="dxa"/>
            <w:tcMar>
              <w:left w:w="108" w:type="dxa"/>
              <w:right w:w="108" w:type="dxa"/>
            </w:tcMar>
          </w:tcPr>
          <w:p w14:paraId="289BA969" w14:textId="77777777" w:rsidR="00D64E0C" w:rsidRPr="00366872" w:rsidRDefault="00D64E0C" w:rsidP="00F94381">
            <w:pPr>
              <w:ind w:left="0"/>
              <w:cnfStyle w:val="000000000000" w:firstRow="0" w:lastRow="0" w:firstColumn="0" w:lastColumn="0" w:oddVBand="0" w:evenVBand="0" w:oddHBand="0" w:evenHBand="0" w:firstRowFirstColumn="0" w:firstRowLastColumn="0" w:lastRowFirstColumn="0" w:lastRowLastColumn="0"/>
            </w:pPr>
            <w:r w:rsidRPr="00366872">
              <w:t xml:space="preserve"> 67% - 69.9</w:t>
            </w:r>
            <w:r>
              <w:t>9</w:t>
            </w:r>
            <w:r w:rsidRPr="00366872">
              <w:t xml:space="preserve">%          </w:t>
            </w:r>
          </w:p>
        </w:tc>
      </w:tr>
      <w:tr w:rsidR="00D64E0C" w14:paraId="5E3677B8" w14:textId="77777777" w:rsidTr="00F94381">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1719EDF2" w14:textId="77777777" w:rsidR="00D64E0C" w:rsidRPr="00366872" w:rsidRDefault="00D64E0C" w:rsidP="00F94381">
            <w:pPr>
              <w:ind w:left="0"/>
            </w:pPr>
            <w:r w:rsidRPr="00366872">
              <w:t xml:space="preserve"> D                </w:t>
            </w:r>
          </w:p>
        </w:tc>
        <w:tc>
          <w:tcPr>
            <w:tcW w:w="2990" w:type="dxa"/>
            <w:tcMar>
              <w:left w:w="108" w:type="dxa"/>
              <w:right w:w="108" w:type="dxa"/>
            </w:tcMar>
          </w:tcPr>
          <w:p w14:paraId="58CA2691" w14:textId="77777777" w:rsidR="00D64E0C" w:rsidRPr="00366872" w:rsidRDefault="00D64E0C" w:rsidP="00F94381">
            <w:pPr>
              <w:ind w:left="0"/>
              <w:cnfStyle w:val="000000000000" w:firstRow="0" w:lastRow="0" w:firstColumn="0" w:lastColumn="0" w:oddVBand="0" w:evenVBand="0" w:oddHBand="0" w:evenHBand="0" w:firstRowFirstColumn="0" w:firstRowLastColumn="0" w:lastRowFirstColumn="0" w:lastRowLastColumn="0"/>
            </w:pPr>
            <w:r w:rsidRPr="00366872">
              <w:t xml:space="preserve"> 63% - 66.9</w:t>
            </w:r>
            <w:r>
              <w:t>9</w:t>
            </w:r>
            <w:r w:rsidRPr="00366872">
              <w:t xml:space="preserve">%          </w:t>
            </w:r>
          </w:p>
        </w:tc>
      </w:tr>
      <w:tr w:rsidR="00D64E0C" w14:paraId="325CF190" w14:textId="77777777" w:rsidTr="00F94381">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6A9BAF06" w14:textId="77777777" w:rsidR="00D64E0C" w:rsidRPr="00366872" w:rsidRDefault="00D64E0C" w:rsidP="00F94381">
            <w:pPr>
              <w:ind w:left="0"/>
            </w:pPr>
            <w:r w:rsidRPr="00366872">
              <w:t xml:space="preserve"> D-               </w:t>
            </w:r>
          </w:p>
        </w:tc>
        <w:tc>
          <w:tcPr>
            <w:tcW w:w="2990" w:type="dxa"/>
            <w:tcMar>
              <w:left w:w="108" w:type="dxa"/>
              <w:right w:w="108" w:type="dxa"/>
            </w:tcMar>
          </w:tcPr>
          <w:p w14:paraId="71966992" w14:textId="77777777" w:rsidR="00D64E0C" w:rsidRPr="00366872" w:rsidRDefault="00D64E0C" w:rsidP="00F94381">
            <w:pPr>
              <w:ind w:left="0"/>
              <w:cnfStyle w:val="000000000000" w:firstRow="0" w:lastRow="0" w:firstColumn="0" w:lastColumn="0" w:oddVBand="0" w:evenVBand="0" w:oddHBand="0" w:evenHBand="0" w:firstRowFirstColumn="0" w:firstRowLastColumn="0" w:lastRowFirstColumn="0" w:lastRowLastColumn="0"/>
            </w:pPr>
            <w:r w:rsidRPr="00366872">
              <w:t xml:space="preserve"> 60% - 62.9</w:t>
            </w:r>
            <w:r>
              <w:t>9</w:t>
            </w:r>
            <w:r w:rsidRPr="00366872">
              <w:t xml:space="preserve">%          </w:t>
            </w:r>
          </w:p>
        </w:tc>
      </w:tr>
      <w:tr w:rsidR="00D64E0C" w14:paraId="6BF8BCBC" w14:textId="77777777" w:rsidTr="00F94381">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32ABEDF7" w14:textId="77777777" w:rsidR="00D64E0C" w:rsidRPr="00366872" w:rsidRDefault="00D64E0C" w:rsidP="00F94381">
            <w:pPr>
              <w:ind w:left="0"/>
            </w:pPr>
            <w:r w:rsidRPr="00366872">
              <w:t xml:space="preserve"> F                </w:t>
            </w:r>
          </w:p>
        </w:tc>
        <w:tc>
          <w:tcPr>
            <w:tcW w:w="2990" w:type="dxa"/>
            <w:tcMar>
              <w:left w:w="108" w:type="dxa"/>
              <w:right w:w="108" w:type="dxa"/>
            </w:tcMar>
          </w:tcPr>
          <w:p w14:paraId="08D4EF9B" w14:textId="77777777" w:rsidR="00D64E0C" w:rsidRPr="00366872" w:rsidRDefault="00D64E0C" w:rsidP="00F94381">
            <w:pPr>
              <w:ind w:left="0"/>
              <w:cnfStyle w:val="000000000000" w:firstRow="0" w:lastRow="0" w:firstColumn="0" w:lastColumn="0" w:oddVBand="0" w:evenVBand="0" w:oddHBand="0" w:evenHBand="0" w:firstRowFirstColumn="0" w:firstRowLastColumn="0" w:lastRowFirstColumn="0" w:lastRowLastColumn="0"/>
            </w:pPr>
            <w:r w:rsidRPr="00366872">
              <w:t xml:space="preserve"> 0% - 59.9</w:t>
            </w:r>
            <w:r>
              <w:t>9</w:t>
            </w:r>
            <w:r w:rsidRPr="00366872">
              <w:t xml:space="preserve">%           </w:t>
            </w:r>
          </w:p>
        </w:tc>
      </w:tr>
    </w:tbl>
    <w:p w14:paraId="406D77AD" w14:textId="77777777" w:rsidR="00D64E0C" w:rsidRPr="001D2E5E" w:rsidRDefault="00D64E0C" w:rsidP="00D64E0C">
      <w:pPr>
        <w:pStyle w:val="BorderBoxBlue"/>
        <w:ind w:left="90"/>
      </w:pPr>
      <w:r>
        <w:t xml:space="preserve">Please </w:t>
      </w:r>
      <w:r w:rsidRPr="02BBB552">
        <w:rPr>
          <w:b/>
          <w:bCs/>
        </w:rPr>
        <w:t>check your grade often</w:t>
      </w:r>
      <w:r>
        <w:t xml:space="preserve"> to ensure that you are on track for successful course completion. </w:t>
      </w:r>
    </w:p>
    <w:p w14:paraId="2D691C70" w14:textId="7F0A2790" w:rsidR="02BBB552" w:rsidRDefault="02BBB552">
      <w:r>
        <w:br w:type="page"/>
      </w:r>
    </w:p>
    <w:p w14:paraId="3EA31942" w14:textId="64232A08" w:rsidR="00253A1D" w:rsidRPr="00253A1D" w:rsidRDefault="3FB4C8F7" w:rsidP="002A122E">
      <w:pPr>
        <w:pStyle w:val="Heading1"/>
      </w:pPr>
      <w:r>
        <w:lastRenderedPageBreak/>
        <w:t>Course Policies</w:t>
      </w:r>
    </w:p>
    <w:p w14:paraId="120CDA03" w14:textId="77777777" w:rsidR="00253A1D" w:rsidRPr="00253A1D" w:rsidRDefault="3FB4C8F7" w:rsidP="002A122E">
      <w:pPr>
        <w:pStyle w:val="Heading2"/>
      </w:pPr>
      <w:r>
        <w:t>Attendance and Participation</w:t>
      </w:r>
    </w:p>
    <w:p w14:paraId="453D1531" w14:textId="367D3B99" w:rsidR="00F87518" w:rsidRPr="00F87518" w:rsidRDefault="00F87518" w:rsidP="00F87518">
      <w:pPr>
        <w:rPr>
          <w:rFonts w:eastAsia="Arial Nova" w:cs="Arial Nova"/>
        </w:rPr>
      </w:pPr>
      <w:r w:rsidRPr="00F87518">
        <w:rPr>
          <w:rFonts w:eastAsia="Arial Nova" w:cs="Arial Nova"/>
        </w:rPr>
        <w:t>Remember, Exit Tickets are only available in class, and lab assignments will be completed during the class sessions. To ensure your success in this course, we recommend the following participation and attendance strategies:</w:t>
      </w:r>
    </w:p>
    <w:p w14:paraId="5362CA79" w14:textId="77777777" w:rsidR="00F87518" w:rsidRPr="00F87518" w:rsidRDefault="00F87518" w:rsidP="00F87518">
      <w:pPr>
        <w:pStyle w:val="ListParagraph"/>
        <w:numPr>
          <w:ilvl w:val="0"/>
          <w:numId w:val="7"/>
        </w:numPr>
      </w:pPr>
      <w:r w:rsidRPr="00F87518">
        <w:t>Attend each class meeting and be an active participant during class.</w:t>
      </w:r>
    </w:p>
    <w:p w14:paraId="0FFE5D5A" w14:textId="77777777" w:rsidR="00F87518" w:rsidRPr="00F87518" w:rsidRDefault="00F87518" w:rsidP="00F87518">
      <w:pPr>
        <w:pStyle w:val="ListParagraph"/>
        <w:numPr>
          <w:ilvl w:val="0"/>
          <w:numId w:val="7"/>
        </w:numPr>
      </w:pPr>
      <w:r w:rsidRPr="00F87518">
        <w:t>Engage in discussions with your classmates and instructors.</w:t>
      </w:r>
    </w:p>
    <w:p w14:paraId="2C4FED8F" w14:textId="77777777" w:rsidR="00F87518" w:rsidRPr="00F87518" w:rsidRDefault="00F87518" w:rsidP="00F87518">
      <w:pPr>
        <w:pStyle w:val="ListParagraph"/>
        <w:numPr>
          <w:ilvl w:val="0"/>
          <w:numId w:val="7"/>
        </w:numPr>
      </w:pPr>
      <w:r w:rsidRPr="00F87518">
        <w:t>Ask questions, be curious, be positive, be supportive.</w:t>
      </w:r>
    </w:p>
    <w:p w14:paraId="2AC68F5F" w14:textId="04F9051A" w:rsidR="00F87518" w:rsidRPr="00F87518" w:rsidRDefault="00F87518" w:rsidP="00F87518">
      <w:pPr>
        <w:pStyle w:val="ListParagraph"/>
        <w:numPr>
          <w:ilvl w:val="0"/>
          <w:numId w:val="7"/>
        </w:numPr>
      </w:pPr>
      <w:r w:rsidRPr="00F87518">
        <w:t>Access each piece of content in the course. Content includes documents we've posted, videos we've posted, links we've shared, and anything else posted to the D2L course website.</w:t>
      </w:r>
    </w:p>
    <w:p w14:paraId="14BA8B59" w14:textId="719BE6FA" w:rsidR="00253A1D" w:rsidRPr="00253A1D" w:rsidRDefault="00F87518" w:rsidP="00F87518">
      <w:r w:rsidRPr="00F87518">
        <w:rPr>
          <w:rFonts w:eastAsia="Arial Nova" w:cs="Arial Nova"/>
        </w:rPr>
        <w:t xml:space="preserve">Please note that it is tough to catch up in any course once you have fallen behind, especially in this accelerated format. The course materials are essential since they form the foundation of your computing </w:t>
      </w:r>
      <w:r w:rsidR="3FB4C8F7">
        <w:t>knowledge. Please do everything you can to attend class</w:t>
      </w:r>
      <w:r w:rsidR="31154577">
        <w:t>.</w:t>
      </w:r>
    </w:p>
    <w:p w14:paraId="076323FA" w14:textId="1E5A0690" w:rsidR="00253A1D" w:rsidRPr="00253A1D" w:rsidRDefault="3FB4C8F7" w:rsidP="02BBB552">
      <w:pPr>
        <w:pStyle w:val="BorderBoxBlue"/>
      </w:pPr>
      <w:r>
        <w:t xml:space="preserve">When you do have to be absent, </w:t>
      </w:r>
      <w:r w:rsidRPr="02BBB552">
        <w:rPr>
          <w:b/>
          <w:bCs/>
        </w:rPr>
        <w:t>you are still responsible</w:t>
      </w:r>
      <w:r>
        <w:t xml:space="preserve"> for material, assignments, finding out what you missed, making sure that any work due that day gets to the instructor, and getting any assignments or materials handed out during your absence so that you can prepare for the next class.</w:t>
      </w:r>
    </w:p>
    <w:p w14:paraId="0167D3AA" w14:textId="77777777" w:rsidR="00253A1D" w:rsidRPr="00253A1D" w:rsidRDefault="3FB4C8F7" w:rsidP="002A122E">
      <w:pPr>
        <w:pStyle w:val="Heading2"/>
      </w:pPr>
      <w:r>
        <w:t>Late Work and Make-Up Work</w:t>
      </w:r>
    </w:p>
    <w:p w14:paraId="2EAE237E" w14:textId="77777777" w:rsidR="00F87518" w:rsidRDefault="00F87518" w:rsidP="00253A1D">
      <w:r w:rsidRPr="00F87518">
        <w:t>Due to the accelerated nature of this course as part of the BUCS Academy program, all assignments must be submitted on time. However, we recognize that extenuating circumstances may arise. If you face such circumstances, contact us immediately</w:t>
      </w:r>
      <w:r>
        <w:t>.</w:t>
      </w:r>
    </w:p>
    <w:p w14:paraId="072FC9D3" w14:textId="410E0BBA" w:rsidR="00253A1D" w:rsidRPr="00F87518" w:rsidRDefault="00F87518" w:rsidP="00253A1D">
      <w:pPr>
        <w:rPr>
          <w:b/>
          <w:bCs/>
        </w:rPr>
      </w:pPr>
      <w:r w:rsidRPr="00F87518">
        <w:rPr>
          <w:b/>
          <w:bCs/>
        </w:rPr>
        <w:t xml:space="preserve">Examples of extenuating </w:t>
      </w:r>
      <w:r w:rsidR="3FB4C8F7" w:rsidRPr="00F87518">
        <w:rPr>
          <w:b/>
          <w:bCs/>
        </w:rPr>
        <w:t>circumstances:</w:t>
      </w:r>
    </w:p>
    <w:p w14:paraId="4F5E4572" w14:textId="77777777" w:rsidR="00253A1D" w:rsidRPr="00253A1D" w:rsidRDefault="00253A1D" w:rsidP="002A772F">
      <w:pPr>
        <w:numPr>
          <w:ilvl w:val="0"/>
          <w:numId w:val="3"/>
        </w:numPr>
      </w:pPr>
      <w:r w:rsidRPr="00253A1D">
        <w:rPr>
          <w:b/>
          <w:bCs/>
        </w:rPr>
        <w:t>Medical Emergencies or Illness:</w:t>
      </w:r>
      <w:r w:rsidRPr="00253A1D">
        <w:t xml:space="preserve"> This would be deemed an extenuating circumstance if you suffer a severe illness or injury requiring hospitalization or substantial recovery time. For instance, if you are involved in an accident and need surgery, thus overlapping with assignment deadlines, promptly reach out with documentation, like a medical certificate. We will work together to adjust your deadlines accordingly.</w:t>
      </w:r>
    </w:p>
    <w:p w14:paraId="6E9B08AE" w14:textId="77777777" w:rsidR="00253A1D" w:rsidRPr="00253A1D" w:rsidRDefault="00253A1D" w:rsidP="002A772F">
      <w:pPr>
        <w:numPr>
          <w:ilvl w:val="0"/>
          <w:numId w:val="3"/>
        </w:numPr>
      </w:pPr>
      <w:r w:rsidRPr="00253A1D">
        <w:rPr>
          <w:b/>
          <w:bCs/>
        </w:rPr>
        <w:t>Family Emergencies:</w:t>
      </w:r>
      <w:r w:rsidRPr="00253A1D">
        <w:t xml:space="preserve"> Situations such as a close family member's sudden death or severe illness necessitating your immediate attention and presence also qualify. If you must travel unexpectedly due to a family emergency, causing you to miss classes and deadlines, please explain your situation, and we will arrange for extensions on your assignments.</w:t>
      </w:r>
    </w:p>
    <w:p w14:paraId="4CA8F0B3" w14:textId="77777777" w:rsidR="00253A1D" w:rsidRPr="00253A1D" w:rsidRDefault="00253A1D" w:rsidP="002A772F">
      <w:pPr>
        <w:numPr>
          <w:ilvl w:val="0"/>
          <w:numId w:val="3"/>
        </w:numPr>
      </w:pPr>
      <w:r w:rsidRPr="00253A1D">
        <w:rPr>
          <w:b/>
          <w:bCs/>
        </w:rPr>
        <w:lastRenderedPageBreak/>
        <w:t>Natural Disasters:</w:t>
      </w:r>
      <w:r w:rsidRPr="00253A1D">
        <w:t xml:space="preserve"> If natural disasters disrupt your ability to complete assignments, this is considered beyond your control. If such disasters affect your living conditions or access to utilities, communicate your circumstances to us. Once things stabilize, we will provide you with the necessary time extension to submit your work.</w:t>
      </w:r>
    </w:p>
    <w:p w14:paraId="54E00EBC" w14:textId="378F305E" w:rsidR="00253A1D" w:rsidRPr="00253A1D" w:rsidRDefault="3FB4C8F7" w:rsidP="002A772F">
      <w:pPr>
        <w:numPr>
          <w:ilvl w:val="0"/>
          <w:numId w:val="3"/>
        </w:numPr>
      </w:pPr>
      <w:r w:rsidRPr="02BBB552">
        <w:rPr>
          <w:b/>
          <w:bCs/>
        </w:rPr>
        <w:t>Unforeseen Mental Health Challenges:</w:t>
      </w:r>
      <w:r>
        <w:t xml:space="preserve"> If you encounter significant mental health concerns diagnosed by a professional affecting your academic performance, this, too, is recognized as an extenuating circumstance. Should you find yourself struggling with mental health challenges, please consult with a professional and inform us. We can discuss a modified submission timeline with appropriate documentation and offer additional support where possible. Learn more about the BucsCARE services at </w:t>
      </w:r>
      <w:hyperlink r:id="rId21">
        <w:r w:rsidRPr="02BBB552">
          <w:rPr>
            <w:rStyle w:val="Hyperlink"/>
          </w:rPr>
          <w:t>https://www.etsu.edu/bucscare/default.php</w:t>
        </w:r>
      </w:hyperlink>
      <w:r>
        <w:t xml:space="preserve">. </w:t>
      </w:r>
    </w:p>
    <w:p w14:paraId="521542EE" w14:textId="15B39B74" w:rsidR="00F87518" w:rsidRPr="00F87518" w:rsidRDefault="00F87518" w:rsidP="00F87518">
      <w:r w:rsidRPr="00F87518">
        <w:t>In all these scenarios, the most crucial steps are to communicate your situation to us early, provide any necessary documentation, and work together to develop a plan that allows you to complete your assignments within a revised timeframe.</w:t>
      </w:r>
    </w:p>
    <w:p w14:paraId="5A67F4FF" w14:textId="265F7E05" w:rsidR="00253A1D" w:rsidRPr="00253A1D" w:rsidRDefault="00F87518" w:rsidP="00F87518">
      <w:r w:rsidRPr="00F87518">
        <w:t>Given the compressed format of the course, there will be limited opportunities for make-up work. Please communicate with your instructor promptly if issues arise.</w:t>
      </w:r>
    </w:p>
    <w:p w14:paraId="5BD94F6F" w14:textId="3BC54162" w:rsidR="00253A1D" w:rsidRPr="00253A1D" w:rsidRDefault="3FB4C8F7" w:rsidP="002A122E">
      <w:pPr>
        <w:pStyle w:val="Heading2"/>
      </w:pPr>
      <w:r>
        <w:t>Email</w:t>
      </w:r>
    </w:p>
    <w:tbl>
      <w:tblPr>
        <w:tblStyle w:val="TableGrid"/>
        <w:tblW w:w="9345" w:type="dxa"/>
        <w:jc w:val="center"/>
        <w:tblLayout w:type="fixed"/>
        <w:tblLook w:val="04A0" w:firstRow="1" w:lastRow="0" w:firstColumn="1" w:lastColumn="0" w:noHBand="0" w:noVBand="1"/>
      </w:tblPr>
      <w:tblGrid>
        <w:gridCol w:w="9345"/>
      </w:tblGrid>
      <w:tr w:rsidR="00253A1D" w:rsidRPr="00253A1D" w14:paraId="50819923" w14:textId="77777777" w:rsidTr="00D64E0C">
        <w:trPr>
          <w:trHeight w:val="300"/>
          <w:jc w:val="center"/>
        </w:trPr>
        <w:tc>
          <w:tcPr>
            <w:tcW w:w="9345" w:type="dxa"/>
            <w:tcBorders>
              <w:top w:val="single" w:sz="8" w:space="0" w:color="auto"/>
              <w:left w:val="single" w:sz="8" w:space="0" w:color="auto"/>
              <w:bottom w:val="single" w:sz="8" w:space="0" w:color="auto"/>
              <w:right w:val="single" w:sz="8" w:space="0" w:color="auto"/>
            </w:tcBorders>
            <w:shd w:val="clear" w:color="auto" w:fill="FFF3D3" w:themeFill="accent4" w:themeFillTint="33"/>
            <w:tcMar>
              <w:left w:w="108" w:type="dxa"/>
              <w:right w:w="108" w:type="dxa"/>
            </w:tcMar>
            <w:vAlign w:val="center"/>
          </w:tcPr>
          <w:p w14:paraId="1D8FF865" w14:textId="3872473B" w:rsidR="00253A1D" w:rsidRPr="00D64E0C" w:rsidRDefault="3FB4C8F7" w:rsidP="02BBB552">
            <w:pPr>
              <w:spacing w:before="120"/>
              <w:ind w:left="0"/>
            </w:pPr>
            <w:r w:rsidRPr="00D64E0C">
              <w:t xml:space="preserve">Please refrain from emailing the instructors directly. </w:t>
            </w:r>
          </w:p>
          <w:p w14:paraId="54F4DAFA" w14:textId="47E29E9B" w:rsidR="00253A1D" w:rsidRPr="00253A1D" w:rsidRDefault="3FB4C8F7" w:rsidP="02BBB552">
            <w:pPr>
              <w:spacing w:before="120"/>
              <w:ind w:left="0"/>
            </w:pPr>
            <w:r w:rsidRPr="00D64E0C">
              <w:t>Instead, use the</w:t>
            </w:r>
            <w:r w:rsidRPr="02BBB552">
              <w:rPr>
                <w:b/>
                <w:bCs/>
              </w:rPr>
              <w:t xml:space="preserve"> </w:t>
            </w:r>
            <w:hyperlink r:id="rId22">
              <w:r w:rsidRPr="02BBB552">
                <w:rPr>
                  <w:rStyle w:val="Hyperlink"/>
                  <w:b/>
                  <w:bCs/>
                </w:rPr>
                <w:t>csci1100@etsu.edu</w:t>
              </w:r>
            </w:hyperlink>
            <w:r w:rsidRPr="02BBB552">
              <w:rPr>
                <w:b/>
                <w:bCs/>
              </w:rPr>
              <w:t xml:space="preserve"> </w:t>
            </w:r>
            <w:r w:rsidRPr="00D64E0C">
              <w:t>for all communication (questions, comments, feedback, etc.) related to CSCI 1100</w:t>
            </w:r>
            <w:r w:rsidR="001868D0" w:rsidRPr="00D64E0C">
              <w:t>.</w:t>
            </w:r>
          </w:p>
        </w:tc>
      </w:tr>
    </w:tbl>
    <w:p w14:paraId="71D35DC8" w14:textId="77777777" w:rsidR="00D64E0C" w:rsidRPr="00253A1D" w:rsidRDefault="00D64E0C" w:rsidP="00D64E0C">
      <w:pPr>
        <w:ind w:left="-105"/>
      </w:pPr>
      <w:r>
        <w:t xml:space="preserve">Your </w:t>
      </w:r>
      <w:r w:rsidRPr="00D64E0C">
        <w:rPr>
          <w:b/>
          <w:bCs/>
          <w:color w:val="00377A" w:themeColor="accent2"/>
          <w:highlight w:val="yellow"/>
          <w:u w:val="single"/>
        </w:rPr>
        <w:t>ETSU email</w:t>
      </w:r>
      <w:r w:rsidRPr="00D64E0C">
        <w:rPr>
          <w:color w:val="00377A" w:themeColor="accent2"/>
        </w:rPr>
        <w:t xml:space="preserve"> </w:t>
      </w:r>
      <w:r>
        <w:t xml:space="preserve">is how you communicate with us outside of class and during office hours. </w:t>
      </w:r>
      <w:r w:rsidRPr="00D64E0C">
        <w:rPr>
          <w:b/>
          <w:bCs/>
        </w:rPr>
        <w:t>Please allow up to two business days (M-F) for a response.</w:t>
      </w:r>
      <w:r>
        <w:t xml:space="preserve"> We will likely respond before then, but we will try to respond within 48 hours on weekdays. If you have questions about an assignment, send an email. It is your responsibility to make sure assignments are submitted on time. Waiting for us to respond to an email within 48 hours of the assignment's due date will not excuse a late assignment.</w:t>
      </w:r>
    </w:p>
    <w:p w14:paraId="54C1BA5D" w14:textId="77777777" w:rsidR="00D64E0C" w:rsidRPr="00253A1D" w:rsidRDefault="00D64E0C" w:rsidP="00D64E0C">
      <w:pPr>
        <w:ind w:left="-105"/>
      </w:pPr>
      <w:r>
        <w:t>Please follow the following guidelines when emailing us to ensure we can respond to you most efficiently:</w:t>
      </w:r>
    </w:p>
    <w:p w14:paraId="10EA6F66" w14:textId="385EAC83" w:rsidR="00253A1D" w:rsidRPr="00253A1D" w:rsidRDefault="3FB4C8F7" w:rsidP="00D64E0C">
      <w:pPr>
        <w:pStyle w:val="ListParagraph"/>
      </w:pPr>
      <w:r>
        <w:t xml:space="preserve">Always include an </w:t>
      </w:r>
      <w:r w:rsidRPr="02BBB552">
        <w:rPr>
          <w:b/>
          <w:bCs/>
        </w:rPr>
        <w:t>informative subject</w:t>
      </w:r>
      <w:r w:rsidR="56862ABF" w:rsidRPr="02BBB552">
        <w:rPr>
          <w:b/>
          <w:bCs/>
        </w:rPr>
        <w:t xml:space="preserve"> </w:t>
      </w:r>
      <w:r w:rsidRPr="02BBB552">
        <w:rPr>
          <w:b/>
          <w:bCs/>
        </w:rPr>
        <w:t xml:space="preserve">line </w:t>
      </w:r>
      <w:r>
        <w:t>that includes the course number and section, followed by a brief explanation of the concern, e.g.,</w:t>
      </w:r>
    </w:p>
    <w:p w14:paraId="0CC04917" w14:textId="79B10934" w:rsidR="00253A1D" w:rsidRPr="00253A1D" w:rsidRDefault="00253A1D" w:rsidP="002A772F">
      <w:pPr>
        <w:numPr>
          <w:ilvl w:val="1"/>
          <w:numId w:val="2"/>
        </w:numPr>
      </w:pPr>
      <w:r w:rsidRPr="00253A1D">
        <w:t>CSCI-</w:t>
      </w:r>
      <w:r w:rsidR="001868D0">
        <w:t>1100</w:t>
      </w:r>
      <w:r w:rsidRPr="00253A1D">
        <w:t xml:space="preserve"> – Questions About Lab 3 Grade</w:t>
      </w:r>
    </w:p>
    <w:p w14:paraId="47C0B133" w14:textId="40CE25E4" w:rsidR="00253A1D" w:rsidRPr="00253A1D" w:rsidRDefault="00253A1D" w:rsidP="002A772F">
      <w:pPr>
        <w:numPr>
          <w:ilvl w:val="1"/>
          <w:numId w:val="2"/>
        </w:numPr>
      </w:pPr>
      <w:r w:rsidRPr="00253A1D">
        <w:t>CSCI-</w:t>
      </w:r>
      <w:r w:rsidR="001868D0">
        <w:t xml:space="preserve">1100 </w:t>
      </w:r>
      <w:r w:rsidRPr="00253A1D">
        <w:t xml:space="preserve"> – Scheduling Office Hours with You</w:t>
      </w:r>
    </w:p>
    <w:p w14:paraId="258617D2" w14:textId="77777777" w:rsidR="00253A1D" w:rsidRPr="00253A1D" w:rsidRDefault="3FB4C8F7" w:rsidP="006B0DFD">
      <w:pPr>
        <w:pStyle w:val="ListParagraph"/>
      </w:pPr>
      <w:r>
        <w:t>If you are emailing regarding needing help on an assignment, do your best to include the following:</w:t>
      </w:r>
    </w:p>
    <w:p w14:paraId="244C9AFF" w14:textId="77777777" w:rsidR="00253A1D" w:rsidRPr="00253A1D" w:rsidRDefault="00253A1D" w:rsidP="002A772F">
      <w:pPr>
        <w:numPr>
          <w:ilvl w:val="1"/>
          <w:numId w:val="2"/>
        </w:numPr>
      </w:pPr>
      <w:r w:rsidRPr="00253A1D">
        <w:t>An explanation of what the problem you are having is.</w:t>
      </w:r>
    </w:p>
    <w:p w14:paraId="29E2FBF5" w14:textId="77777777" w:rsidR="00253A1D" w:rsidRPr="00253A1D" w:rsidRDefault="00253A1D" w:rsidP="002A772F">
      <w:pPr>
        <w:numPr>
          <w:ilvl w:val="1"/>
          <w:numId w:val="2"/>
        </w:numPr>
      </w:pPr>
      <w:r w:rsidRPr="00253A1D">
        <w:lastRenderedPageBreak/>
        <w:t>An explanation of what you have tried so far and the outcomes of those trials.</w:t>
      </w:r>
    </w:p>
    <w:p w14:paraId="03E8BF3F" w14:textId="23FE5FF5" w:rsidR="00253A1D" w:rsidRPr="00253A1D" w:rsidRDefault="3FB4C8F7" w:rsidP="002A772F">
      <w:pPr>
        <w:numPr>
          <w:ilvl w:val="1"/>
          <w:numId w:val="2"/>
        </w:numPr>
      </w:pPr>
      <w:r>
        <w:t>Screenshots of the relevant work and/or a copy of your zipped work, noting where the issue is in the work.</w:t>
      </w:r>
    </w:p>
    <w:p w14:paraId="12FD942E" w14:textId="77777777" w:rsidR="00253A1D" w:rsidRPr="00253A1D" w:rsidRDefault="3FB4C8F7" w:rsidP="006B0DFD">
      <w:pPr>
        <w:pStyle w:val="ListParagraph"/>
      </w:pPr>
      <w:r>
        <w:t>If you are emailing regarding scheduling a meeting with one of the instructors or graduate assistants, do your best to include the following:</w:t>
      </w:r>
    </w:p>
    <w:p w14:paraId="252A5658" w14:textId="77777777" w:rsidR="00253A1D" w:rsidRPr="00253A1D" w:rsidRDefault="00253A1D" w:rsidP="002A772F">
      <w:pPr>
        <w:numPr>
          <w:ilvl w:val="1"/>
          <w:numId w:val="2"/>
        </w:numPr>
      </w:pPr>
      <w:r w:rsidRPr="00253A1D">
        <w:t>What would you like to cover during the meeting?</w:t>
      </w:r>
    </w:p>
    <w:p w14:paraId="643F3932" w14:textId="77777777" w:rsidR="00253A1D" w:rsidRPr="00253A1D" w:rsidRDefault="00253A1D" w:rsidP="002A772F">
      <w:pPr>
        <w:numPr>
          <w:ilvl w:val="1"/>
          <w:numId w:val="2"/>
        </w:numPr>
      </w:pPr>
      <w:r w:rsidRPr="00253A1D">
        <w:t>Your preference for meeting in person or via Zoom.</w:t>
      </w:r>
    </w:p>
    <w:p w14:paraId="68821B16" w14:textId="77777777" w:rsidR="00253A1D" w:rsidRPr="00253A1D" w:rsidRDefault="00253A1D" w:rsidP="002A772F">
      <w:pPr>
        <w:numPr>
          <w:ilvl w:val="1"/>
          <w:numId w:val="2"/>
        </w:numPr>
      </w:pPr>
      <w:r w:rsidRPr="00253A1D">
        <w:t>A list of dates and times you are available for the meeting.</w:t>
      </w:r>
    </w:p>
    <w:p w14:paraId="625618B8" w14:textId="679B3795" w:rsidR="00253A1D" w:rsidRPr="00253A1D" w:rsidRDefault="3FB4C8F7" w:rsidP="002A772F">
      <w:pPr>
        <w:numPr>
          <w:ilvl w:val="2"/>
          <w:numId w:val="2"/>
        </w:numPr>
      </w:pPr>
      <w:r>
        <w:t xml:space="preserve">Please email a request to meet at least 48 hours before the time you suggest we meet. More than likely, if you email </w:t>
      </w:r>
      <w:r w:rsidR="3DC1DA80">
        <w:t xml:space="preserve">us </w:t>
      </w:r>
      <w:r>
        <w:t>an hour before the intended meeting time, we won’t be able to figure out the details in time.</w:t>
      </w:r>
    </w:p>
    <w:p w14:paraId="70AA7D26" w14:textId="0B102E0E" w:rsidR="00253A1D" w:rsidRPr="00253A1D" w:rsidRDefault="3FB4C8F7" w:rsidP="00253A1D">
      <w:r>
        <w:t xml:space="preserve"> </w:t>
      </w:r>
    </w:p>
    <w:p w14:paraId="4393AD70" w14:textId="3B8CEC02" w:rsidR="00253A1D" w:rsidRPr="00253A1D" w:rsidRDefault="00253A1D" w:rsidP="00253A1D">
      <w:r>
        <w:br w:type="page"/>
      </w:r>
    </w:p>
    <w:p w14:paraId="2ABE2ABE" w14:textId="7D4902CA" w:rsidR="00253A1D" w:rsidRPr="00253A1D" w:rsidRDefault="3FB4C8F7" w:rsidP="002A122E">
      <w:pPr>
        <w:pStyle w:val="Heading2"/>
      </w:pPr>
      <w:r>
        <w:lastRenderedPageBreak/>
        <w:t>Use of Devices During Class</w:t>
      </w:r>
    </w:p>
    <w:p w14:paraId="0EFB418F" w14:textId="12E37EA4" w:rsidR="00253A1D" w:rsidRPr="00253A1D" w:rsidRDefault="3FB4C8F7" w:rsidP="006B0DFD">
      <w:pPr>
        <w:pStyle w:val="ListParagraph"/>
      </w:pPr>
      <w:r>
        <w:t>Be respectful of your classmates.</w:t>
      </w:r>
    </w:p>
    <w:p w14:paraId="238C1DF9" w14:textId="408D3D3C" w:rsidR="00253A1D" w:rsidRPr="00253A1D" w:rsidRDefault="3FB4C8F7" w:rsidP="006B0DFD">
      <w:pPr>
        <w:pStyle w:val="ListParagraph"/>
      </w:pPr>
      <w:r>
        <w:t>If you use a laptop or other device during class, please use it strictly for classwork, e.g., taking notes or following along with an example.</w:t>
      </w:r>
    </w:p>
    <w:p w14:paraId="5C7A7CE2" w14:textId="7ED3E99D" w:rsidR="00253A1D" w:rsidRPr="00253A1D" w:rsidRDefault="3FB4C8F7" w:rsidP="006B0DFD">
      <w:pPr>
        <w:pStyle w:val="ListParagraph"/>
      </w:pPr>
      <w:r>
        <w:t>If you use your device for something non-class related, especially if it may distract your classmates, e.g., playing a game, please leave the classroom to do so.</w:t>
      </w:r>
    </w:p>
    <w:p w14:paraId="7BD93A61" w14:textId="1AD174BA" w:rsidR="00253A1D" w:rsidRPr="00253A1D" w:rsidRDefault="3FB4C8F7" w:rsidP="02BBB552">
      <w:pPr>
        <w:pStyle w:val="BorderBoxBlue"/>
        <w:rPr>
          <w:b/>
          <w:bCs/>
        </w:rPr>
      </w:pPr>
      <w:r w:rsidRPr="02BBB552">
        <w:rPr>
          <w:b/>
          <w:bCs/>
        </w:rPr>
        <w:t>Please be on time and attentive; distracting behavior will require you to leave.</w:t>
      </w:r>
    </w:p>
    <w:p w14:paraId="57A18B08" w14:textId="77777777" w:rsidR="00253A1D" w:rsidRPr="00253A1D" w:rsidRDefault="3FB4C8F7" w:rsidP="002A122E">
      <w:pPr>
        <w:pStyle w:val="Heading2"/>
      </w:pPr>
      <w:r>
        <w:t>Grade Appeals</w:t>
      </w:r>
    </w:p>
    <w:p w14:paraId="6B5F8C0B" w14:textId="77777777" w:rsidR="00253A1D" w:rsidRPr="00253A1D" w:rsidRDefault="00253A1D" w:rsidP="00253A1D">
      <w:r w:rsidRPr="00253A1D">
        <w:t xml:space="preserve">As a student, it is your right to appeal a grade that you feel is unjust or incorrect. You may appeal an assignment grade or the final grade in the course. In either instance, this appeal should be made in writing to the faculty instructors within 3-weeks of receiving the grade. This appeal should contain the following: </w:t>
      </w:r>
    </w:p>
    <w:p w14:paraId="4B8C6F8A" w14:textId="77777777" w:rsidR="00253A1D" w:rsidRPr="00253A1D" w:rsidRDefault="3FB4C8F7" w:rsidP="006B0DFD">
      <w:pPr>
        <w:pStyle w:val="ListParagraph"/>
      </w:pPr>
      <w:r>
        <w:t xml:space="preserve">Written justification for the appeal. </w:t>
      </w:r>
    </w:p>
    <w:p w14:paraId="659FF08D" w14:textId="77777777" w:rsidR="00253A1D" w:rsidRPr="00253A1D" w:rsidRDefault="3FB4C8F7" w:rsidP="006B0DFD">
      <w:pPr>
        <w:pStyle w:val="ListParagraph"/>
      </w:pPr>
      <w:r>
        <w:t xml:space="preserve">Any evidence to support the appeal. </w:t>
      </w:r>
    </w:p>
    <w:p w14:paraId="43DC2EE2" w14:textId="77777777" w:rsidR="00253A1D" w:rsidRPr="00253A1D" w:rsidRDefault="3FB4C8F7" w:rsidP="006B0DFD">
      <w:pPr>
        <w:pStyle w:val="ListParagraph"/>
      </w:pPr>
      <w:r>
        <w:t xml:space="preserve">A proposed resolution. </w:t>
      </w:r>
    </w:p>
    <w:p w14:paraId="127444DD" w14:textId="1EB7D07C" w:rsidR="00253A1D" w:rsidRPr="00253A1D" w:rsidRDefault="69C8644E" w:rsidP="00253A1D">
      <w:r>
        <w:t xml:space="preserve">The instructors of the course will meet to discuss the appeal and provide a response within </w:t>
      </w:r>
      <w:r w:rsidR="4356447E">
        <w:t xml:space="preserve">one </w:t>
      </w:r>
      <w:r>
        <w:t>week. Note that submitting an appeal does not guarantee a grade change. If the result of the appeal is not satisfactory, you can appeal to the department chair.</w:t>
      </w:r>
    </w:p>
    <w:p w14:paraId="11828D42" w14:textId="77777777" w:rsidR="00253A1D" w:rsidRPr="00253A1D" w:rsidRDefault="3FB4C8F7" w:rsidP="002A122E">
      <w:pPr>
        <w:pStyle w:val="Heading2"/>
      </w:pPr>
      <w:r>
        <w:t>Academic Honesty and Misconduct</w:t>
      </w:r>
    </w:p>
    <w:p w14:paraId="5871CE94" w14:textId="77777777" w:rsidR="00253A1D" w:rsidRPr="00253A1D" w:rsidRDefault="3FB4C8F7" w:rsidP="00D64E0C">
      <w:pPr>
        <w:pStyle w:val="Heading3"/>
      </w:pPr>
      <w:r>
        <w:t>Academic Integrity Policy</w:t>
      </w:r>
    </w:p>
    <w:p w14:paraId="210EE70C" w14:textId="77777777" w:rsidR="00253A1D" w:rsidRPr="00253A1D" w:rsidRDefault="00253A1D" w:rsidP="00253A1D">
      <w:r w:rsidRPr="00253A1D">
        <w:t>You are expected to abide by the ETSU Honor Code and act with honor, integrity, and civility. The course instructor has the primary responsibility for the maintenance of academic integrity. Students guilty of academic misconduct, either directly or indirectly, through participation or assistance, are immediately responsible to the course instructor. Any form of academic misconduct (plagiarism, cheating, etc.) is subject to disciplinary action. Sanctions for a violation may vary with the severity of the offense. The instructor may reduce a grade up to and including the assignment of an “F” or a zero (“0”) for the exercise/examination or an “F” in the course. If a sanction is imposed, the instructor must begin the academic misconduct procedures and notify the student and the Dean/Designee. Students may appeal a grade assignment associated with a finding of academic misconduct, as distinct from a student disciplinary or grade appeals process, through the University’s Academic Misconduct Procedures. The student will not be subjected to any form of pressure to coerce admission of guilt or information about his/her conduct or that of others.</w:t>
      </w:r>
    </w:p>
    <w:p w14:paraId="53C284AF" w14:textId="77777777" w:rsidR="00253A1D" w:rsidRPr="00253A1D" w:rsidRDefault="00253A1D" w:rsidP="00253A1D">
      <w:r w:rsidRPr="00253A1D">
        <w:lastRenderedPageBreak/>
        <w:t xml:space="preserve"> </w:t>
      </w:r>
    </w:p>
    <w:p w14:paraId="22E9212E" w14:textId="7EFF89AB" w:rsidR="00253A1D" w:rsidRPr="00253A1D" w:rsidRDefault="3FB4C8F7" w:rsidP="00253A1D">
      <w:r>
        <w:t xml:space="preserve">Detailed information regarding the procedures supporting the academic honesty and honor code policies can be found at </w:t>
      </w:r>
      <w:hyperlink r:id="rId23">
        <w:r w:rsidRPr="02BBB552">
          <w:rPr>
            <w:rStyle w:val="Hyperlink"/>
          </w:rPr>
          <w:t>https://www.etsu.edu/policies/student/aca.integrity.misconduct.php</w:t>
        </w:r>
      </w:hyperlink>
      <w:r w:rsidRPr="02BBB552">
        <w:rPr>
          <w:u w:val="single"/>
        </w:rPr>
        <w:t>.</w:t>
      </w:r>
    </w:p>
    <w:p w14:paraId="64AA97BB" w14:textId="77777777" w:rsidR="00253A1D" w:rsidRPr="00253A1D" w:rsidRDefault="3FB4C8F7" w:rsidP="00D64E0C">
      <w:pPr>
        <w:pStyle w:val="Heading3"/>
      </w:pPr>
      <w:r>
        <w:t>Plagiarism</w:t>
      </w:r>
    </w:p>
    <w:p w14:paraId="34122FD8" w14:textId="7431CBAF" w:rsidR="00253A1D" w:rsidRPr="00253A1D" w:rsidRDefault="3FB4C8F7" w:rsidP="00253A1D">
      <w:r>
        <w:t>Plagiarism is the adoption or reproduction of ideas, words, statements, images, or works of another person as one’s own without proper attribution. Henry Campbell Black defines plagiarism as “The act of appropriating the literary composition of another, or parts of passages of his writing, or the ideas or language of the same, and passing them off as the product of one’s own mind” (Black’s Law Dictionary, West Publishing Company, St. Paul, Minnesota, 1968, p. 1308). In other words, plagiarism involves using someone else’s words or ideas without giving proper credit to the original author. Even if one does not copy the words exactly or even if one copies only a tiny part of someone else’s work, one must cite the name of the original author and provide a reference to that person’s work (e.g., title of work, year of publication, and name of publisher) using a format based on the publication manual of a nationally recognized scholarly association, such as the American Psychological Association or the Modern Language Association. These standards apply to print and non-print media, including the Internet. This may include self-plagiarism or the student recycling their previous work for submission in another assignment without the student gaining express written and advanced approval from the instructor to re-use/re-appropriate their work.</w:t>
      </w:r>
    </w:p>
    <w:p w14:paraId="38C24C82" w14:textId="77777777" w:rsidR="00253A1D" w:rsidRPr="00253A1D" w:rsidRDefault="3FB4C8F7" w:rsidP="00D64E0C">
      <w:pPr>
        <w:pStyle w:val="Heading3"/>
      </w:pPr>
      <w:r>
        <w:t>Academic Integrity in This Course</w:t>
      </w:r>
    </w:p>
    <w:p w14:paraId="77529F26" w14:textId="3C54E793" w:rsidR="00253A1D" w:rsidRPr="00253A1D" w:rsidRDefault="3FB4C8F7" w:rsidP="00253A1D">
      <w:r>
        <w:t xml:space="preserve">All work </w:t>
      </w:r>
      <w:r w:rsidRPr="02BBB552">
        <w:rPr>
          <w:b/>
          <w:bCs/>
        </w:rPr>
        <w:t>must</w:t>
      </w:r>
      <w:r>
        <w:t xml:space="preserve"> be your </w:t>
      </w:r>
      <w:r w:rsidRPr="02BBB552">
        <w:rPr>
          <w:b/>
          <w:bCs/>
        </w:rPr>
        <w:t>own</w:t>
      </w:r>
      <w:r>
        <w:t>. This applies to quizzes, exit tickets, lab exercises, and the final project. Although learning from outside sources such as the web is encouraged to understand a topic better, plagiarism is not permitted in this class</w:t>
      </w:r>
      <w:r w:rsidRPr="02BBB552">
        <w:rPr>
          <w:b/>
          <w:bCs/>
        </w:rPr>
        <w:t xml:space="preserve"> and is considered academic misconduct</w:t>
      </w:r>
      <w:r>
        <w:t>.</w:t>
      </w:r>
    </w:p>
    <w:p w14:paraId="37B06F63" w14:textId="77777777" w:rsidR="00253A1D" w:rsidRPr="00253A1D" w:rsidRDefault="3FB4C8F7" w:rsidP="00D64E0C">
      <w:pPr>
        <w:pStyle w:val="Heading3"/>
      </w:pPr>
      <w:r>
        <w:t>A.I.  Policy</w:t>
      </w:r>
    </w:p>
    <w:p w14:paraId="06AE091A" w14:textId="77777777" w:rsidR="00253A1D" w:rsidRPr="00253A1D" w:rsidRDefault="3FB4C8F7" w:rsidP="00253A1D">
      <w:r>
        <w:t xml:space="preserve">The goal of this course is to grow your own literacies related to computing and technology concepts and topics. Artificial Intelligence will be one of the topics we explore. However, using a generative AI platform to complete your assignments is considered a violation of the honor code. Further, this practice only cheats yourself. </w:t>
      </w:r>
      <w:r w:rsidRPr="02BBB552">
        <w:rPr>
          <w:b/>
          <w:bCs/>
        </w:rPr>
        <w:t>You are capable of completing this work</w:t>
      </w:r>
      <w:r>
        <w:t>. We want to encourage you to grow in your competency and familiarity with these topics. You may use various AI platforms as a copilot or tutor, but never submit AI-generated work as your own.</w:t>
      </w:r>
    </w:p>
    <w:p w14:paraId="08EC557F" w14:textId="0773EBA9" w:rsidR="02BBB552" w:rsidRDefault="02BBB552">
      <w:r>
        <w:br w:type="page"/>
      </w:r>
    </w:p>
    <w:p w14:paraId="5953956E" w14:textId="4AF160DD" w:rsidR="00253A1D" w:rsidRPr="00253A1D" w:rsidRDefault="3FB4C8F7" w:rsidP="002A122E">
      <w:pPr>
        <w:pStyle w:val="Heading1"/>
      </w:pPr>
      <w:r>
        <w:lastRenderedPageBreak/>
        <w:t>Other Resources</w:t>
      </w:r>
    </w:p>
    <w:p w14:paraId="76988AA7" w14:textId="77777777" w:rsidR="00253A1D" w:rsidRPr="00253A1D" w:rsidRDefault="3FB4C8F7" w:rsidP="002A122E">
      <w:pPr>
        <w:pStyle w:val="Heading2"/>
      </w:pPr>
      <w:r>
        <w:t xml:space="preserve">Disability Services </w:t>
      </w:r>
    </w:p>
    <w:p w14:paraId="4E15C9EE" w14:textId="65F2AC34" w:rsidR="00253A1D" w:rsidRPr="00253A1D" w:rsidRDefault="3FB4C8F7" w:rsidP="00253A1D">
      <w:r>
        <w:t xml:space="preserve">It is the policy of ETSU to accommodate students with disabilities, pursuant to federal law, state law and the University’s commitment to equal educational access. Any student with a disability who needs accommodations, for example, arrangements for examinations or seating placement, should inform the instructor at the beginning of the course. Faculty accommodation forms are provided to you through Disability Services in the D.P. Culp Center, Suite 390, telephone 423-439-8346. </w:t>
      </w:r>
    </w:p>
    <w:p w14:paraId="0D7F21BD" w14:textId="7A401EDB" w:rsidR="00253A1D" w:rsidRPr="00253A1D" w:rsidRDefault="3FB4C8F7" w:rsidP="02BBB552">
      <w:pPr>
        <w:spacing w:before="240"/>
      </w:pPr>
      <w:r>
        <w:t>Visit the Disability Services webpage for more information at</w:t>
      </w:r>
      <w:r w:rsidR="7C7A019F">
        <w:t xml:space="preserve"> </w:t>
      </w:r>
      <w:hyperlink r:id="rId24">
        <w:r w:rsidRPr="02BBB552">
          <w:rPr>
            <w:rStyle w:val="Hyperlink"/>
          </w:rPr>
          <w:t>https://www.etsu.edu/students/ds/</w:t>
        </w:r>
      </w:hyperlink>
      <w:r>
        <w:t xml:space="preserve"> </w:t>
      </w:r>
    </w:p>
    <w:p w14:paraId="613E0F33" w14:textId="77777777" w:rsidR="00253A1D" w:rsidRPr="00253A1D" w:rsidRDefault="3FB4C8F7" w:rsidP="002A122E">
      <w:pPr>
        <w:pStyle w:val="Heading2"/>
      </w:pPr>
      <w:r>
        <w:t>Academic Support and Mental Health Services</w:t>
      </w:r>
    </w:p>
    <w:p w14:paraId="583B72C0" w14:textId="2ABDD102" w:rsidR="00253A1D" w:rsidRPr="00253A1D" w:rsidRDefault="3FB4C8F7" w:rsidP="00253A1D">
      <w:r>
        <w:t>The BucsCARE website is meant to be a resource for students and student referrals. BucsCARE includes the most referenced offices and campus resources in various categories. This page includes a link to ETSU’s “Need Help ?” site, which comprehensively lists other resources by topic area.</w:t>
      </w:r>
    </w:p>
    <w:p w14:paraId="603F65AE" w14:textId="57444AFB" w:rsidR="00253A1D" w:rsidRPr="00253A1D" w:rsidRDefault="3FB4C8F7" w:rsidP="02BBB552">
      <w:pPr>
        <w:spacing w:before="240"/>
      </w:pPr>
      <w:r>
        <w:t xml:space="preserve">Learn more about the BucsCARE services at </w:t>
      </w:r>
      <w:hyperlink r:id="rId25">
        <w:r w:rsidRPr="02BBB552">
          <w:rPr>
            <w:rStyle w:val="Hyperlink"/>
          </w:rPr>
          <w:t>https://www.etsu.edu/bucscare/default.php</w:t>
        </w:r>
      </w:hyperlink>
      <w:r w:rsidRPr="02BBB552">
        <w:rPr>
          <w:u w:val="single"/>
        </w:rPr>
        <w:t>.</w:t>
      </w:r>
      <w:r>
        <w:t xml:space="preserve"> </w:t>
      </w:r>
    </w:p>
    <w:p w14:paraId="7B2CA457" w14:textId="77777777" w:rsidR="00253A1D" w:rsidRPr="00253A1D" w:rsidRDefault="3FB4C8F7" w:rsidP="002A122E">
      <w:pPr>
        <w:pStyle w:val="Heading2"/>
      </w:pPr>
      <w:r>
        <w:t>Library Resources</w:t>
      </w:r>
    </w:p>
    <w:p w14:paraId="7AA99F87" w14:textId="77777777" w:rsidR="00253A1D" w:rsidRPr="00253A1D" w:rsidRDefault="00253A1D" w:rsidP="00253A1D">
      <w:r w:rsidRPr="00253A1D">
        <w:t xml:space="preserve">The Sherrod Library extends access and services to all currently enrolled ETSU students. These services include traditional library patronage via Research and Instructional Services, Technology, and Content Services. </w:t>
      </w:r>
    </w:p>
    <w:p w14:paraId="2CCEF0F6" w14:textId="1B7ED3E8" w:rsidR="00253A1D" w:rsidRPr="00253A1D" w:rsidRDefault="3FB4C8F7" w:rsidP="02BBB552">
      <w:pPr>
        <w:spacing w:before="240"/>
      </w:pPr>
      <w:r>
        <w:t xml:space="preserve"> Learn more about the Sherrod Library by visiting </w:t>
      </w:r>
      <w:hyperlink r:id="rId26">
        <w:r w:rsidRPr="02BBB552">
          <w:rPr>
            <w:rStyle w:val="Hyperlink"/>
          </w:rPr>
          <w:t>https://libraries.etsu.edu</w:t>
        </w:r>
      </w:hyperlink>
      <w:r w:rsidRPr="02BBB552">
        <w:rPr>
          <w:u w:val="single"/>
        </w:rPr>
        <w:t>.</w:t>
      </w:r>
      <w:r>
        <w:t xml:space="preserve"> </w:t>
      </w:r>
    </w:p>
    <w:p w14:paraId="19FED17B" w14:textId="0B11C652" w:rsidR="00253A1D" w:rsidRPr="00253A1D" w:rsidRDefault="3FB4C8F7" w:rsidP="002A122E">
      <w:pPr>
        <w:pStyle w:val="Heading2"/>
      </w:pPr>
      <w:r>
        <w:t>Lending Technology and Personal Librarian Program</w:t>
      </w:r>
      <w:r w:rsidR="6C0954E0">
        <w:t>s</w:t>
      </w:r>
    </w:p>
    <w:p w14:paraId="5FB7136E" w14:textId="77777777" w:rsidR="00253A1D" w:rsidRPr="00253A1D" w:rsidRDefault="3FB4C8F7" w:rsidP="00253A1D">
      <w:r>
        <w:t xml:space="preserve">With many in our region lacking internet services and/or access to a computer, the ETSU Libraries, Dean of Students, Information Technology Services (ITS), and Student Life and Enrollment (SLE) began a collaboration to solve this enormous problem many of our students faced in completing course work and the possibility of dropping out. </w:t>
      </w:r>
      <w:hyperlink r:id="rId27">
        <w:r w:rsidRPr="02BBB552">
          <w:rPr>
            <w:rStyle w:val="Hyperlink"/>
          </w:rPr>
          <w:t>https://libraries.etsu.edu/tech/ltp</w:t>
        </w:r>
      </w:hyperlink>
      <w:r>
        <w:t xml:space="preserve"> </w:t>
      </w:r>
    </w:p>
    <w:p w14:paraId="6439DE9F" w14:textId="32C32214" w:rsidR="02BBB552" w:rsidRDefault="02BBB552">
      <w:r>
        <w:br w:type="page"/>
      </w:r>
    </w:p>
    <w:p w14:paraId="4D054CD5" w14:textId="014A173C" w:rsidR="00253A1D" w:rsidRPr="00253A1D" w:rsidRDefault="0517CF8F" w:rsidP="002A122E">
      <w:pPr>
        <w:pStyle w:val="Heading2"/>
      </w:pPr>
      <w:r>
        <w:lastRenderedPageBreak/>
        <w:t xml:space="preserve">ITS </w:t>
      </w:r>
      <w:r w:rsidR="3FB4C8F7">
        <w:t>Help Desk</w:t>
      </w:r>
    </w:p>
    <w:p w14:paraId="37512234" w14:textId="414BAF29" w:rsidR="00253A1D" w:rsidRPr="00253A1D" w:rsidRDefault="3FB4C8F7" w:rsidP="00253A1D">
      <w:r>
        <w:t xml:space="preserve">The Information Technology Services (ITS) Help Desk is the best resource for most technical problems. Find answers to common questions on the </w:t>
      </w:r>
      <w:hyperlink r:id="rId28">
        <w:r w:rsidRPr="02BBB552">
          <w:rPr>
            <w:rStyle w:val="Hyperlink"/>
          </w:rPr>
          <w:t>Help Desk website</w:t>
        </w:r>
      </w:hyperlink>
      <w:r>
        <w:t xml:space="preserve">, call, email, or stop in to see them on the first floor of the Sherrod Library. (423) 439-4648  </w:t>
      </w:r>
      <w:hyperlink r:id="rId29">
        <w:r w:rsidRPr="02BBB552">
          <w:rPr>
            <w:rStyle w:val="Hyperlink"/>
          </w:rPr>
          <w:t>itshelp@etsu.edu</w:t>
        </w:r>
      </w:hyperlink>
    </w:p>
    <w:p w14:paraId="3E99FFA1" w14:textId="77777777" w:rsidR="00253A1D" w:rsidRPr="00253A1D" w:rsidRDefault="3FB4C8F7" w:rsidP="002A122E">
      <w:pPr>
        <w:pStyle w:val="Heading2"/>
      </w:pPr>
      <w:r>
        <w:t>Desire2Learn (D2L) Online Help</w:t>
      </w:r>
    </w:p>
    <w:p w14:paraId="0D9F9364" w14:textId="7E5C42BC" w:rsidR="00253A1D" w:rsidRPr="00253A1D" w:rsidRDefault="3FB4C8F7" w:rsidP="00253A1D">
      <w:r>
        <w:t xml:space="preserve">The D2L Help Student Home has many answers to D2L-related questions. Additionally, this </w:t>
      </w:r>
      <w:hyperlink r:id="rId30">
        <w:r w:rsidRPr="02BBB552">
          <w:rPr>
            <w:rStyle w:val="Hyperlink"/>
          </w:rPr>
          <w:t>link</w:t>
        </w:r>
      </w:hyperlink>
      <w:r>
        <w:t xml:space="preserve"> has a knowledge base explaining essential D2L components and their use. If you still have trouble finding what you need, contact the Help Desk.</w:t>
      </w:r>
    </w:p>
    <w:p w14:paraId="07F4DA5D" w14:textId="77777777" w:rsidR="00253A1D" w:rsidRPr="00253A1D" w:rsidRDefault="3FB4C8F7" w:rsidP="002A122E">
      <w:pPr>
        <w:pStyle w:val="Heading2"/>
      </w:pPr>
      <w:r>
        <w:t>Turnitin Plagiarism Detection</w:t>
      </w:r>
    </w:p>
    <w:p w14:paraId="1432657A" w14:textId="4BCC8934" w:rsidR="00253A1D" w:rsidRPr="00253A1D" w:rsidRDefault="3FB4C8F7" w:rsidP="00253A1D">
      <w:r>
        <w:t xml:space="preserve">Turnitin is a plagiarism detection service available to ETSU students and faculty. This tool compares student-written work against a comprehensive database of other work and various internet sources. Faculty may employ this service for some or all written assignments to help you learn to cite sources accurately and ensure academic integrity. Learn more on the </w:t>
      </w:r>
      <w:hyperlink r:id="rId31">
        <w:r w:rsidRPr="02BBB552">
          <w:rPr>
            <w:rStyle w:val="Hyperlink"/>
          </w:rPr>
          <w:t>Turnitin home page</w:t>
        </w:r>
      </w:hyperlink>
      <w:r>
        <w:t>.</w:t>
      </w:r>
    </w:p>
    <w:p w14:paraId="6C6BBD94" w14:textId="77777777" w:rsidR="00253A1D" w:rsidRPr="00253A1D" w:rsidRDefault="3FB4C8F7" w:rsidP="002A122E">
      <w:pPr>
        <w:pStyle w:val="Heading2"/>
      </w:pPr>
      <w:r>
        <w:t>ETSU Technical Resources</w:t>
      </w:r>
    </w:p>
    <w:p w14:paraId="7C54C2CF" w14:textId="79838DAF" w:rsidR="00253A1D" w:rsidRDefault="00253A1D" w:rsidP="00253A1D">
      <w:r w:rsidRPr="00253A1D">
        <w:t xml:space="preserve">Many other technical resources can be found on the </w:t>
      </w:r>
      <w:hyperlink r:id="rId32">
        <w:r w:rsidRPr="00253A1D">
          <w:rPr>
            <w:rStyle w:val="Hyperlink"/>
          </w:rPr>
          <w:t>Online Help webpage</w:t>
        </w:r>
      </w:hyperlink>
      <w:r w:rsidRPr="00253A1D">
        <w:t>.</w:t>
      </w:r>
    </w:p>
    <w:p w14:paraId="031E06AC" w14:textId="77777777" w:rsidR="004B43D2" w:rsidRDefault="004B43D2" w:rsidP="002A122E">
      <w:pPr>
        <w:pStyle w:val="Heading1"/>
      </w:pPr>
      <w:r>
        <w:t>ETSU Syllabus Attachment</w:t>
      </w:r>
    </w:p>
    <w:p w14:paraId="31F29501" w14:textId="77777777" w:rsidR="004B43D2" w:rsidRDefault="004B43D2" w:rsidP="004B43D2">
      <w:pPr>
        <w:ind w:left="-270"/>
      </w:pPr>
      <w:r>
        <w:rPr>
          <w:noProof/>
        </w:rPr>
        <w:drawing>
          <wp:inline distT="0" distB="0" distL="0" distR="0" wp14:anchorId="564E7BB0" wp14:editId="3F0DEB9C">
            <wp:extent cx="115252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p w14:paraId="46DF6477" w14:textId="79176191" w:rsidR="004B43D2" w:rsidRPr="00253A1D" w:rsidRDefault="004B43D2" w:rsidP="004B43D2">
      <w:r w:rsidRPr="009C1229">
        <w:rPr>
          <w:b/>
          <w:bCs/>
        </w:rPr>
        <w:t>URL</w:t>
      </w:r>
      <w:r w:rsidRPr="009C1229">
        <w:t xml:space="preserve">: </w:t>
      </w:r>
      <w:hyperlink r:id="rId34" w:history="1">
        <w:r w:rsidRPr="00D30AA8">
          <w:rPr>
            <w:rStyle w:val="Hyperlink"/>
          </w:rPr>
          <w:t>https://www.etsu.edu/curriculum-innovation/syllabusattachment.php</w:t>
        </w:r>
      </w:hyperlink>
    </w:p>
    <w:p w14:paraId="755B5B84" w14:textId="1A0175D5" w:rsidR="7B0D232D" w:rsidRDefault="7B0D232D">
      <w:r>
        <w:br w:type="page"/>
      </w:r>
    </w:p>
    <w:p w14:paraId="5AC27CB4" w14:textId="77777777" w:rsidR="00253A1D" w:rsidRPr="00253A1D" w:rsidRDefault="00253A1D" w:rsidP="002A122E">
      <w:pPr>
        <w:pStyle w:val="Heading1"/>
      </w:pPr>
      <w:r>
        <w:lastRenderedPageBreak/>
        <w:t>Disclaimers</w:t>
      </w:r>
    </w:p>
    <w:p w14:paraId="7236E8D1" w14:textId="77777777" w:rsidR="00253A1D" w:rsidRPr="00253A1D" w:rsidRDefault="00253A1D" w:rsidP="002A122E">
      <w:pPr>
        <w:pStyle w:val="Heading2"/>
      </w:pPr>
      <w:r>
        <w:t>Syllabus Changes</w:t>
      </w:r>
    </w:p>
    <w:p w14:paraId="5CF2535A" w14:textId="6E016A83" w:rsidR="00253A1D" w:rsidRPr="00253A1D" w:rsidRDefault="00253A1D" w:rsidP="00253A1D">
      <w:r w:rsidRPr="00253A1D">
        <w:t xml:space="preserve">The instructor reserves the right to make changes to this syllabus as necessary. If changes are necessitated during the course term, the instructor will immediately notify you by email and on the course site, posting both the notification and the nature of the change(s). </w:t>
      </w:r>
    </w:p>
    <w:p w14:paraId="57748972" w14:textId="77777777" w:rsidR="00253A1D" w:rsidRPr="00253A1D" w:rsidRDefault="00253A1D" w:rsidP="002A122E">
      <w:pPr>
        <w:pStyle w:val="Heading2"/>
      </w:pPr>
      <w:r>
        <w:t>Schedule Changes</w:t>
      </w:r>
    </w:p>
    <w:p w14:paraId="662050DB" w14:textId="6AF84AAA" w:rsidR="001868D0" w:rsidRDefault="00253A1D" w:rsidP="001868D0">
      <w:pPr>
        <w:sectPr w:rsidR="001868D0" w:rsidSect="00D64E0C">
          <w:pgSz w:w="12240" w:h="15840"/>
          <w:pgMar w:top="1440" w:right="1440" w:bottom="1440" w:left="1440"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pPr>
      <w:r w:rsidRPr="00253A1D">
        <w:t>The instructor reserves the right to change the course schedule as necessary. If changes are necessitated during the course's term, the instructor will immediately notify you by posting both the notification and the nature of the change(s) on the course site</w:t>
      </w:r>
      <w:r w:rsidR="00D61522">
        <w:t>.</w:t>
      </w:r>
    </w:p>
    <w:p w14:paraId="7406571C" w14:textId="3B3C72D2" w:rsidR="00253A1D" w:rsidRPr="00253A1D" w:rsidRDefault="00253A1D" w:rsidP="002A122E">
      <w:pPr>
        <w:pStyle w:val="Heading1"/>
      </w:pPr>
      <w:bookmarkStart w:id="4" w:name="_Appendix"/>
      <w:bookmarkStart w:id="5" w:name="Appendix"/>
      <w:bookmarkEnd w:id="4"/>
      <w:r>
        <w:lastRenderedPageBreak/>
        <w:t>Appendix</w:t>
      </w:r>
    </w:p>
    <w:p w14:paraId="48DB1653" w14:textId="77777777" w:rsidR="00C367F6" w:rsidRPr="00253A1D" w:rsidRDefault="00C367F6" w:rsidP="00C367F6">
      <w:pPr>
        <w:pStyle w:val="Heading2"/>
      </w:pPr>
      <w:bookmarkStart w:id="6" w:name="_i.______Course_Offerings"/>
      <w:bookmarkEnd w:id="5"/>
      <w:r>
        <w:t xml:space="preserve">i.      </w:t>
      </w:r>
      <w:bookmarkEnd w:id="6"/>
      <w:r>
        <w:t>Course Offerings and D2L Sites</w:t>
      </w:r>
    </w:p>
    <w:p w14:paraId="17F454BB" w14:textId="77777777" w:rsidR="00C367F6" w:rsidRDefault="00C367F6" w:rsidP="00C367F6">
      <w:pPr>
        <w:spacing w:after="0"/>
        <w:ind w:left="-187"/>
      </w:pPr>
      <w:r>
        <w:t>Using Information Technology is divided into lecture and lab sections. Please ensure that you have registered for both CSCI-1100-901 (lecture) and CSCI-1150-901 (lab).</w:t>
      </w:r>
    </w:p>
    <w:p w14:paraId="136356F7" w14:textId="77777777" w:rsidR="00C367F6" w:rsidRDefault="00C367F6" w:rsidP="00C367F6">
      <w:pPr>
        <w:pStyle w:val="Heading3"/>
        <w:spacing w:before="240"/>
      </w:pPr>
      <w:r>
        <w:t>Your D2L Lecture Site:</w:t>
      </w:r>
    </w:p>
    <w:p w14:paraId="650BEAB7" w14:textId="77777777" w:rsidR="00C367F6" w:rsidRDefault="00C367F6" w:rsidP="00C367F6">
      <w:r>
        <w:t>Your lecture site contains lecture resources, Quizzes and Exit Tickets.</w:t>
      </w:r>
    </w:p>
    <w:p w14:paraId="15385609" w14:textId="6D5A8352" w:rsidR="00C367F6" w:rsidRDefault="0087478E" w:rsidP="00C367F6">
      <w:r w:rsidRPr="0087478E">
        <w:rPr>
          <w:noProof/>
        </w:rPr>
        <w:t xml:space="preserve"> </w:t>
      </w:r>
      <w:r w:rsidRPr="0087478E">
        <w:rPr>
          <w:noProof/>
        </w:rPr>
        <w:drawing>
          <wp:inline distT="0" distB="0" distL="0" distR="0" wp14:anchorId="0629D68C" wp14:editId="491588AC">
            <wp:extent cx="3132814" cy="2055406"/>
            <wp:effectExtent l="0" t="0" r="0" b="2540"/>
            <wp:docPr id="176127072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70721" name="Picture 1">
                      <a:extLst>
                        <a:ext uri="{C183D7F6-B498-43B3-948B-1728B52AA6E4}">
                          <adec:decorative xmlns:adec="http://schemas.microsoft.com/office/drawing/2017/decorative" val="1"/>
                        </a:ext>
                      </a:extLst>
                    </pic:cNvPr>
                    <pic:cNvPicPr/>
                  </pic:nvPicPr>
                  <pic:blipFill>
                    <a:blip r:embed="rId35"/>
                    <a:stretch>
                      <a:fillRect/>
                    </a:stretch>
                  </pic:blipFill>
                  <pic:spPr>
                    <a:xfrm>
                      <a:off x="0" y="0"/>
                      <a:ext cx="3132814" cy="2055406"/>
                    </a:xfrm>
                    <a:prstGeom prst="rect">
                      <a:avLst/>
                    </a:prstGeom>
                  </pic:spPr>
                </pic:pic>
              </a:graphicData>
            </a:graphic>
          </wp:inline>
        </w:drawing>
      </w:r>
    </w:p>
    <w:p w14:paraId="2D494BCC" w14:textId="77777777" w:rsidR="00C367F6" w:rsidRDefault="00C367F6" w:rsidP="00C367F6">
      <w:pPr>
        <w:pStyle w:val="Heading3"/>
      </w:pPr>
      <w:r>
        <w:t>Your D2L Lab Site:</w:t>
      </w:r>
    </w:p>
    <w:p w14:paraId="6FED913F" w14:textId="77777777" w:rsidR="00C367F6" w:rsidRDefault="00C367F6" w:rsidP="00C367F6">
      <w:r>
        <w:t>Your lab site contains lab resources and the Dropbox folders where you will submit your labs.</w:t>
      </w:r>
    </w:p>
    <w:p w14:paraId="07EA0A50" w14:textId="1B3D78DB" w:rsidR="00C367F6" w:rsidRDefault="0087478E" w:rsidP="00C367F6">
      <w:r w:rsidRPr="0087478E">
        <w:rPr>
          <w:noProof/>
        </w:rPr>
        <w:drawing>
          <wp:inline distT="0" distB="0" distL="0" distR="0" wp14:anchorId="20523889" wp14:editId="6D73DFE2">
            <wp:extent cx="3180521" cy="2086707"/>
            <wp:effectExtent l="0" t="0" r="1270" b="8890"/>
            <wp:docPr id="1402640258"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40258" name="Picture 1">
                      <a:extLst>
                        <a:ext uri="{C183D7F6-B498-43B3-948B-1728B52AA6E4}">
                          <adec:decorative xmlns:adec="http://schemas.microsoft.com/office/drawing/2017/decorative" val="1"/>
                        </a:ext>
                      </a:extLst>
                    </pic:cNvPr>
                    <pic:cNvPicPr/>
                  </pic:nvPicPr>
                  <pic:blipFill>
                    <a:blip r:embed="rId36"/>
                    <a:stretch>
                      <a:fillRect/>
                    </a:stretch>
                  </pic:blipFill>
                  <pic:spPr>
                    <a:xfrm>
                      <a:off x="0" y="0"/>
                      <a:ext cx="3180521" cy="2086707"/>
                    </a:xfrm>
                    <a:prstGeom prst="rect">
                      <a:avLst/>
                    </a:prstGeom>
                  </pic:spPr>
                </pic:pic>
              </a:graphicData>
            </a:graphic>
          </wp:inline>
        </w:drawing>
      </w:r>
    </w:p>
    <w:p w14:paraId="389A4C3F" w14:textId="77777777" w:rsidR="00C367F6" w:rsidRDefault="00C367F6" w:rsidP="00C367F6">
      <w:pPr>
        <w:pStyle w:val="Heading2"/>
      </w:pPr>
      <w:r>
        <w:t>ii.      Your Assignments Schedule (lecture and lab)</w:t>
      </w:r>
    </w:p>
    <w:p w14:paraId="512359C0" w14:textId="5A98C8D5" w:rsidR="001868D0" w:rsidRPr="00C367F6" w:rsidRDefault="00C367F6" w:rsidP="002A122E">
      <w:pPr>
        <w:spacing w:before="120"/>
        <w:ind w:left="0"/>
        <w:rPr>
          <w:sz w:val="26"/>
          <w:szCs w:val="26"/>
        </w:rPr>
      </w:pPr>
      <w:hyperlink r:id="rId37" w:history="1">
        <w:r w:rsidRPr="00C367F6">
          <w:rPr>
            <w:rStyle w:val="Hyperlink"/>
            <w:sz w:val="26"/>
            <w:szCs w:val="26"/>
          </w:rPr>
          <w:t>Section 010 Assignments Schedule (Summer 2025)</w:t>
        </w:r>
      </w:hyperlink>
    </w:p>
    <w:sectPr w:rsidR="001868D0" w:rsidRPr="00C367F6" w:rsidSect="00C367F6">
      <w:pgSz w:w="12240" w:h="15840"/>
      <w:pgMar w:top="1440" w:right="1440" w:bottom="1440" w:left="1440"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8FE76" w14:textId="77777777" w:rsidR="00871620" w:rsidRDefault="00871620" w:rsidP="00A337B7">
      <w:r>
        <w:separator/>
      </w:r>
    </w:p>
    <w:p w14:paraId="7706E70E" w14:textId="77777777" w:rsidR="00871620" w:rsidRDefault="00871620" w:rsidP="00A337B7"/>
    <w:p w14:paraId="5EDAFD65" w14:textId="77777777" w:rsidR="00871620" w:rsidRDefault="00871620" w:rsidP="00A337B7"/>
  </w:endnote>
  <w:endnote w:type="continuationSeparator" w:id="0">
    <w:p w14:paraId="05E05EE9" w14:textId="77777777" w:rsidR="00871620" w:rsidRDefault="00871620" w:rsidP="00A337B7">
      <w:r>
        <w:continuationSeparator/>
      </w:r>
    </w:p>
    <w:p w14:paraId="0BA5B849" w14:textId="77777777" w:rsidR="00871620" w:rsidRDefault="00871620" w:rsidP="00A337B7"/>
    <w:p w14:paraId="6F9B7F5D" w14:textId="77777777" w:rsidR="00871620" w:rsidRDefault="00871620" w:rsidP="00A337B7"/>
  </w:endnote>
  <w:endnote w:type="continuationNotice" w:id="1">
    <w:p w14:paraId="2215C83F" w14:textId="77777777" w:rsidR="00871620" w:rsidRDefault="00871620" w:rsidP="00A337B7"/>
    <w:p w14:paraId="38AFD894" w14:textId="77777777" w:rsidR="00871620" w:rsidRDefault="00871620" w:rsidP="00A337B7"/>
    <w:p w14:paraId="4D146860" w14:textId="77777777" w:rsidR="00871620" w:rsidRDefault="00871620" w:rsidP="00A337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Kanit Light">
    <w:altName w:val="Browallia New"/>
    <w:charset w:val="00"/>
    <w:family w:val="auto"/>
    <w:pitch w:val="variable"/>
    <w:sig w:usb0="A10000FF" w:usb1="5000207B" w:usb2="00000000" w:usb3="00000000" w:csb0="00010193"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Ebrima">
    <w:panose1 w:val="02000000000000000000"/>
    <w:charset w:val="00"/>
    <w:family w:val="auto"/>
    <w:pitch w:val="variable"/>
    <w:sig w:usb0="A000005F" w:usb1="02000041"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52ECC" w14:textId="77777777" w:rsidR="00871620" w:rsidRDefault="00871620" w:rsidP="00A337B7">
      <w:r>
        <w:separator/>
      </w:r>
    </w:p>
    <w:p w14:paraId="48714431" w14:textId="77777777" w:rsidR="00871620" w:rsidRDefault="00871620" w:rsidP="00A337B7"/>
    <w:p w14:paraId="3C51DDD9" w14:textId="77777777" w:rsidR="00871620" w:rsidRDefault="00871620" w:rsidP="00A337B7"/>
  </w:footnote>
  <w:footnote w:type="continuationSeparator" w:id="0">
    <w:p w14:paraId="656CEA02" w14:textId="77777777" w:rsidR="00871620" w:rsidRDefault="00871620" w:rsidP="00A337B7">
      <w:r>
        <w:continuationSeparator/>
      </w:r>
    </w:p>
    <w:p w14:paraId="1E5A42B8" w14:textId="77777777" w:rsidR="00871620" w:rsidRDefault="00871620" w:rsidP="00A337B7"/>
    <w:p w14:paraId="07BE4737" w14:textId="77777777" w:rsidR="00871620" w:rsidRDefault="00871620" w:rsidP="00A337B7"/>
  </w:footnote>
  <w:footnote w:type="continuationNotice" w:id="1">
    <w:p w14:paraId="182DA533" w14:textId="77777777" w:rsidR="00871620" w:rsidRDefault="00871620" w:rsidP="00A337B7"/>
    <w:p w14:paraId="2A275FDC" w14:textId="77777777" w:rsidR="00871620" w:rsidRDefault="00871620" w:rsidP="00A337B7"/>
    <w:p w14:paraId="43953597" w14:textId="77777777" w:rsidR="00871620" w:rsidRDefault="00871620" w:rsidP="00A337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2A122E" w14:paraId="41602ADA" w14:textId="77777777" w:rsidTr="50E773F6">
      <w:trPr>
        <w:trHeight w:val="300"/>
      </w:trPr>
      <w:tc>
        <w:tcPr>
          <w:tcW w:w="3120" w:type="dxa"/>
        </w:tcPr>
        <w:p w14:paraId="6AC528DA" w14:textId="77777777" w:rsidR="002A122E" w:rsidRDefault="002A122E" w:rsidP="00EE71AD">
          <w:pPr>
            <w:pStyle w:val="Header"/>
          </w:pPr>
        </w:p>
      </w:tc>
      <w:tc>
        <w:tcPr>
          <w:tcW w:w="3120" w:type="dxa"/>
        </w:tcPr>
        <w:p w14:paraId="28BD1CC5" w14:textId="77777777" w:rsidR="002A122E" w:rsidRDefault="002A122E" w:rsidP="00EE71AD">
          <w:pPr>
            <w:pStyle w:val="Header"/>
          </w:pPr>
        </w:p>
      </w:tc>
      <w:tc>
        <w:tcPr>
          <w:tcW w:w="3120" w:type="dxa"/>
        </w:tcPr>
        <w:p w14:paraId="7A0588DB" w14:textId="77777777" w:rsidR="002A122E" w:rsidRDefault="002A122E" w:rsidP="00EE71AD">
          <w:pPr>
            <w:pStyle w:val="Header"/>
          </w:pPr>
        </w:p>
      </w:tc>
    </w:tr>
  </w:tbl>
  <w:p w14:paraId="2158B940" w14:textId="77777777" w:rsidR="002A122E" w:rsidRDefault="002A122E" w:rsidP="00EE71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60"/>
      <w:gridCol w:w="3060"/>
      <w:gridCol w:w="3060"/>
    </w:tblGrid>
    <w:tr w:rsidR="50E773F6" w14:paraId="52A2B407" w14:textId="77777777" w:rsidTr="50E773F6">
      <w:trPr>
        <w:trHeight w:val="300"/>
      </w:trPr>
      <w:tc>
        <w:tcPr>
          <w:tcW w:w="3060" w:type="dxa"/>
        </w:tcPr>
        <w:p w14:paraId="6C031BFB" w14:textId="6E9824A0" w:rsidR="50E773F6" w:rsidRDefault="50E773F6" w:rsidP="00A337B7">
          <w:pPr>
            <w:pStyle w:val="Header"/>
          </w:pPr>
        </w:p>
      </w:tc>
      <w:tc>
        <w:tcPr>
          <w:tcW w:w="3060" w:type="dxa"/>
        </w:tcPr>
        <w:p w14:paraId="3934FBB4" w14:textId="15575844" w:rsidR="50E773F6" w:rsidRDefault="50E773F6" w:rsidP="00A337B7">
          <w:pPr>
            <w:pStyle w:val="Header"/>
          </w:pPr>
        </w:p>
      </w:tc>
      <w:tc>
        <w:tcPr>
          <w:tcW w:w="3060" w:type="dxa"/>
        </w:tcPr>
        <w:p w14:paraId="6BEE5592" w14:textId="4AFE002D" w:rsidR="50E773F6" w:rsidRDefault="50E773F6" w:rsidP="00A337B7">
          <w:pPr>
            <w:pStyle w:val="Header"/>
          </w:pPr>
        </w:p>
      </w:tc>
    </w:tr>
  </w:tbl>
  <w:p w14:paraId="4E066D3D" w14:textId="70CB7849" w:rsidR="50E773F6" w:rsidRDefault="50E773F6" w:rsidP="00A337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0F2C1" w14:textId="0BDF592B" w:rsidR="50E773F6" w:rsidRDefault="50E773F6" w:rsidP="00A337B7">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2F39"/>
    <w:multiLevelType w:val="hybridMultilevel"/>
    <w:tmpl w:val="E6BC63E4"/>
    <w:lvl w:ilvl="0" w:tplc="9CE2FD74">
      <w:start w:val="1"/>
      <w:numFmt w:val="bullet"/>
      <w:pStyle w:val="ListParagraph"/>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817FC"/>
    <w:multiLevelType w:val="multilevel"/>
    <w:tmpl w:val="A51C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B2755"/>
    <w:multiLevelType w:val="hybridMultilevel"/>
    <w:tmpl w:val="E3640110"/>
    <w:lvl w:ilvl="0" w:tplc="FDF2D6E2">
      <w:start w:val="1"/>
      <w:numFmt w:val="bullet"/>
      <w:pStyle w:val="Emailbulletlist"/>
      <w:lvlText w:val=""/>
      <w:lvlJc w:val="left"/>
      <w:pPr>
        <w:ind w:left="800" w:hanging="360"/>
      </w:pPr>
      <w:rPr>
        <w:rFonts w:ascii="Wingdings" w:hAnsi="Wingdings" w:hint="default"/>
      </w:rPr>
    </w:lvl>
    <w:lvl w:ilvl="1" w:tplc="04090003">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 w15:restartNumberingAfterBreak="0">
    <w:nsid w:val="1E653D42"/>
    <w:multiLevelType w:val="hybridMultilevel"/>
    <w:tmpl w:val="310A98BE"/>
    <w:lvl w:ilvl="0" w:tplc="0A386F66">
      <w:start w:val="1"/>
      <w:numFmt w:val="lowerRoman"/>
      <w:lvlText w:val="%1."/>
      <w:lvlJc w:val="left"/>
      <w:pPr>
        <w:ind w:left="450" w:hanging="72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15:restartNumberingAfterBreak="0">
    <w:nsid w:val="24D67121"/>
    <w:multiLevelType w:val="multilevel"/>
    <w:tmpl w:val="BB4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921F8"/>
    <w:multiLevelType w:val="hybridMultilevel"/>
    <w:tmpl w:val="DCEE1420"/>
    <w:lvl w:ilvl="0" w:tplc="59B274E4">
      <w:start w:val="1"/>
      <w:numFmt w:val="bullet"/>
      <w:lvlText w:val="·"/>
      <w:lvlJc w:val="left"/>
      <w:pPr>
        <w:ind w:left="720" w:hanging="360"/>
      </w:pPr>
      <w:rPr>
        <w:rFonts w:ascii="Symbol" w:hAnsi="Symbol" w:hint="default"/>
      </w:rPr>
    </w:lvl>
    <w:lvl w:ilvl="1" w:tplc="C5A834EA">
      <w:start w:val="1"/>
      <w:numFmt w:val="bullet"/>
      <w:lvlText w:val="o"/>
      <w:lvlJc w:val="left"/>
      <w:pPr>
        <w:ind w:left="1440" w:hanging="360"/>
      </w:pPr>
      <w:rPr>
        <w:rFonts w:ascii="Courier New" w:hAnsi="Courier New" w:hint="default"/>
      </w:rPr>
    </w:lvl>
    <w:lvl w:ilvl="2" w:tplc="40EC10BE">
      <w:start w:val="1"/>
      <w:numFmt w:val="bullet"/>
      <w:lvlText w:val=""/>
      <w:lvlJc w:val="left"/>
      <w:pPr>
        <w:ind w:left="2160" w:hanging="360"/>
      </w:pPr>
      <w:rPr>
        <w:rFonts w:ascii="Wingdings" w:hAnsi="Wingdings" w:hint="default"/>
      </w:rPr>
    </w:lvl>
    <w:lvl w:ilvl="3" w:tplc="CCE4E6B6">
      <w:start w:val="1"/>
      <w:numFmt w:val="bullet"/>
      <w:lvlText w:val=""/>
      <w:lvlJc w:val="left"/>
      <w:pPr>
        <w:ind w:left="2880" w:hanging="360"/>
      </w:pPr>
      <w:rPr>
        <w:rFonts w:ascii="Symbol" w:hAnsi="Symbol" w:hint="default"/>
      </w:rPr>
    </w:lvl>
    <w:lvl w:ilvl="4" w:tplc="646CF17E">
      <w:start w:val="1"/>
      <w:numFmt w:val="bullet"/>
      <w:lvlText w:val="o"/>
      <w:lvlJc w:val="left"/>
      <w:pPr>
        <w:ind w:left="3600" w:hanging="360"/>
      </w:pPr>
      <w:rPr>
        <w:rFonts w:ascii="Courier New" w:hAnsi="Courier New" w:hint="default"/>
      </w:rPr>
    </w:lvl>
    <w:lvl w:ilvl="5" w:tplc="0560A290">
      <w:start w:val="1"/>
      <w:numFmt w:val="bullet"/>
      <w:lvlText w:val=""/>
      <w:lvlJc w:val="left"/>
      <w:pPr>
        <w:ind w:left="4320" w:hanging="360"/>
      </w:pPr>
      <w:rPr>
        <w:rFonts w:ascii="Wingdings" w:hAnsi="Wingdings" w:hint="default"/>
      </w:rPr>
    </w:lvl>
    <w:lvl w:ilvl="6" w:tplc="021085A2">
      <w:start w:val="1"/>
      <w:numFmt w:val="bullet"/>
      <w:lvlText w:val=""/>
      <w:lvlJc w:val="left"/>
      <w:pPr>
        <w:ind w:left="5040" w:hanging="360"/>
      </w:pPr>
      <w:rPr>
        <w:rFonts w:ascii="Symbol" w:hAnsi="Symbol" w:hint="default"/>
      </w:rPr>
    </w:lvl>
    <w:lvl w:ilvl="7" w:tplc="2DB86B24">
      <w:start w:val="1"/>
      <w:numFmt w:val="bullet"/>
      <w:lvlText w:val="o"/>
      <w:lvlJc w:val="left"/>
      <w:pPr>
        <w:ind w:left="5760" w:hanging="360"/>
      </w:pPr>
      <w:rPr>
        <w:rFonts w:ascii="Courier New" w:hAnsi="Courier New" w:hint="default"/>
      </w:rPr>
    </w:lvl>
    <w:lvl w:ilvl="8" w:tplc="B484AAF6">
      <w:start w:val="1"/>
      <w:numFmt w:val="bullet"/>
      <w:lvlText w:val=""/>
      <w:lvlJc w:val="left"/>
      <w:pPr>
        <w:ind w:left="6480" w:hanging="360"/>
      </w:pPr>
      <w:rPr>
        <w:rFonts w:ascii="Wingdings" w:hAnsi="Wingdings" w:hint="default"/>
      </w:rPr>
    </w:lvl>
  </w:abstractNum>
  <w:abstractNum w:abstractNumId="6" w15:restartNumberingAfterBreak="0">
    <w:nsid w:val="4ADE65ED"/>
    <w:multiLevelType w:val="hybridMultilevel"/>
    <w:tmpl w:val="F62A45B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55AE48B3"/>
    <w:multiLevelType w:val="hybridMultilevel"/>
    <w:tmpl w:val="CF40460E"/>
    <w:lvl w:ilvl="0" w:tplc="DC5A2B4E">
      <w:start w:val="1"/>
      <w:numFmt w:val="bullet"/>
      <w:lvlText w:val=""/>
      <w:lvlJc w:val="left"/>
      <w:pPr>
        <w:ind w:left="0" w:hanging="360"/>
      </w:pPr>
      <w:rPr>
        <w:rFonts w:ascii="Wingdings" w:hAnsi="Wingdings" w:hint="default"/>
      </w:rPr>
    </w:lvl>
    <w:lvl w:ilvl="1" w:tplc="8474CF98">
      <w:start w:val="1"/>
      <w:numFmt w:val="bullet"/>
      <w:lvlText w:val="o"/>
      <w:lvlJc w:val="left"/>
      <w:pPr>
        <w:ind w:left="720" w:hanging="360"/>
      </w:pPr>
      <w:rPr>
        <w:rFonts w:ascii="Courier New" w:hAnsi="Courier New" w:hint="default"/>
      </w:rPr>
    </w:lvl>
    <w:lvl w:ilvl="2" w:tplc="A2260E5C">
      <w:start w:val="1"/>
      <w:numFmt w:val="bullet"/>
      <w:lvlText w:val=""/>
      <w:lvlJc w:val="left"/>
      <w:pPr>
        <w:ind w:left="1440" w:hanging="360"/>
      </w:pPr>
      <w:rPr>
        <w:rFonts w:ascii="Wingdings" w:hAnsi="Wingdings" w:hint="default"/>
      </w:rPr>
    </w:lvl>
    <w:lvl w:ilvl="3" w:tplc="3D205B32" w:tentative="1">
      <w:start w:val="1"/>
      <w:numFmt w:val="bullet"/>
      <w:lvlText w:val=""/>
      <w:lvlJc w:val="left"/>
      <w:pPr>
        <w:ind w:left="2160" w:hanging="360"/>
      </w:pPr>
      <w:rPr>
        <w:rFonts w:ascii="Symbol" w:hAnsi="Symbol" w:hint="default"/>
      </w:rPr>
    </w:lvl>
    <w:lvl w:ilvl="4" w:tplc="EF8A40B2" w:tentative="1">
      <w:start w:val="1"/>
      <w:numFmt w:val="bullet"/>
      <w:lvlText w:val="o"/>
      <w:lvlJc w:val="left"/>
      <w:pPr>
        <w:ind w:left="2880" w:hanging="360"/>
      </w:pPr>
      <w:rPr>
        <w:rFonts w:ascii="Courier New" w:hAnsi="Courier New" w:hint="default"/>
      </w:rPr>
    </w:lvl>
    <w:lvl w:ilvl="5" w:tplc="7D4C3790" w:tentative="1">
      <w:start w:val="1"/>
      <w:numFmt w:val="bullet"/>
      <w:lvlText w:val=""/>
      <w:lvlJc w:val="left"/>
      <w:pPr>
        <w:ind w:left="3600" w:hanging="360"/>
      </w:pPr>
      <w:rPr>
        <w:rFonts w:ascii="Wingdings" w:hAnsi="Wingdings" w:hint="default"/>
      </w:rPr>
    </w:lvl>
    <w:lvl w:ilvl="6" w:tplc="190C3DAC" w:tentative="1">
      <w:start w:val="1"/>
      <w:numFmt w:val="bullet"/>
      <w:lvlText w:val=""/>
      <w:lvlJc w:val="left"/>
      <w:pPr>
        <w:ind w:left="4320" w:hanging="360"/>
      </w:pPr>
      <w:rPr>
        <w:rFonts w:ascii="Symbol" w:hAnsi="Symbol" w:hint="default"/>
      </w:rPr>
    </w:lvl>
    <w:lvl w:ilvl="7" w:tplc="8370BEB6" w:tentative="1">
      <w:start w:val="1"/>
      <w:numFmt w:val="bullet"/>
      <w:lvlText w:val="o"/>
      <w:lvlJc w:val="left"/>
      <w:pPr>
        <w:ind w:left="5040" w:hanging="360"/>
      </w:pPr>
      <w:rPr>
        <w:rFonts w:ascii="Courier New" w:hAnsi="Courier New" w:hint="default"/>
      </w:rPr>
    </w:lvl>
    <w:lvl w:ilvl="8" w:tplc="E6C0E6E4" w:tentative="1">
      <w:start w:val="1"/>
      <w:numFmt w:val="bullet"/>
      <w:lvlText w:val=""/>
      <w:lvlJc w:val="left"/>
      <w:pPr>
        <w:ind w:left="5760" w:hanging="360"/>
      </w:pPr>
      <w:rPr>
        <w:rFonts w:ascii="Wingdings" w:hAnsi="Wingdings" w:hint="default"/>
      </w:rPr>
    </w:lvl>
  </w:abstractNum>
  <w:abstractNum w:abstractNumId="8" w15:restartNumberingAfterBreak="0">
    <w:nsid w:val="7B7C1BCD"/>
    <w:multiLevelType w:val="hybridMultilevel"/>
    <w:tmpl w:val="2924CC4C"/>
    <w:lvl w:ilvl="0" w:tplc="1E7AA836">
      <w:start w:val="1"/>
      <w:numFmt w:val="decimal"/>
      <w:lvlText w:val="%1."/>
      <w:lvlJc w:val="left"/>
      <w:pPr>
        <w:ind w:left="720" w:hanging="360"/>
      </w:pPr>
    </w:lvl>
    <w:lvl w:ilvl="1" w:tplc="AB4E5052">
      <w:start w:val="1"/>
      <w:numFmt w:val="lowerLetter"/>
      <w:lvlText w:val="%2."/>
      <w:lvlJc w:val="left"/>
      <w:pPr>
        <w:ind w:left="1440" w:hanging="360"/>
      </w:pPr>
    </w:lvl>
    <w:lvl w:ilvl="2" w:tplc="DE7CF200">
      <w:start w:val="1"/>
      <w:numFmt w:val="lowerRoman"/>
      <w:lvlText w:val="%3."/>
      <w:lvlJc w:val="right"/>
      <w:pPr>
        <w:ind w:left="2160" w:hanging="180"/>
      </w:pPr>
    </w:lvl>
    <w:lvl w:ilvl="3" w:tplc="85DA6A90">
      <w:start w:val="1"/>
      <w:numFmt w:val="decimal"/>
      <w:lvlText w:val="%4."/>
      <w:lvlJc w:val="left"/>
      <w:pPr>
        <w:ind w:left="2880" w:hanging="360"/>
      </w:pPr>
    </w:lvl>
    <w:lvl w:ilvl="4" w:tplc="84C03AD2">
      <w:start w:val="1"/>
      <w:numFmt w:val="lowerLetter"/>
      <w:lvlText w:val="%5."/>
      <w:lvlJc w:val="left"/>
      <w:pPr>
        <w:ind w:left="3600" w:hanging="360"/>
      </w:pPr>
    </w:lvl>
    <w:lvl w:ilvl="5" w:tplc="F22E9218">
      <w:start w:val="1"/>
      <w:numFmt w:val="lowerRoman"/>
      <w:lvlText w:val="%6."/>
      <w:lvlJc w:val="right"/>
      <w:pPr>
        <w:ind w:left="4320" w:hanging="180"/>
      </w:pPr>
    </w:lvl>
    <w:lvl w:ilvl="6" w:tplc="3BE62EB0">
      <w:start w:val="1"/>
      <w:numFmt w:val="decimal"/>
      <w:lvlText w:val="%7."/>
      <w:lvlJc w:val="left"/>
      <w:pPr>
        <w:ind w:left="5040" w:hanging="360"/>
      </w:pPr>
    </w:lvl>
    <w:lvl w:ilvl="7" w:tplc="698A675C">
      <w:start w:val="1"/>
      <w:numFmt w:val="lowerLetter"/>
      <w:lvlText w:val="%8."/>
      <w:lvlJc w:val="left"/>
      <w:pPr>
        <w:ind w:left="5760" w:hanging="360"/>
      </w:pPr>
    </w:lvl>
    <w:lvl w:ilvl="8" w:tplc="C1C08AB2">
      <w:start w:val="1"/>
      <w:numFmt w:val="lowerRoman"/>
      <w:lvlText w:val="%9."/>
      <w:lvlJc w:val="right"/>
      <w:pPr>
        <w:ind w:left="6480" w:hanging="180"/>
      </w:pPr>
    </w:lvl>
  </w:abstractNum>
  <w:num w:numId="1" w16cid:durableId="529759186">
    <w:abstractNumId w:val="2"/>
  </w:num>
  <w:num w:numId="2" w16cid:durableId="825820354">
    <w:abstractNumId w:val="5"/>
  </w:num>
  <w:num w:numId="3" w16cid:durableId="1037850097">
    <w:abstractNumId w:val="8"/>
  </w:num>
  <w:num w:numId="4" w16cid:durableId="169610164">
    <w:abstractNumId w:val="0"/>
  </w:num>
  <w:num w:numId="5" w16cid:durableId="1859537666">
    <w:abstractNumId w:val="7"/>
  </w:num>
  <w:num w:numId="6" w16cid:durableId="1348754678">
    <w:abstractNumId w:val="3"/>
  </w:num>
  <w:num w:numId="7" w16cid:durableId="1654409369">
    <w:abstractNumId w:val="6"/>
  </w:num>
  <w:num w:numId="8" w16cid:durableId="2060977088">
    <w:abstractNumId w:val="4"/>
  </w:num>
  <w:num w:numId="9" w16cid:durableId="10080767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2NjI0MDM2tzA1NLVQ0lEKTi0uzszPAykwNKgFAFqsRBQtAAAA"/>
  </w:docVars>
  <w:rsids>
    <w:rsidRoot w:val="00F8796A"/>
    <w:rsid w:val="00001A73"/>
    <w:rsid w:val="000058D0"/>
    <w:rsid w:val="00014D78"/>
    <w:rsid w:val="000171E2"/>
    <w:rsid w:val="00017516"/>
    <w:rsid w:val="00020007"/>
    <w:rsid w:val="0002000F"/>
    <w:rsid w:val="000206C7"/>
    <w:rsid w:val="000206F8"/>
    <w:rsid w:val="00020FB8"/>
    <w:rsid w:val="00021B0A"/>
    <w:rsid w:val="00022659"/>
    <w:rsid w:val="0002442E"/>
    <w:rsid w:val="00024C9B"/>
    <w:rsid w:val="00026FB1"/>
    <w:rsid w:val="00027DFA"/>
    <w:rsid w:val="0003414B"/>
    <w:rsid w:val="00035762"/>
    <w:rsid w:val="0004183A"/>
    <w:rsid w:val="00041C33"/>
    <w:rsid w:val="0004364A"/>
    <w:rsid w:val="000436FC"/>
    <w:rsid w:val="00044145"/>
    <w:rsid w:val="00044892"/>
    <w:rsid w:val="00045A09"/>
    <w:rsid w:val="00050136"/>
    <w:rsid w:val="000513A0"/>
    <w:rsid w:val="000523F0"/>
    <w:rsid w:val="00053C32"/>
    <w:rsid w:val="0005690D"/>
    <w:rsid w:val="000612A1"/>
    <w:rsid w:val="00061325"/>
    <w:rsid w:val="000639E5"/>
    <w:rsid w:val="000650E3"/>
    <w:rsid w:val="00066417"/>
    <w:rsid w:val="0006696A"/>
    <w:rsid w:val="00067253"/>
    <w:rsid w:val="00072061"/>
    <w:rsid w:val="00075545"/>
    <w:rsid w:val="00076000"/>
    <w:rsid w:val="00080172"/>
    <w:rsid w:val="00082BBC"/>
    <w:rsid w:val="0008319B"/>
    <w:rsid w:val="00083661"/>
    <w:rsid w:val="00085027"/>
    <w:rsid w:val="0008520B"/>
    <w:rsid w:val="00085226"/>
    <w:rsid w:val="0009278C"/>
    <w:rsid w:val="0009294E"/>
    <w:rsid w:val="0009446E"/>
    <w:rsid w:val="00095C4B"/>
    <w:rsid w:val="00095E51"/>
    <w:rsid w:val="00096C65"/>
    <w:rsid w:val="000A5594"/>
    <w:rsid w:val="000A60E4"/>
    <w:rsid w:val="000A6E94"/>
    <w:rsid w:val="000A6FDD"/>
    <w:rsid w:val="000B06D8"/>
    <w:rsid w:val="000B2DAF"/>
    <w:rsid w:val="000B6E77"/>
    <w:rsid w:val="000C0D5A"/>
    <w:rsid w:val="000C0E74"/>
    <w:rsid w:val="000C362A"/>
    <w:rsid w:val="000C6DE6"/>
    <w:rsid w:val="000D06E8"/>
    <w:rsid w:val="000D0D70"/>
    <w:rsid w:val="000D228C"/>
    <w:rsid w:val="000D4B8B"/>
    <w:rsid w:val="000E1567"/>
    <w:rsid w:val="000E221C"/>
    <w:rsid w:val="000E3183"/>
    <w:rsid w:val="000E61BC"/>
    <w:rsid w:val="000E6957"/>
    <w:rsid w:val="000F0483"/>
    <w:rsid w:val="000F2239"/>
    <w:rsid w:val="000F3D6F"/>
    <w:rsid w:val="000F4467"/>
    <w:rsid w:val="000F62BB"/>
    <w:rsid w:val="000F795E"/>
    <w:rsid w:val="00100B3C"/>
    <w:rsid w:val="001039E4"/>
    <w:rsid w:val="00106D69"/>
    <w:rsid w:val="0010714F"/>
    <w:rsid w:val="001079D4"/>
    <w:rsid w:val="001126D8"/>
    <w:rsid w:val="001132E1"/>
    <w:rsid w:val="00113329"/>
    <w:rsid w:val="00113DF0"/>
    <w:rsid w:val="001179D9"/>
    <w:rsid w:val="00121704"/>
    <w:rsid w:val="00124621"/>
    <w:rsid w:val="00126045"/>
    <w:rsid w:val="0013216C"/>
    <w:rsid w:val="0013226C"/>
    <w:rsid w:val="0013433B"/>
    <w:rsid w:val="00137567"/>
    <w:rsid w:val="00141A76"/>
    <w:rsid w:val="0014217F"/>
    <w:rsid w:val="0014403A"/>
    <w:rsid w:val="00144E01"/>
    <w:rsid w:val="00147362"/>
    <w:rsid w:val="001500E9"/>
    <w:rsid w:val="0015216B"/>
    <w:rsid w:val="001528D7"/>
    <w:rsid w:val="00154295"/>
    <w:rsid w:val="00155764"/>
    <w:rsid w:val="00155788"/>
    <w:rsid w:val="001558FD"/>
    <w:rsid w:val="00157219"/>
    <w:rsid w:val="001577C1"/>
    <w:rsid w:val="00157FAB"/>
    <w:rsid w:val="00161A34"/>
    <w:rsid w:val="0016362C"/>
    <w:rsid w:val="00165E81"/>
    <w:rsid w:val="0016754A"/>
    <w:rsid w:val="0017163A"/>
    <w:rsid w:val="00172467"/>
    <w:rsid w:val="00175160"/>
    <w:rsid w:val="0017608E"/>
    <w:rsid w:val="00177293"/>
    <w:rsid w:val="0017746A"/>
    <w:rsid w:val="00177EC8"/>
    <w:rsid w:val="00177FE8"/>
    <w:rsid w:val="0018077D"/>
    <w:rsid w:val="001840FB"/>
    <w:rsid w:val="001868D0"/>
    <w:rsid w:val="001907BB"/>
    <w:rsid w:val="00191271"/>
    <w:rsid w:val="00191E1F"/>
    <w:rsid w:val="00193E1D"/>
    <w:rsid w:val="00196A5F"/>
    <w:rsid w:val="00196ECC"/>
    <w:rsid w:val="001A25BB"/>
    <w:rsid w:val="001A6388"/>
    <w:rsid w:val="001A71A7"/>
    <w:rsid w:val="001A7453"/>
    <w:rsid w:val="001C2EDA"/>
    <w:rsid w:val="001D1BC1"/>
    <w:rsid w:val="001D2218"/>
    <w:rsid w:val="001D236A"/>
    <w:rsid w:val="001D2D3F"/>
    <w:rsid w:val="001D2E5E"/>
    <w:rsid w:val="001D3381"/>
    <w:rsid w:val="001D6165"/>
    <w:rsid w:val="001D6933"/>
    <w:rsid w:val="001D7B36"/>
    <w:rsid w:val="001E1C49"/>
    <w:rsid w:val="001E3257"/>
    <w:rsid w:val="001F1724"/>
    <w:rsid w:val="001F36F2"/>
    <w:rsid w:val="001F3C7E"/>
    <w:rsid w:val="001F40C2"/>
    <w:rsid w:val="001F4A32"/>
    <w:rsid w:val="001F4B3F"/>
    <w:rsid w:val="001F4CC9"/>
    <w:rsid w:val="001F50D8"/>
    <w:rsid w:val="0020044C"/>
    <w:rsid w:val="00201069"/>
    <w:rsid w:val="002032D6"/>
    <w:rsid w:val="00204260"/>
    <w:rsid w:val="0020519D"/>
    <w:rsid w:val="002108D6"/>
    <w:rsid w:val="00214BE2"/>
    <w:rsid w:val="00217922"/>
    <w:rsid w:val="00220E5C"/>
    <w:rsid w:val="00224D16"/>
    <w:rsid w:val="00225640"/>
    <w:rsid w:val="00225E75"/>
    <w:rsid w:val="00225FB1"/>
    <w:rsid w:val="00226152"/>
    <w:rsid w:val="00227262"/>
    <w:rsid w:val="00230613"/>
    <w:rsid w:val="00234C44"/>
    <w:rsid w:val="002353CE"/>
    <w:rsid w:val="00237DFD"/>
    <w:rsid w:val="00240635"/>
    <w:rsid w:val="00242D4B"/>
    <w:rsid w:val="00243995"/>
    <w:rsid w:val="00245C7A"/>
    <w:rsid w:val="00250ACA"/>
    <w:rsid w:val="00251D8E"/>
    <w:rsid w:val="00253A1D"/>
    <w:rsid w:val="00253C8C"/>
    <w:rsid w:val="0025468A"/>
    <w:rsid w:val="00255EE2"/>
    <w:rsid w:val="00257F6D"/>
    <w:rsid w:val="00260EE6"/>
    <w:rsid w:val="002618DE"/>
    <w:rsid w:val="00262291"/>
    <w:rsid w:val="00262CC9"/>
    <w:rsid w:val="002631E6"/>
    <w:rsid w:val="0026683F"/>
    <w:rsid w:val="002720DA"/>
    <w:rsid w:val="002747B9"/>
    <w:rsid w:val="00282BA9"/>
    <w:rsid w:val="00286D94"/>
    <w:rsid w:val="00287EB5"/>
    <w:rsid w:val="002A0BA8"/>
    <w:rsid w:val="002A122E"/>
    <w:rsid w:val="002A1AC2"/>
    <w:rsid w:val="002A26BE"/>
    <w:rsid w:val="002A28EB"/>
    <w:rsid w:val="002A340A"/>
    <w:rsid w:val="002A693E"/>
    <w:rsid w:val="002A772F"/>
    <w:rsid w:val="002B2069"/>
    <w:rsid w:val="002B52F6"/>
    <w:rsid w:val="002B62FF"/>
    <w:rsid w:val="002C06B6"/>
    <w:rsid w:val="002C1ED5"/>
    <w:rsid w:val="002C3608"/>
    <w:rsid w:val="002C3A98"/>
    <w:rsid w:val="002C6F48"/>
    <w:rsid w:val="002D098E"/>
    <w:rsid w:val="002D2BA9"/>
    <w:rsid w:val="002D5333"/>
    <w:rsid w:val="002D59AA"/>
    <w:rsid w:val="002D79EC"/>
    <w:rsid w:val="002E1061"/>
    <w:rsid w:val="002E2FF7"/>
    <w:rsid w:val="002E3916"/>
    <w:rsid w:val="002E4394"/>
    <w:rsid w:val="002E49F7"/>
    <w:rsid w:val="002E69A3"/>
    <w:rsid w:val="002E6D35"/>
    <w:rsid w:val="002E7C71"/>
    <w:rsid w:val="002F1FD5"/>
    <w:rsid w:val="002F40C4"/>
    <w:rsid w:val="002F414D"/>
    <w:rsid w:val="002F45AB"/>
    <w:rsid w:val="002F46D4"/>
    <w:rsid w:val="002F7BFF"/>
    <w:rsid w:val="002F7CD0"/>
    <w:rsid w:val="003013C5"/>
    <w:rsid w:val="0030285C"/>
    <w:rsid w:val="003030E1"/>
    <w:rsid w:val="00303D75"/>
    <w:rsid w:val="00306F8D"/>
    <w:rsid w:val="003102D4"/>
    <w:rsid w:val="00310C22"/>
    <w:rsid w:val="0031369E"/>
    <w:rsid w:val="0031635C"/>
    <w:rsid w:val="003172A8"/>
    <w:rsid w:val="00320E91"/>
    <w:rsid w:val="003212AC"/>
    <w:rsid w:val="00325FC0"/>
    <w:rsid w:val="00332697"/>
    <w:rsid w:val="00335776"/>
    <w:rsid w:val="00336C7C"/>
    <w:rsid w:val="00336CC3"/>
    <w:rsid w:val="003426EF"/>
    <w:rsid w:val="00350DDD"/>
    <w:rsid w:val="00351BFC"/>
    <w:rsid w:val="00352314"/>
    <w:rsid w:val="00354E73"/>
    <w:rsid w:val="00355530"/>
    <w:rsid w:val="00356974"/>
    <w:rsid w:val="003578F3"/>
    <w:rsid w:val="003604D3"/>
    <w:rsid w:val="00361A34"/>
    <w:rsid w:val="00362E7D"/>
    <w:rsid w:val="00362FF3"/>
    <w:rsid w:val="00364608"/>
    <w:rsid w:val="00366872"/>
    <w:rsid w:val="00366B19"/>
    <w:rsid w:val="00366DED"/>
    <w:rsid w:val="0036775D"/>
    <w:rsid w:val="00371354"/>
    <w:rsid w:val="00373CB7"/>
    <w:rsid w:val="003743EB"/>
    <w:rsid w:val="0037612E"/>
    <w:rsid w:val="003777BC"/>
    <w:rsid w:val="003812AB"/>
    <w:rsid w:val="00381F21"/>
    <w:rsid w:val="00382AE7"/>
    <w:rsid w:val="00384B0D"/>
    <w:rsid w:val="003876F9"/>
    <w:rsid w:val="00390496"/>
    <w:rsid w:val="0039166F"/>
    <w:rsid w:val="00391EA3"/>
    <w:rsid w:val="00392693"/>
    <w:rsid w:val="003952B3"/>
    <w:rsid w:val="003A00C6"/>
    <w:rsid w:val="003A09A4"/>
    <w:rsid w:val="003A6F32"/>
    <w:rsid w:val="003A7765"/>
    <w:rsid w:val="003B1613"/>
    <w:rsid w:val="003B6C82"/>
    <w:rsid w:val="003C0340"/>
    <w:rsid w:val="003C3DCA"/>
    <w:rsid w:val="003C7C1E"/>
    <w:rsid w:val="003D2ABE"/>
    <w:rsid w:val="003D2D45"/>
    <w:rsid w:val="003D56C3"/>
    <w:rsid w:val="003E1241"/>
    <w:rsid w:val="003E1396"/>
    <w:rsid w:val="003E57A9"/>
    <w:rsid w:val="003E619B"/>
    <w:rsid w:val="003E6319"/>
    <w:rsid w:val="003E6B9C"/>
    <w:rsid w:val="003E7F1E"/>
    <w:rsid w:val="003F20E9"/>
    <w:rsid w:val="003F4633"/>
    <w:rsid w:val="003F5D71"/>
    <w:rsid w:val="003F79AC"/>
    <w:rsid w:val="004007B8"/>
    <w:rsid w:val="00410B3B"/>
    <w:rsid w:val="00411C80"/>
    <w:rsid w:val="00421AF7"/>
    <w:rsid w:val="0042579A"/>
    <w:rsid w:val="00425F9E"/>
    <w:rsid w:val="00427F17"/>
    <w:rsid w:val="004302A0"/>
    <w:rsid w:val="00430591"/>
    <w:rsid w:val="00431084"/>
    <w:rsid w:val="00431B93"/>
    <w:rsid w:val="0043606E"/>
    <w:rsid w:val="0043695D"/>
    <w:rsid w:val="00440FEA"/>
    <w:rsid w:val="00443814"/>
    <w:rsid w:val="00451D27"/>
    <w:rsid w:val="00453918"/>
    <w:rsid w:val="00454D93"/>
    <w:rsid w:val="00455FC7"/>
    <w:rsid w:val="0046112E"/>
    <w:rsid w:val="00461D13"/>
    <w:rsid w:val="00461E23"/>
    <w:rsid w:val="00461EEE"/>
    <w:rsid w:val="004620F9"/>
    <w:rsid w:val="00462950"/>
    <w:rsid w:val="004638FA"/>
    <w:rsid w:val="00463C3A"/>
    <w:rsid w:val="00463D66"/>
    <w:rsid w:val="00464184"/>
    <w:rsid w:val="00464AD5"/>
    <w:rsid w:val="004672B0"/>
    <w:rsid w:val="00470135"/>
    <w:rsid w:val="0047112F"/>
    <w:rsid w:val="004724BB"/>
    <w:rsid w:val="00480B45"/>
    <w:rsid w:val="00481F4D"/>
    <w:rsid w:val="00482535"/>
    <w:rsid w:val="004829E5"/>
    <w:rsid w:val="004830F9"/>
    <w:rsid w:val="00483196"/>
    <w:rsid w:val="004861CF"/>
    <w:rsid w:val="0048672D"/>
    <w:rsid w:val="00490523"/>
    <w:rsid w:val="00490FA8"/>
    <w:rsid w:val="00495715"/>
    <w:rsid w:val="0049686F"/>
    <w:rsid w:val="00496BDF"/>
    <w:rsid w:val="00497125"/>
    <w:rsid w:val="0049769A"/>
    <w:rsid w:val="004A0D43"/>
    <w:rsid w:val="004A38E1"/>
    <w:rsid w:val="004A67F4"/>
    <w:rsid w:val="004A6F0C"/>
    <w:rsid w:val="004A6FCE"/>
    <w:rsid w:val="004A7BE9"/>
    <w:rsid w:val="004B2156"/>
    <w:rsid w:val="004B393C"/>
    <w:rsid w:val="004B43D2"/>
    <w:rsid w:val="004B46E2"/>
    <w:rsid w:val="004B67E9"/>
    <w:rsid w:val="004C2037"/>
    <w:rsid w:val="004C43F0"/>
    <w:rsid w:val="004D2666"/>
    <w:rsid w:val="004D39B8"/>
    <w:rsid w:val="004D58D8"/>
    <w:rsid w:val="004E0638"/>
    <w:rsid w:val="004E55B7"/>
    <w:rsid w:val="004E6F23"/>
    <w:rsid w:val="004F0B5E"/>
    <w:rsid w:val="004F122B"/>
    <w:rsid w:val="004F1A73"/>
    <w:rsid w:val="004F415A"/>
    <w:rsid w:val="004F4E97"/>
    <w:rsid w:val="005042FC"/>
    <w:rsid w:val="00510FB6"/>
    <w:rsid w:val="005134A8"/>
    <w:rsid w:val="00513B9A"/>
    <w:rsid w:val="005148D1"/>
    <w:rsid w:val="00514C99"/>
    <w:rsid w:val="00514D41"/>
    <w:rsid w:val="0051655C"/>
    <w:rsid w:val="005170CA"/>
    <w:rsid w:val="00517FA7"/>
    <w:rsid w:val="005211ED"/>
    <w:rsid w:val="00525A70"/>
    <w:rsid w:val="0052748B"/>
    <w:rsid w:val="005310ED"/>
    <w:rsid w:val="00532975"/>
    <w:rsid w:val="00534825"/>
    <w:rsid w:val="00535C02"/>
    <w:rsid w:val="005362B8"/>
    <w:rsid w:val="00537652"/>
    <w:rsid w:val="00544CA2"/>
    <w:rsid w:val="0054521E"/>
    <w:rsid w:val="00550120"/>
    <w:rsid w:val="00550E4B"/>
    <w:rsid w:val="00553617"/>
    <w:rsid w:val="00553F65"/>
    <w:rsid w:val="005545C2"/>
    <w:rsid w:val="0055499B"/>
    <w:rsid w:val="00561084"/>
    <w:rsid w:val="0056364D"/>
    <w:rsid w:val="005657F6"/>
    <w:rsid w:val="00565BE3"/>
    <w:rsid w:val="00570D22"/>
    <w:rsid w:val="005738A1"/>
    <w:rsid w:val="00574E78"/>
    <w:rsid w:val="00575484"/>
    <w:rsid w:val="005823AF"/>
    <w:rsid w:val="005832F6"/>
    <w:rsid w:val="00583317"/>
    <w:rsid w:val="00593FAA"/>
    <w:rsid w:val="00593FEA"/>
    <w:rsid w:val="00595D41"/>
    <w:rsid w:val="00596272"/>
    <w:rsid w:val="00596C5E"/>
    <w:rsid w:val="00597185"/>
    <w:rsid w:val="005A03F8"/>
    <w:rsid w:val="005A1B38"/>
    <w:rsid w:val="005A2EF2"/>
    <w:rsid w:val="005A4847"/>
    <w:rsid w:val="005A6D3D"/>
    <w:rsid w:val="005B3316"/>
    <w:rsid w:val="005B4AE0"/>
    <w:rsid w:val="005B64B6"/>
    <w:rsid w:val="005B703C"/>
    <w:rsid w:val="005B7C0C"/>
    <w:rsid w:val="005D0699"/>
    <w:rsid w:val="005D0810"/>
    <w:rsid w:val="005D1EA0"/>
    <w:rsid w:val="005D2912"/>
    <w:rsid w:val="005D67E2"/>
    <w:rsid w:val="005E0442"/>
    <w:rsid w:val="005E17BF"/>
    <w:rsid w:val="005E1F5C"/>
    <w:rsid w:val="005E5854"/>
    <w:rsid w:val="005F3FDF"/>
    <w:rsid w:val="005F559F"/>
    <w:rsid w:val="006034B7"/>
    <w:rsid w:val="00603E51"/>
    <w:rsid w:val="0060586C"/>
    <w:rsid w:val="00607A97"/>
    <w:rsid w:val="00610EAE"/>
    <w:rsid w:val="006130EC"/>
    <w:rsid w:val="006133DD"/>
    <w:rsid w:val="006148B2"/>
    <w:rsid w:val="00615A34"/>
    <w:rsid w:val="006167C2"/>
    <w:rsid w:val="00625CC9"/>
    <w:rsid w:val="00627D7B"/>
    <w:rsid w:val="00631BB1"/>
    <w:rsid w:val="00632240"/>
    <w:rsid w:val="00635033"/>
    <w:rsid w:val="00636774"/>
    <w:rsid w:val="00640064"/>
    <w:rsid w:val="006422C6"/>
    <w:rsid w:val="00643111"/>
    <w:rsid w:val="006432B2"/>
    <w:rsid w:val="0064414A"/>
    <w:rsid w:val="006456AA"/>
    <w:rsid w:val="00646177"/>
    <w:rsid w:val="00647103"/>
    <w:rsid w:val="0064AE12"/>
    <w:rsid w:val="006511F9"/>
    <w:rsid w:val="00653028"/>
    <w:rsid w:val="00654C00"/>
    <w:rsid w:val="00654FFF"/>
    <w:rsid w:val="00657010"/>
    <w:rsid w:val="006603FA"/>
    <w:rsid w:val="0066088D"/>
    <w:rsid w:val="00662892"/>
    <w:rsid w:val="0066490B"/>
    <w:rsid w:val="006652ED"/>
    <w:rsid w:val="00666A24"/>
    <w:rsid w:val="00672A83"/>
    <w:rsid w:val="0067605B"/>
    <w:rsid w:val="006817C7"/>
    <w:rsid w:val="00687299"/>
    <w:rsid w:val="00687A0D"/>
    <w:rsid w:val="0069045C"/>
    <w:rsid w:val="006936C5"/>
    <w:rsid w:val="00693DDC"/>
    <w:rsid w:val="00694C28"/>
    <w:rsid w:val="006972D9"/>
    <w:rsid w:val="00697948"/>
    <w:rsid w:val="006A0453"/>
    <w:rsid w:val="006A15A2"/>
    <w:rsid w:val="006A71F9"/>
    <w:rsid w:val="006B0DFD"/>
    <w:rsid w:val="006B1CA7"/>
    <w:rsid w:val="006B5A28"/>
    <w:rsid w:val="006B7FF9"/>
    <w:rsid w:val="006C1C07"/>
    <w:rsid w:val="006C3010"/>
    <w:rsid w:val="006C3A0D"/>
    <w:rsid w:val="006C5575"/>
    <w:rsid w:val="006C5C45"/>
    <w:rsid w:val="006C6F77"/>
    <w:rsid w:val="006D2F9C"/>
    <w:rsid w:val="006D3EC3"/>
    <w:rsid w:val="006D57BC"/>
    <w:rsid w:val="006E0DE9"/>
    <w:rsid w:val="006E0E98"/>
    <w:rsid w:val="006E0F0A"/>
    <w:rsid w:val="006E13AD"/>
    <w:rsid w:val="006E1DB0"/>
    <w:rsid w:val="006E3362"/>
    <w:rsid w:val="006E5219"/>
    <w:rsid w:val="006E56E9"/>
    <w:rsid w:val="006E73DE"/>
    <w:rsid w:val="006F1C12"/>
    <w:rsid w:val="006F4F78"/>
    <w:rsid w:val="00701E73"/>
    <w:rsid w:val="00703E31"/>
    <w:rsid w:val="00706030"/>
    <w:rsid w:val="00707AA0"/>
    <w:rsid w:val="00715B41"/>
    <w:rsid w:val="00717B7D"/>
    <w:rsid w:val="00717E1C"/>
    <w:rsid w:val="0071ECE0"/>
    <w:rsid w:val="0072089A"/>
    <w:rsid w:val="007220B3"/>
    <w:rsid w:val="0072591D"/>
    <w:rsid w:val="00730E3F"/>
    <w:rsid w:val="00731A2A"/>
    <w:rsid w:val="00733309"/>
    <w:rsid w:val="007424DB"/>
    <w:rsid w:val="0074528F"/>
    <w:rsid w:val="007465F5"/>
    <w:rsid w:val="007474A1"/>
    <w:rsid w:val="0075048B"/>
    <w:rsid w:val="007511AA"/>
    <w:rsid w:val="00751C93"/>
    <w:rsid w:val="0075295D"/>
    <w:rsid w:val="00753616"/>
    <w:rsid w:val="00761C84"/>
    <w:rsid w:val="0076224F"/>
    <w:rsid w:val="007637DE"/>
    <w:rsid w:val="00763C3C"/>
    <w:rsid w:val="0076478C"/>
    <w:rsid w:val="00765405"/>
    <w:rsid w:val="00766FCD"/>
    <w:rsid w:val="007672B4"/>
    <w:rsid w:val="00771202"/>
    <w:rsid w:val="007713A9"/>
    <w:rsid w:val="00771602"/>
    <w:rsid w:val="00772C08"/>
    <w:rsid w:val="00776D7F"/>
    <w:rsid w:val="0077735C"/>
    <w:rsid w:val="00777571"/>
    <w:rsid w:val="00781BAC"/>
    <w:rsid w:val="00782012"/>
    <w:rsid w:val="00782019"/>
    <w:rsid w:val="00783573"/>
    <w:rsid w:val="00786F33"/>
    <w:rsid w:val="00792CA0"/>
    <w:rsid w:val="00792D3B"/>
    <w:rsid w:val="007931C5"/>
    <w:rsid w:val="00795554"/>
    <w:rsid w:val="00797072"/>
    <w:rsid w:val="00797F7C"/>
    <w:rsid w:val="007A79CA"/>
    <w:rsid w:val="007B0BB6"/>
    <w:rsid w:val="007B1B1D"/>
    <w:rsid w:val="007B2FC9"/>
    <w:rsid w:val="007B538F"/>
    <w:rsid w:val="007B54A5"/>
    <w:rsid w:val="007B567A"/>
    <w:rsid w:val="007B5E44"/>
    <w:rsid w:val="007B666A"/>
    <w:rsid w:val="007C0A79"/>
    <w:rsid w:val="007C2222"/>
    <w:rsid w:val="007D04CD"/>
    <w:rsid w:val="007D06BE"/>
    <w:rsid w:val="007D090F"/>
    <w:rsid w:val="007D5046"/>
    <w:rsid w:val="007D66DB"/>
    <w:rsid w:val="007E28DA"/>
    <w:rsid w:val="007E2B20"/>
    <w:rsid w:val="007E4664"/>
    <w:rsid w:val="007E579E"/>
    <w:rsid w:val="007E5F84"/>
    <w:rsid w:val="007E688E"/>
    <w:rsid w:val="007E7D8F"/>
    <w:rsid w:val="007F0C23"/>
    <w:rsid w:val="007F4DC0"/>
    <w:rsid w:val="007F5624"/>
    <w:rsid w:val="007F599A"/>
    <w:rsid w:val="007F6D54"/>
    <w:rsid w:val="007F6D62"/>
    <w:rsid w:val="00802949"/>
    <w:rsid w:val="00803A17"/>
    <w:rsid w:val="00804DE8"/>
    <w:rsid w:val="0080686B"/>
    <w:rsid w:val="00806BCC"/>
    <w:rsid w:val="0080757F"/>
    <w:rsid w:val="00807E36"/>
    <w:rsid w:val="008125D1"/>
    <w:rsid w:val="00812AB2"/>
    <w:rsid w:val="008133D4"/>
    <w:rsid w:val="00820ACE"/>
    <w:rsid w:val="00820C35"/>
    <w:rsid w:val="00821BA0"/>
    <w:rsid w:val="00822D89"/>
    <w:rsid w:val="00822EBC"/>
    <w:rsid w:val="00823BB1"/>
    <w:rsid w:val="0083236D"/>
    <w:rsid w:val="008324E7"/>
    <w:rsid w:val="0083265A"/>
    <w:rsid w:val="00841F94"/>
    <w:rsid w:val="00842B87"/>
    <w:rsid w:val="00842BD1"/>
    <w:rsid w:val="00842CF2"/>
    <w:rsid w:val="00843C9E"/>
    <w:rsid w:val="0084457C"/>
    <w:rsid w:val="00844B2F"/>
    <w:rsid w:val="00847725"/>
    <w:rsid w:val="00847781"/>
    <w:rsid w:val="00850073"/>
    <w:rsid w:val="00850A52"/>
    <w:rsid w:val="0085472F"/>
    <w:rsid w:val="008560D7"/>
    <w:rsid w:val="0086048D"/>
    <w:rsid w:val="00860B6A"/>
    <w:rsid w:val="008615D7"/>
    <w:rsid w:val="0086176E"/>
    <w:rsid w:val="008638CF"/>
    <w:rsid w:val="008648A3"/>
    <w:rsid w:val="00865666"/>
    <w:rsid w:val="00865D36"/>
    <w:rsid w:val="00870490"/>
    <w:rsid w:val="00871620"/>
    <w:rsid w:val="008719C7"/>
    <w:rsid w:val="00872872"/>
    <w:rsid w:val="008729E0"/>
    <w:rsid w:val="00872AFF"/>
    <w:rsid w:val="0087317D"/>
    <w:rsid w:val="0087478E"/>
    <w:rsid w:val="00876FEE"/>
    <w:rsid w:val="00880DFF"/>
    <w:rsid w:val="0088279A"/>
    <w:rsid w:val="00883509"/>
    <w:rsid w:val="008862A5"/>
    <w:rsid w:val="00890997"/>
    <w:rsid w:val="008909F6"/>
    <w:rsid w:val="008926D8"/>
    <w:rsid w:val="00893A64"/>
    <w:rsid w:val="00895C38"/>
    <w:rsid w:val="00897F2B"/>
    <w:rsid w:val="00897F8C"/>
    <w:rsid w:val="008A040A"/>
    <w:rsid w:val="008A126D"/>
    <w:rsid w:val="008A199A"/>
    <w:rsid w:val="008A1B8D"/>
    <w:rsid w:val="008A1C25"/>
    <w:rsid w:val="008A30F4"/>
    <w:rsid w:val="008A6142"/>
    <w:rsid w:val="008A7F1A"/>
    <w:rsid w:val="008B0B04"/>
    <w:rsid w:val="008B22B5"/>
    <w:rsid w:val="008B6B36"/>
    <w:rsid w:val="008C6E3D"/>
    <w:rsid w:val="008D0575"/>
    <w:rsid w:val="008D0576"/>
    <w:rsid w:val="008D3955"/>
    <w:rsid w:val="008D3AB3"/>
    <w:rsid w:val="008D3CF7"/>
    <w:rsid w:val="008D3F18"/>
    <w:rsid w:val="008D56F9"/>
    <w:rsid w:val="008E18B4"/>
    <w:rsid w:val="008E2399"/>
    <w:rsid w:val="008E2CCC"/>
    <w:rsid w:val="008E3DE8"/>
    <w:rsid w:val="008E503F"/>
    <w:rsid w:val="008E5ABA"/>
    <w:rsid w:val="008E5B6C"/>
    <w:rsid w:val="008E6A2C"/>
    <w:rsid w:val="008E70F3"/>
    <w:rsid w:val="008F08B7"/>
    <w:rsid w:val="008F11A6"/>
    <w:rsid w:val="0090104F"/>
    <w:rsid w:val="00902857"/>
    <w:rsid w:val="00903D95"/>
    <w:rsid w:val="00904008"/>
    <w:rsid w:val="00904E9F"/>
    <w:rsid w:val="00907BBA"/>
    <w:rsid w:val="00907C52"/>
    <w:rsid w:val="00912077"/>
    <w:rsid w:val="00913079"/>
    <w:rsid w:val="009170B9"/>
    <w:rsid w:val="00921371"/>
    <w:rsid w:val="00921F4F"/>
    <w:rsid w:val="00922A64"/>
    <w:rsid w:val="00922D09"/>
    <w:rsid w:val="00925C84"/>
    <w:rsid w:val="009262BB"/>
    <w:rsid w:val="009274E4"/>
    <w:rsid w:val="009325A1"/>
    <w:rsid w:val="00940237"/>
    <w:rsid w:val="00941C7E"/>
    <w:rsid w:val="0094242E"/>
    <w:rsid w:val="009437EF"/>
    <w:rsid w:val="00944F79"/>
    <w:rsid w:val="0094583E"/>
    <w:rsid w:val="0095142B"/>
    <w:rsid w:val="00951AEE"/>
    <w:rsid w:val="00951D01"/>
    <w:rsid w:val="00955ECA"/>
    <w:rsid w:val="00961384"/>
    <w:rsid w:val="00962B86"/>
    <w:rsid w:val="009634D6"/>
    <w:rsid w:val="009661EE"/>
    <w:rsid w:val="0096646D"/>
    <w:rsid w:val="00974002"/>
    <w:rsid w:val="009775F4"/>
    <w:rsid w:val="009802E8"/>
    <w:rsid w:val="009812AF"/>
    <w:rsid w:val="00984E9D"/>
    <w:rsid w:val="009865F1"/>
    <w:rsid w:val="00986A87"/>
    <w:rsid w:val="009930BA"/>
    <w:rsid w:val="0099316F"/>
    <w:rsid w:val="009942BC"/>
    <w:rsid w:val="00995C13"/>
    <w:rsid w:val="00996166"/>
    <w:rsid w:val="00996B56"/>
    <w:rsid w:val="009A644D"/>
    <w:rsid w:val="009A69A3"/>
    <w:rsid w:val="009A7525"/>
    <w:rsid w:val="009A7D0C"/>
    <w:rsid w:val="009B0BF3"/>
    <w:rsid w:val="009B179F"/>
    <w:rsid w:val="009B1E47"/>
    <w:rsid w:val="009B4353"/>
    <w:rsid w:val="009B500F"/>
    <w:rsid w:val="009C15B2"/>
    <w:rsid w:val="009C20F1"/>
    <w:rsid w:val="009C3025"/>
    <w:rsid w:val="009C3705"/>
    <w:rsid w:val="009C56CA"/>
    <w:rsid w:val="009C6EB3"/>
    <w:rsid w:val="009C7CAB"/>
    <w:rsid w:val="009D1513"/>
    <w:rsid w:val="009D45ED"/>
    <w:rsid w:val="009D5F71"/>
    <w:rsid w:val="009D7E48"/>
    <w:rsid w:val="009E01F7"/>
    <w:rsid w:val="009E3948"/>
    <w:rsid w:val="009E626C"/>
    <w:rsid w:val="009E70F4"/>
    <w:rsid w:val="009F074A"/>
    <w:rsid w:val="00A00471"/>
    <w:rsid w:val="00A00794"/>
    <w:rsid w:val="00A019B7"/>
    <w:rsid w:val="00A022C3"/>
    <w:rsid w:val="00A04A87"/>
    <w:rsid w:val="00A05ECA"/>
    <w:rsid w:val="00A15602"/>
    <w:rsid w:val="00A170CC"/>
    <w:rsid w:val="00A242AD"/>
    <w:rsid w:val="00A25716"/>
    <w:rsid w:val="00A259AD"/>
    <w:rsid w:val="00A32370"/>
    <w:rsid w:val="00A32FCE"/>
    <w:rsid w:val="00A337B7"/>
    <w:rsid w:val="00A35538"/>
    <w:rsid w:val="00A419F1"/>
    <w:rsid w:val="00A4484E"/>
    <w:rsid w:val="00A45941"/>
    <w:rsid w:val="00A45F0D"/>
    <w:rsid w:val="00A50C75"/>
    <w:rsid w:val="00A528F2"/>
    <w:rsid w:val="00A52FC9"/>
    <w:rsid w:val="00A54322"/>
    <w:rsid w:val="00A56AD3"/>
    <w:rsid w:val="00A61A22"/>
    <w:rsid w:val="00A61F23"/>
    <w:rsid w:val="00A642BF"/>
    <w:rsid w:val="00A64675"/>
    <w:rsid w:val="00A64D76"/>
    <w:rsid w:val="00A66BE2"/>
    <w:rsid w:val="00A675AA"/>
    <w:rsid w:val="00A711D9"/>
    <w:rsid w:val="00A72DAA"/>
    <w:rsid w:val="00A75574"/>
    <w:rsid w:val="00A76DB0"/>
    <w:rsid w:val="00A770F4"/>
    <w:rsid w:val="00A7738A"/>
    <w:rsid w:val="00A80131"/>
    <w:rsid w:val="00A803AB"/>
    <w:rsid w:val="00A81788"/>
    <w:rsid w:val="00A82663"/>
    <w:rsid w:val="00A85CB9"/>
    <w:rsid w:val="00A86237"/>
    <w:rsid w:val="00A87DBE"/>
    <w:rsid w:val="00A91E5C"/>
    <w:rsid w:val="00A920B9"/>
    <w:rsid w:val="00A920F6"/>
    <w:rsid w:val="00A92BCC"/>
    <w:rsid w:val="00AA1421"/>
    <w:rsid w:val="00AA28D2"/>
    <w:rsid w:val="00AA4093"/>
    <w:rsid w:val="00AA5365"/>
    <w:rsid w:val="00AA699F"/>
    <w:rsid w:val="00AA7355"/>
    <w:rsid w:val="00AB37A8"/>
    <w:rsid w:val="00AB4D70"/>
    <w:rsid w:val="00AB6F91"/>
    <w:rsid w:val="00AC0C24"/>
    <w:rsid w:val="00AC7EFE"/>
    <w:rsid w:val="00AD17EC"/>
    <w:rsid w:val="00AD1899"/>
    <w:rsid w:val="00AD1ACA"/>
    <w:rsid w:val="00AD3C63"/>
    <w:rsid w:val="00AD7546"/>
    <w:rsid w:val="00AE10EA"/>
    <w:rsid w:val="00AE1105"/>
    <w:rsid w:val="00AE1B49"/>
    <w:rsid w:val="00AE3996"/>
    <w:rsid w:val="00AE7616"/>
    <w:rsid w:val="00AF10C6"/>
    <w:rsid w:val="00AF27BC"/>
    <w:rsid w:val="00AF543D"/>
    <w:rsid w:val="00AF57D6"/>
    <w:rsid w:val="00AF65F2"/>
    <w:rsid w:val="00AF6A0D"/>
    <w:rsid w:val="00AF6B27"/>
    <w:rsid w:val="00B02AEA"/>
    <w:rsid w:val="00B04D50"/>
    <w:rsid w:val="00B05379"/>
    <w:rsid w:val="00B05BD0"/>
    <w:rsid w:val="00B05E53"/>
    <w:rsid w:val="00B1366C"/>
    <w:rsid w:val="00B13A8C"/>
    <w:rsid w:val="00B1400B"/>
    <w:rsid w:val="00B14EE9"/>
    <w:rsid w:val="00B14FB8"/>
    <w:rsid w:val="00B15833"/>
    <w:rsid w:val="00B17E88"/>
    <w:rsid w:val="00B20AD5"/>
    <w:rsid w:val="00B2415A"/>
    <w:rsid w:val="00B244CF"/>
    <w:rsid w:val="00B24ED2"/>
    <w:rsid w:val="00B31CFE"/>
    <w:rsid w:val="00B41393"/>
    <w:rsid w:val="00B421B4"/>
    <w:rsid w:val="00B445AA"/>
    <w:rsid w:val="00B47417"/>
    <w:rsid w:val="00B51E6A"/>
    <w:rsid w:val="00B52B38"/>
    <w:rsid w:val="00B52E7D"/>
    <w:rsid w:val="00B55018"/>
    <w:rsid w:val="00B557E6"/>
    <w:rsid w:val="00B558DD"/>
    <w:rsid w:val="00B561A9"/>
    <w:rsid w:val="00B56433"/>
    <w:rsid w:val="00B56ED4"/>
    <w:rsid w:val="00B606A9"/>
    <w:rsid w:val="00B61BAF"/>
    <w:rsid w:val="00B662A7"/>
    <w:rsid w:val="00B677CF"/>
    <w:rsid w:val="00B70B9F"/>
    <w:rsid w:val="00B72DBA"/>
    <w:rsid w:val="00B72E51"/>
    <w:rsid w:val="00B730EB"/>
    <w:rsid w:val="00B74B41"/>
    <w:rsid w:val="00B74D75"/>
    <w:rsid w:val="00B75CFD"/>
    <w:rsid w:val="00B777E9"/>
    <w:rsid w:val="00B81C5C"/>
    <w:rsid w:val="00B82604"/>
    <w:rsid w:val="00B90489"/>
    <w:rsid w:val="00B94D42"/>
    <w:rsid w:val="00B9787A"/>
    <w:rsid w:val="00BA1D37"/>
    <w:rsid w:val="00BA2E6A"/>
    <w:rsid w:val="00BA47CB"/>
    <w:rsid w:val="00BA4B34"/>
    <w:rsid w:val="00BA7122"/>
    <w:rsid w:val="00BA79DC"/>
    <w:rsid w:val="00BB04FB"/>
    <w:rsid w:val="00BB1E2C"/>
    <w:rsid w:val="00BB3E8B"/>
    <w:rsid w:val="00BB624E"/>
    <w:rsid w:val="00BB7767"/>
    <w:rsid w:val="00BC05EE"/>
    <w:rsid w:val="00BC0F74"/>
    <w:rsid w:val="00BC1485"/>
    <w:rsid w:val="00BC5741"/>
    <w:rsid w:val="00BC5EA1"/>
    <w:rsid w:val="00BC66A3"/>
    <w:rsid w:val="00BC6722"/>
    <w:rsid w:val="00BD08E8"/>
    <w:rsid w:val="00BD1504"/>
    <w:rsid w:val="00BD17BC"/>
    <w:rsid w:val="00BD2B96"/>
    <w:rsid w:val="00BD3855"/>
    <w:rsid w:val="00BD3AEE"/>
    <w:rsid w:val="00BD3B43"/>
    <w:rsid w:val="00BD47EE"/>
    <w:rsid w:val="00BD4AFB"/>
    <w:rsid w:val="00BD5D5E"/>
    <w:rsid w:val="00BD6EA4"/>
    <w:rsid w:val="00BE05A5"/>
    <w:rsid w:val="00BE0AE5"/>
    <w:rsid w:val="00BE2519"/>
    <w:rsid w:val="00BE514E"/>
    <w:rsid w:val="00BE6BDF"/>
    <w:rsid w:val="00BF45A7"/>
    <w:rsid w:val="00BF6947"/>
    <w:rsid w:val="00C0162F"/>
    <w:rsid w:val="00C0390B"/>
    <w:rsid w:val="00C045D9"/>
    <w:rsid w:val="00C06642"/>
    <w:rsid w:val="00C069A6"/>
    <w:rsid w:val="00C1511A"/>
    <w:rsid w:val="00C156F8"/>
    <w:rsid w:val="00C15E89"/>
    <w:rsid w:val="00C16C06"/>
    <w:rsid w:val="00C17AFD"/>
    <w:rsid w:val="00C190C0"/>
    <w:rsid w:val="00C2329F"/>
    <w:rsid w:val="00C24AFF"/>
    <w:rsid w:val="00C25B6E"/>
    <w:rsid w:val="00C2669D"/>
    <w:rsid w:val="00C27C4A"/>
    <w:rsid w:val="00C30400"/>
    <w:rsid w:val="00C3056E"/>
    <w:rsid w:val="00C30B5E"/>
    <w:rsid w:val="00C3470D"/>
    <w:rsid w:val="00C3471F"/>
    <w:rsid w:val="00C34FB5"/>
    <w:rsid w:val="00C367F6"/>
    <w:rsid w:val="00C3726E"/>
    <w:rsid w:val="00C408B8"/>
    <w:rsid w:val="00C419F4"/>
    <w:rsid w:val="00C45584"/>
    <w:rsid w:val="00C45968"/>
    <w:rsid w:val="00C475D6"/>
    <w:rsid w:val="00C540B7"/>
    <w:rsid w:val="00C54CA7"/>
    <w:rsid w:val="00C551A5"/>
    <w:rsid w:val="00C57D35"/>
    <w:rsid w:val="00C641EB"/>
    <w:rsid w:val="00C64F2F"/>
    <w:rsid w:val="00C66E9C"/>
    <w:rsid w:val="00C70253"/>
    <w:rsid w:val="00C714A9"/>
    <w:rsid w:val="00C71BBE"/>
    <w:rsid w:val="00C72074"/>
    <w:rsid w:val="00C720B9"/>
    <w:rsid w:val="00C721E2"/>
    <w:rsid w:val="00C740CE"/>
    <w:rsid w:val="00C7623E"/>
    <w:rsid w:val="00C76D56"/>
    <w:rsid w:val="00C8416A"/>
    <w:rsid w:val="00C87D3E"/>
    <w:rsid w:val="00C9007A"/>
    <w:rsid w:val="00C928DB"/>
    <w:rsid w:val="00C92D64"/>
    <w:rsid w:val="00C93C3C"/>
    <w:rsid w:val="00C94507"/>
    <w:rsid w:val="00C95AF6"/>
    <w:rsid w:val="00C97782"/>
    <w:rsid w:val="00CA13FD"/>
    <w:rsid w:val="00CA368D"/>
    <w:rsid w:val="00CA5AD9"/>
    <w:rsid w:val="00CA75C9"/>
    <w:rsid w:val="00CA76B9"/>
    <w:rsid w:val="00CB229F"/>
    <w:rsid w:val="00CB429D"/>
    <w:rsid w:val="00CB5D68"/>
    <w:rsid w:val="00CB729B"/>
    <w:rsid w:val="00CB7644"/>
    <w:rsid w:val="00CB7947"/>
    <w:rsid w:val="00CC06B4"/>
    <w:rsid w:val="00CC142D"/>
    <w:rsid w:val="00CC6F82"/>
    <w:rsid w:val="00CC7F3D"/>
    <w:rsid w:val="00CD0A98"/>
    <w:rsid w:val="00CD1A37"/>
    <w:rsid w:val="00CD2511"/>
    <w:rsid w:val="00CD3411"/>
    <w:rsid w:val="00CD3B29"/>
    <w:rsid w:val="00CD5C33"/>
    <w:rsid w:val="00CE0E79"/>
    <w:rsid w:val="00CE23AF"/>
    <w:rsid w:val="00CE46FE"/>
    <w:rsid w:val="00CE5644"/>
    <w:rsid w:val="00CE5DD6"/>
    <w:rsid w:val="00CF1DF0"/>
    <w:rsid w:val="00CF241C"/>
    <w:rsid w:val="00CF37D0"/>
    <w:rsid w:val="00CF448B"/>
    <w:rsid w:val="00CF450F"/>
    <w:rsid w:val="00CF6C75"/>
    <w:rsid w:val="00CF7C05"/>
    <w:rsid w:val="00CF7E57"/>
    <w:rsid w:val="00D00ADB"/>
    <w:rsid w:val="00D02BA5"/>
    <w:rsid w:val="00D062AC"/>
    <w:rsid w:val="00D10DD5"/>
    <w:rsid w:val="00D16861"/>
    <w:rsid w:val="00D17D6C"/>
    <w:rsid w:val="00D200C4"/>
    <w:rsid w:val="00D20B69"/>
    <w:rsid w:val="00D20E18"/>
    <w:rsid w:val="00D21F63"/>
    <w:rsid w:val="00D26328"/>
    <w:rsid w:val="00D267A0"/>
    <w:rsid w:val="00D26810"/>
    <w:rsid w:val="00D331B9"/>
    <w:rsid w:val="00D3449F"/>
    <w:rsid w:val="00D349C3"/>
    <w:rsid w:val="00D35078"/>
    <w:rsid w:val="00D35391"/>
    <w:rsid w:val="00D36163"/>
    <w:rsid w:val="00D36A21"/>
    <w:rsid w:val="00D400C9"/>
    <w:rsid w:val="00D40F1D"/>
    <w:rsid w:val="00D415E3"/>
    <w:rsid w:val="00D43A71"/>
    <w:rsid w:val="00D43D33"/>
    <w:rsid w:val="00D456C5"/>
    <w:rsid w:val="00D46AD0"/>
    <w:rsid w:val="00D46D6D"/>
    <w:rsid w:val="00D471EB"/>
    <w:rsid w:val="00D53919"/>
    <w:rsid w:val="00D54F90"/>
    <w:rsid w:val="00D56122"/>
    <w:rsid w:val="00D57AF3"/>
    <w:rsid w:val="00D61522"/>
    <w:rsid w:val="00D621B4"/>
    <w:rsid w:val="00D63572"/>
    <w:rsid w:val="00D638AE"/>
    <w:rsid w:val="00D63CE1"/>
    <w:rsid w:val="00D64E0C"/>
    <w:rsid w:val="00D6593A"/>
    <w:rsid w:val="00D7298F"/>
    <w:rsid w:val="00D72A9B"/>
    <w:rsid w:val="00D753F3"/>
    <w:rsid w:val="00D824B7"/>
    <w:rsid w:val="00D828C0"/>
    <w:rsid w:val="00D85820"/>
    <w:rsid w:val="00D87315"/>
    <w:rsid w:val="00D90901"/>
    <w:rsid w:val="00D9119B"/>
    <w:rsid w:val="00D9236B"/>
    <w:rsid w:val="00D92AB3"/>
    <w:rsid w:val="00D97504"/>
    <w:rsid w:val="00DA3269"/>
    <w:rsid w:val="00DA3478"/>
    <w:rsid w:val="00DA3A95"/>
    <w:rsid w:val="00DA5AAD"/>
    <w:rsid w:val="00DA7B73"/>
    <w:rsid w:val="00DB0A20"/>
    <w:rsid w:val="00DB19D4"/>
    <w:rsid w:val="00DB1D9C"/>
    <w:rsid w:val="00DC0C5F"/>
    <w:rsid w:val="00DC3C7A"/>
    <w:rsid w:val="00DC76F8"/>
    <w:rsid w:val="00DD0A23"/>
    <w:rsid w:val="00DD1015"/>
    <w:rsid w:val="00DD2A88"/>
    <w:rsid w:val="00DD4806"/>
    <w:rsid w:val="00DE10D7"/>
    <w:rsid w:val="00DE1AB3"/>
    <w:rsid w:val="00DE280A"/>
    <w:rsid w:val="00DE2A3B"/>
    <w:rsid w:val="00DE304F"/>
    <w:rsid w:val="00DE3993"/>
    <w:rsid w:val="00DE4337"/>
    <w:rsid w:val="00DE4CEF"/>
    <w:rsid w:val="00DE4FDC"/>
    <w:rsid w:val="00DE716B"/>
    <w:rsid w:val="00DF3B90"/>
    <w:rsid w:val="00DF4D78"/>
    <w:rsid w:val="00DF74D6"/>
    <w:rsid w:val="00E01ADD"/>
    <w:rsid w:val="00E04E9C"/>
    <w:rsid w:val="00E051D4"/>
    <w:rsid w:val="00E07647"/>
    <w:rsid w:val="00E1284D"/>
    <w:rsid w:val="00E14337"/>
    <w:rsid w:val="00E20B75"/>
    <w:rsid w:val="00E23664"/>
    <w:rsid w:val="00E238AA"/>
    <w:rsid w:val="00E2493D"/>
    <w:rsid w:val="00E26047"/>
    <w:rsid w:val="00E30CF3"/>
    <w:rsid w:val="00E31457"/>
    <w:rsid w:val="00E31B38"/>
    <w:rsid w:val="00E32220"/>
    <w:rsid w:val="00E350AB"/>
    <w:rsid w:val="00E37068"/>
    <w:rsid w:val="00E438AF"/>
    <w:rsid w:val="00E44378"/>
    <w:rsid w:val="00E50075"/>
    <w:rsid w:val="00E51827"/>
    <w:rsid w:val="00E51FED"/>
    <w:rsid w:val="00E538DF"/>
    <w:rsid w:val="00E54028"/>
    <w:rsid w:val="00E55D1A"/>
    <w:rsid w:val="00E62711"/>
    <w:rsid w:val="00E62F6A"/>
    <w:rsid w:val="00E63CCF"/>
    <w:rsid w:val="00E7180D"/>
    <w:rsid w:val="00E72418"/>
    <w:rsid w:val="00E77F5B"/>
    <w:rsid w:val="00E793CB"/>
    <w:rsid w:val="00E80CFD"/>
    <w:rsid w:val="00E8260C"/>
    <w:rsid w:val="00E830EF"/>
    <w:rsid w:val="00E83C8C"/>
    <w:rsid w:val="00E86A4F"/>
    <w:rsid w:val="00E86CB1"/>
    <w:rsid w:val="00E87DE0"/>
    <w:rsid w:val="00E916A1"/>
    <w:rsid w:val="00E923BC"/>
    <w:rsid w:val="00E92D6B"/>
    <w:rsid w:val="00E9460F"/>
    <w:rsid w:val="00E95575"/>
    <w:rsid w:val="00E9589D"/>
    <w:rsid w:val="00E96F8A"/>
    <w:rsid w:val="00EA195F"/>
    <w:rsid w:val="00EA1B0E"/>
    <w:rsid w:val="00EA1BBD"/>
    <w:rsid w:val="00EA2824"/>
    <w:rsid w:val="00EA4A64"/>
    <w:rsid w:val="00EA53A9"/>
    <w:rsid w:val="00EB1117"/>
    <w:rsid w:val="00EB4844"/>
    <w:rsid w:val="00EB4EFE"/>
    <w:rsid w:val="00EC149B"/>
    <w:rsid w:val="00EC5B0C"/>
    <w:rsid w:val="00ED172F"/>
    <w:rsid w:val="00ED4202"/>
    <w:rsid w:val="00ED42DA"/>
    <w:rsid w:val="00ED4831"/>
    <w:rsid w:val="00ED5B47"/>
    <w:rsid w:val="00ED702A"/>
    <w:rsid w:val="00EE1B03"/>
    <w:rsid w:val="00EE1BFA"/>
    <w:rsid w:val="00EE2459"/>
    <w:rsid w:val="00EE6BBC"/>
    <w:rsid w:val="00EF006A"/>
    <w:rsid w:val="00EF2B49"/>
    <w:rsid w:val="00EF2BC3"/>
    <w:rsid w:val="00EF4027"/>
    <w:rsid w:val="00EF5BBE"/>
    <w:rsid w:val="00EF74E2"/>
    <w:rsid w:val="00F03C1E"/>
    <w:rsid w:val="00F0469D"/>
    <w:rsid w:val="00F07696"/>
    <w:rsid w:val="00F07B60"/>
    <w:rsid w:val="00F13823"/>
    <w:rsid w:val="00F15BBC"/>
    <w:rsid w:val="00F17266"/>
    <w:rsid w:val="00F206A3"/>
    <w:rsid w:val="00F223DB"/>
    <w:rsid w:val="00F22D57"/>
    <w:rsid w:val="00F23344"/>
    <w:rsid w:val="00F239E2"/>
    <w:rsid w:val="00F247FA"/>
    <w:rsid w:val="00F27EBB"/>
    <w:rsid w:val="00F30089"/>
    <w:rsid w:val="00F35661"/>
    <w:rsid w:val="00F378F1"/>
    <w:rsid w:val="00F43D77"/>
    <w:rsid w:val="00F46809"/>
    <w:rsid w:val="00F470AB"/>
    <w:rsid w:val="00F470EC"/>
    <w:rsid w:val="00F47260"/>
    <w:rsid w:val="00F50318"/>
    <w:rsid w:val="00F50713"/>
    <w:rsid w:val="00F516FC"/>
    <w:rsid w:val="00F53402"/>
    <w:rsid w:val="00F57E07"/>
    <w:rsid w:val="00F60360"/>
    <w:rsid w:val="00F61EF0"/>
    <w:rsid w:val="00F629B6"/>
    <w:rsid w:val="00F62C8F"/>
    <w:rsid w:val="00F63046"/>
    <w:rsid w:val="00F63C4A"/>
    <w:rsid w:val="00F675D0"/>
    <w:rsid w:val="00F67A45"/>
    <w:rsid w:val="00F71D6F"/>
    <w:rsid w:val="00F721E0"/>
    <w:rsid w:val="00F74DB2"/>
    <w:rsid w:val="00F75F59"/>
    <w:rsid w:val="00F770CF"/>
    <w:rsid w:val="00F773C7"/>
    <w:rsid w:val="00F80DB6"/>
    <w:rsid w:val="00F83FE5"/>
    <w:rsid w:val="00F85717"/>
    <w:rsid w:val="00F86FB5"/>
    <w:rsid w:val="00F87518"/>
    <w:rsid w:val="00F8796A"/>
    <w:rsid w:val="00F931E5"/>
    <w:rsid w:val="00F93FC3"/>
    <w:rsid w:val="00F94129"/>
    <w:rsid w:val="00F9471B"/>
    <w:rsid w:val="00F9714B"/>
    <w:rsid w:val="00FA1163"/>
    <w:rsid w:val="00FA29FA"/>
    <w:rsid w:val="00FA3E8A"/>
    <w:rsid w:val="00FA4371"/>
    <w:rsid w:val="00FA551B"/>
    <w:rsid w:val="00FA5DF9"/>
    <w:rsid w:val="00FB0788"/>
    <w:rsid w:val="00FB0D72"/>
    <w:rsid w:val="00FB4AF5"/>
    <w:rsid w:val="00FB62D6"/>
    <w:rsid w:val="00FC2BA6"/>
    <w:rsid w:val="00FD0DE8"/>
    <w:rsid w:val="00FD139E"/>
    <w:rsid w:val="00FD32F0"/>
    <w:rsid w:val="00FD420E"/>
    <w:rsid w:val="00FD6D5E"/>
    <w:rsid w:val="00FE048A"/>
    <w:rsid w:val="00FE5011"/>
    <w:rsid w:val="00FE5E5F"/>
    <w:rsid w:val="00FE77F0"/>
    <w:rsid w:val="00FF06E0"/>
    <w:rsid w:val="00FF1301"/>
    <w:rsid w:val="00FF206C"/>
    <w:rsid w:val="00FF4402"/>
    <w:rsid w:val="00FF4EEA"/>
    <w:rsid w:val="00FF7174"/>
    <w:rsid w:val="00FF7A41"/>
    <w:rsid w:val="00FF7D67"/>
    <w:rsid w:val="012E3120"/>
    <w:rsid w:val="013AFC61"/>
    <w:rsid w:val="01B36DE1"/>
    <w:rsid w:val="020B7CB7"/>
    <w:rsid w:val="02279EB0"/>
    <w:rsid w:val="02A3A5F1"/>
    <w:rsid w:val="02BBB552"/>
    <w:rsid w:val="02C22F81"/>
    <w:rsid w:val="03885729"/>
    <w:rsid w:val="03A60937"/>
    <w:rsid w:val="04062A25"/>
    <w:rsid w:val="042A89C2"/>
    <w:rsid w:val="04752826"/>
    <w:rsid w:val="04CB7533"/>
    <w:rsid w:val="0517CF8F"/>
    <w:rsid w:val="05356B6B"/>
    <w:rsid w:val="0629A4F4"/>
    <w:rsid w:val="0667FC60"/>
    <w:rsid w:val="06AA1252"/>
    <w:rsid w:val="06FB522E"/>
    <w:rsid w:val="076737DF"/>
    <w:rsid w:val="07B9F75F"/>
    <w:rsid w:val="095C17AC"/>
    <w:rsid w:val="0978260C"/>
    <w:rsid w:val="098691A5"/>
    <w:rsid w:val="09C51F6F"/>
    <w:rsid w:val="09E2F28E"/>
    <w:rsid w:val="09FB35A5"/>
    <w:rsid w:val="0A318812"/>
    <w:rsid w:val="0A3983BF"/>
    <w:rsid w:val="0A821F45"/>
    <w:rsid w:val="0AB52EB9"/>
    <w:rsid w:val="0AD6A1DB"/>
    <w:rsid w:val="0B0124B1"/>
    <w:rsid w:val="0B0AC552"/>
    <w:rsid w:val="0B0C3504"/>
    <w:rsid w:val="0B968126"/>
    <w:rsid w:val="0BA0B362"/>
    <w:rsid w:val="0BA1F872"/>
    <w:rsid w:val="0BB5E170"/>
    <w:rsid w:val="0BEC81C6"/>
    <w:rsid w:val="0C1285CD"/>
    <w:rsid w:val="0C179077"/>
    <w:rsid w:val="0C4535C6"/>
    <w:rsid w:val="0C46B7E4"/>
    <w:rsid w:val="0C58A81C"/>
    <w:rsid w:val="0CBF69B8"/>
    <w:rsid w:val="0CCC2367"/>
    <w:rsid w:val="0CDFE8C7"/>
    <w:rsid w:val="0CEC5051"/>
    <w:rsid w:val="0CF5ABFD"/>
    <w:rsid w:val="0D261E89"/>
    <w:rsid w:val="0D44246A"/>
    <w:rsid w:val="0D4C55B4"/>
    <w:rsid w:val="0DE6C930"/>
    <w:rsid w:val="0E98314C"/>
    <w:rsid w:val="0ED4371E"/>
    <w:rsid w:val="0F50DB66"/>
    <w:rsid w:val="0FB27DF7"/>
    <w:rsid w:val="0FEA9BCC"/>
    <w:rsid w:val="1067C056"/>
    <w:rsid w:val="11425289"/>
    <w:rsid w:val="1169A33F"/>
    <w:rsid w:val="11866C2D"/>
    <w:rsid w:val="12BE4000"/>
    <w:rsid w:val="12C5E96E"/>
    <w:rsid w:val="12E59946"/>
    <w:rsid w:val="130BBC3F"/>
    <w:rsid w:val="132B5775"/>
    <w:rsid w:val="136D5C31"/>
    <w:rsid w:val="142CB79B"/>
    <w:rsid w:val="152CECAF"/>
    <w:rsid w:val="1562213C"/>
    <w:rsid w:val="156E3324"/>
    <w:rsid w:val="165833D8"/>
    <w:rsid w:val="165F0BB6"/>
    <w:rsid w:val="16715C45"/>
    <w:rsid w:val="16A4D423"/>
    <w:rsid w:val="16C40D48"/>
    <w:rsid w:val="1709B9D9"/>
    <w:rsid w:val="1717C7AA"/>
    <w:rsid w:val="179BFC86"/>
    <w:rsid w:val="17A6D33F"/>
    <w:rsid w:val="17BA67BE"/>
    <w:rsid w:val="17C109C0"/>
    <w:rsid w:val="180E31B5"/>
    <w:rsid w:val="182362A9"/>
    <w:rsid w:val="187D356E"/>
    <w:rsid w:val="18D89712"/>
    <w:rsid w:val="18E9D29B"/>
    <w:rsid w:val="191062B4"/>
    <w:rsid w:val="194B6784"/>
    <w:rsid w:val="19565287"/>
    <w:rsid w:val="1A0494D4"/>
    <w:rsid w:val="1A205698"/>
    <w:rsid w:val="1A511C95"/>
    <w:rsid w:val="1A5DDF7F"/>
    <w:rsid w:val="1A9F61E6"/>
    <w:rsid w:val="1AB40C3C"/>
    <w:rsid w:val="1AB946C6"/>
    <w:rsid w:val="1B3B0951"/>
    <w:rsid w:val="1B504B0A"/>
    <w:rsid w:val="1B84A4FB"/>
    <w:rsid w:val="1BC2BE3F"/>
    <w:rsid w:val="1BF0537E"/>
    <w:rsid w:val="1C3FAA09"/>
    <w:rsid w:val="1C9BD0C3"/>
    <w:rsid w:val="1CB4F22B"/>
    <w:rsid w:val="1CE644C0"/>
    <w:rsid w:val="1D5B9680"/>
    <w:rsid w:val="1DA3171C"/>
    <w:rsid w:val="1DEB2BED"/>
    <w:rsid w:val="1E192EE4"/>
    <w:rsid w:val="1ED08AB2"/>
    <w:rsid w:val="1EDA93C3"/>
    <w:rsid w:val="1EEE770C"/>
    <w:rsid w:val="1F22245A"/>
    <w:rsid w:val="1F3C8A58"/>
    <w:rsid w:val="1F9220B3"/>
    <w:rsid w:val="1FA11E12"/>
    <w:rsid w:val="1FA1FBAE"/>
    <w:rsid w:val="1FA7F0A3"/>
    <w:rsid w:val="1FEF75BF"/>
    <w:rsid w:val="203B4210"/>
    <w:rsid w:val="209C985E"/>
    <w:rsid w:val="21035BC3"/>
    <w:rsid w:val="21D416A8"/>
    <w:rsid w:val="21DA9357"/>
    <w:rsid w:val="22687BA7"/>
    <w:rsid w:val="22FA27D2"/>
    <w:rsid w:val="22FB5665"/>
    <w:rsid w:val="2336CBB2"/>
    <w:rsid w:val="2369F601"/>
    <w:rsid w:val="238DC311"/>
    <w:rsid w:val="239A0BC3"/>
    <w:rsid w:val="23BADBD1"/>
    <w:rsid w:val="23FB5861"/>
    <w:rsid w:val="246262C2"/>
    <w:rsid w:val="24ED498A"/>
    <w:rsid w:val="24FF34AA"/>
    <w:rsid w:val="253BB460"/>
    <w:rsid w:val="263FA140"/>
    <w:rsid w:val="26677CEA"/>
    <w:rsid w:val="26A5FF34"/>
    <w:rsid w:val="26B2EFC8"/>
    <w:rsid w:val="26E1685C"/>
    <w:rsid w:val="27739A70"/>
    <w:rsid w:val="27BD4B2A"/>
    <w:rsid w:val="27DA7FB3"/>
    <w:rsid w:val="2801AD81"/>
    <w:rsid w:val="280BA449"/>
    <w:rsid w:val="292B963E"/>
    <w:rsid w:val="294D1AEE"/>
    <w:rsid w:val="29BE5C49"/>
    <w:rsid w:val="2A210FFF"/>
    <w:rsid w:val="2A8B7EFD"/>
    <w:rsid w:val="2ACDFD6A"/>
    <w:rsid w:val="2AED0526"/>
    <w:rsid w:val="2B592B3E"/>
    <w:rsid w:val="2C34D2AD"/>
    <w:rsid w:val="2C3E4D75"/>
    <w:rsid w:val="2C5ACAA5"/>
    <w:rsid w:val="2C961538"/>
    <w:rsid w:val="2CB634A4"/>
    <w:rsid w:val="2CF81E9D"/>
    <w:rsid w:val="2CFBCF92"/>
    <w:rsid w:val="2CFF4D8F"/>
    <w:rsid w:val="2D439095"/>
    <w:rsid w:val="2D4CCC40"/>
    <w:rsid w:val="2D602C09"/>
    <w:rsid w:val="2D834EFD"/>
    <w:rsid w:val="2DC7D4B8"/>
    <w:rsid w:val="2E0127C1"/>
    <w:rsid w:val="2E134470"/>
    <w:rsid w:val="2E211AE6"/>
    <w:rsid w:val="2E292651"/>
    <w:rsid w:val="2E4A6F26"/>
    <w:rsid w:val="2E83608C"/>
    <w:rsid w:val="2EAE1A29"/>
    <w:rsid w:val="2F315089"/>
    <w:rsid w:val="2F55AD95"/>
    <w:rsid w:val="2FD458CE"/>
    <w:rsid w:val="3015450A"/>
    <w:rsid w:val="307ED5F0"/>
    <w:rsid w:val="308F9610"/>
    <w:rsid w:val="30F8785C"/>
    <w:rsid w:val="310EF35B"/>
    <w:rsid w:val="31154577"/>
    <w:rsid w:val="311AAD40"/>
    <w:rsid w:val="3186EDC2"/>
    <w:rsid w:val="319967DA"/>
    <w:rsid w:val="31C97EA2"/>
    <w:rsid w:val="32E498D5"/>
    <w:rsid w:val="335FCBD6"/>
    <w:rsid w:val="3379FD12"/>
    <w:rsid w:val="344DC070"/>
    <w:rsid w:val="344EB4C5"/>
    <w:rsid w:val="3457263A"/>
    <w:rsid w:val="3467BE25"/>
    <w:rsid w:val="347A5578"/>
    <w:rsid w:val="34B88532"/>
    <w:rsid w:val="355437C4"/>
    <w:rsid w:val="3648F13D"/>
    <w:rsid w:val="36AA91C4"/>
    <w:rsid w:val="36D84106"/>
    <w:rsid w:val="3760292D"/>
    <w:rsid w:val="3770033A"/>
    <w:rsid w:val="37B3A8AB"/>
    <w:rsid w:val="37CB98E2"/>
    <w:rsid w:val="37D62AAA"/>
    <w:rsid w:val="37E05850"/>
    <w:rsid w:val="380749FE"/>
    <w:rsid w:val="3853C452"/>
    <w:rsid w:val="392D999E"/>
    <w:rsid w:val="39D9795A"/>
    <w:rsid w:val="3AD7E22C"/>
    <w:rsid w:val="3AE01F1D"/>
    <w:rsid w:val="3B10FD5C"/>
    <w:rsid w:val="3B4B3B01"/>
    <w:rsid w:val="3BB41B80"/>
    <w:rsid w:val="3CAB49CD"/>
    <w:rsid w:val="3CE9CBA1"/>
    <w:rsid w:val="3D273843"/>
    <w:rsid w:val="3D54FC72"/>
    <w:rsid w:val="3D5C3695"/>
    <w:rsid w:val="3D6B83BF"/>
    <w:rsid w:val="3DC1DA80"/>
    <w:rsid w:val="3DCE946C"/>
    <w:rsid w:val="3E6674BD"/>
    <w:rsid w:val="3EC1D9A5"/>
    <w:rsid w:val="3ED4C9EA"/>
    <w:rsid w:val="3F1B70DE"/>
    <w:rsid w:val="3F2D5F94"/>
    <w:rsid w:val="3F43F54C"/>
    <w:rsid w:val="3FB4C8F7"/>
    <w:rsid w:val="3FB81364"/>
    <w:rsid w:val="3FCA2CA6"/>
    <w:rsid w:val="40B5CC47"/>
    <w:rsid w:val="4115567A"/>
    <w:rsid w:val="41211EEE"/>
    <w:rsid w:val="419F2AC3"/>
    <w:rsid w:val="41E97860"/>
    <w:rsid w:val="421608B5"/>
    <w:rsid w:val="42379642"/>
    <w:rsid w:val="42AB5FA7"/>
    <w:rsid w:val="42B38971"/>
    <w:rsid w:val="43176F39"/>
    <w:rsid w:val="43189561"/>
    <w:rsid w:val="4356447E"/>
    <w:rsid w:val="4496EECD"/>
    <w:rsid w:val="44A98C4F"/>
    <w:rsid w:val="4550FB94"/>
    <w:rsid w:val="4598AB9A"/>
    <w:rsid w:val="45B28842"/>
    <w:rsid w:val="45B86895"/>
    <w:rsid w:val="45FFA81B"/>
    <w:rsid w:val="467F2103"/>
    <w:rsid w:val="46ABC52F"/>
    <w:rsid w:val="46EA15DD"/>
    <w:rsid w:val="47321223"/>
    <w:rsid w:val="473D9FBF"/>
    <w:rsid w:val="478CD82B"/>
    <w:rsid w:val="480BC730"/>
    <w:rsid w:val="48CE5ECC"/>
    <w:rsid w:val="48D7B357"/>
    <w:rsid w:val="4953D871"/>
    <w:rsid w:val="49AF8DDF"/>
    <w:rsid w:val="49D68B16"/>
    <w:rsid w:val="4A0BCECA"/>
    <w:rsid w:val="4A5F388B"/>
    <w:rsid w:val="4B51B94F"/>
    <w:rsid w:val="4B5B2B14"/>
    <w:rsid w:val="4B5E3BE2"/>
    <w:rsid w:val="4BC33457"/>
    <w:rsid w:val="4C1EF963"/>
    <w:rsid w:val="4C3EF482"/>
    <w:rsid w:val="4C9143AB"/>
    <w:rsid w:val="4CA6ED18"/>
    <w:rsid w:val="4CAAB084"/>
    <w:rsid w:val="4D3B2B79"/>
    <w:rsid w:val="4D6CA145"/>
    <w:rsid w:val="4DD387F6"/>
    <w:rsid w:val="4E15BB63"/>
    <w:rsid w:val="4E5F547D"/>
    <w:rsid w:val="4E65E524"/>
    <w:rsid w:val="4EAA883D"/>
    <w:rsid w:val="4EB6AF40"/>
    <w:rsid w:val="4EC43FE0"/>
    <w:rsid w:val="4EE86754"/>
    <w:rsid w:val="4F25DF28"/>
    <w:rsid w:val="4F4E1027"/>
    <w:rsid w:val="4F605279"/>
    <w:rsid w:val="4FC54F7B"/>
    <w:rsid w:val="4FC95AFA"/>
    <w:rsid w:val="4FE6AD95"/>
    <w:rsid w:val="50180981"/>
    <w:rsid w:val="50E773F6"/>
    <w:rsid w:val="51200803"/>
    <w:rsid w:val="513CF108"/>
    <w:rsid w:val="51519FB5"/>
    <w:rsid w:val="51B499EC"/>
    <w:rsid w:val="51FA1BBC"/>
    <w:rsid w:val="5218E376"/>
    <w:rsid w:val="534AAD21"/>
    <w:rsid w:val="539B6065"/>
    <w:rsid w:val="53AA83BA"/>
    <w:rsid w:val="53DD5E3B"/>
    <w:rsid w:val="53F96783"/>
    <w:rsid w:val="54B1BF03"/>
    <w:rsid w:val="54BAAF10"/>
    <w:rsid w:val="54E09CE6"/>
    <w:rsid w:val="558D7E36"/>
    <w:rsid w:val="5636357A"/>
    <w:rsid w:val="563DDDC7"/>
    <w:rsid w:val="5677BB05"/>
    <w:rsid w:val="56862ABF"/>
    <w:rsid w:val="5692ACE5"/>
    <w:rsid w:val="56E7C41E"/>
    <w:rsid w:val="584B7886"/>
    <w:rsid w:val="58DACC0B"/>
    <w:rsid w:val="58F7B301"/>
    <w:rsid w:val="59DA5855"/>
    <w:rsid w:val="5A0B5F8B"/>
    <w:rsid w:val="5A9D78C0"/>
    <w:rsid w:val="5AD3920C"/>
    <w:rsid w:val="5B15B587"/>
    <w:rsid w:val="5B27E22E"/>
    <w:rsid w:val="5BA59F8A"/>
    <w:rsid w:val="5BF4A323"/>
    <w:rsid w:val="5C3F9F85"/>
    <w:rsid w:val="5CE2F62E"/>
    <w:rsid w:val="5D012271"/>
    <w:rsid w:val="5D104781"/>
    <w:rsid w:val="5D4E30D2"/>
    <w:rsid w:val="5D96652D"/>
    <w:rsid w:val="5DE79296"/>
    <w:rsid w:val="5EB48190"/>
    <w:rsid w:val="5EBD304D"/>
    <w:rsid w:val="5F0F71E8"/>
    <w:rsid w:val="5F3C5A10"/>
    <w:rsid w:val="5F42EE37"/>
    <w:rsid w:val="5FDBEF6F"/>
    <w:rsid w:val="5FF3F11B"/>
    <w:rsid w:val="5FF9DCA7"/>
    <w:rsid w:val="6015D581"/>
    <w:rsid w:val="601727A0"/>
    <w:rsid w:val="60748F21"/>
    <w:rsid w:val="60AA1546"/>
    <w:rsid w:val="60D72277"/>
    <w:rsid w:val="6157A09E"/>
    <w:rsid w:val="615C8A27"/>
    <w:rsid w:val="61E4A04B"/>
    <w:rsid w:val="61F4BC93"/>
    <w:rsid w:val="62256F76"/>
    <w:rsid w:val="62B4CB88"/>
    <w:rsid w:val="62B7841B"/>
    <w:rsid w:val="631A47BB"/>
    <w:rsid w:val="63A984AA"/>
    <w:rsid w:val="63F1D441"/>
    <w:rsid w:val="6476DC33"/>
    <w:rsid w:val="64E1C7DA"/>
    <w:rsid w:val="64F2357A"/>
    <w:rsid w:val="64F6F591"/>
    <w:rsid w:val="655DE227"/>
    <w:rsid w:val="6571FF63"/>
    <w:rsid w:val="658EC98D"/>
    <w:rsid w:val="65B10E87"/>
    <w:rsid w:val="660641C1"/>
    <w:rsid w:val="66237EDC"/>
    <w:rsid w:val="668344B6"/>
    <w:rsid w:val="66A12396"/>
    <w:rsid w:val="66B4BF1F"/>
    <w:rsid w:val="66BC094D"/>
    <w:rsid w:val="66FE2455"/>
    <w:rsid w:val="670834C4"/>
    <w:rsid w:val="673F2332"/>
    <w:rsid w:val="676BD261"/>
    <w:rsid w:val="67EEB72C"/>
    <w:rsid w:val="681F8B1A"/>
    <w:rsid w:val="697B8F3F"/>
    <w:rsid w:val="69903BC1"/>
    <w:rsid w:val="69C8644E"/>
    <w:rsid w:val="6AA23CCC"/>
    <w:rsid w:val="6B06B00A"/>
    <w:rsid w:val="6B2F49E4"/>
    <w:rsid w:val="6B36C178"/>
    <w:rsid w:val="6B43A2B2"/>
    <w:rsid w:val="6B8E142F"/>
    <w:rsid w:val="6B938663"/>
    <w:rsid w:val="6BD1D613"/>
    <w:rsid w:val="6BFDFDF7"/>
    <w:rsid w:val="6C0954E0"/>
    <w:rsid w:val="6C7A040E"/>
    <w:rsid w:val="6C945D9B"/>
    <w:rsid w:val="6CA2AA49"/>
    <w:rsid w:val="6CDE0AC6"/>
    <w:rsid w:val="6CEB9E32"/>
    <w:rsid w:val="6D0275A9"/>
    <w:rsid w:val="6D0F757C"/>
    <w:rsid w:val="6D6D2BD6"/>
    <w:rsid w:val="6E9D2F91"/>
    <w:rsid w:val="6EA76CC7"/>
    <w:rsid w:val="6ED8033A"/>
    <w:rsid w:val="6EE23EE1"/>
    <w:rsid w:val="6F3473F1"/>
    <w:rsid w:val="6F47F6C6"/>
    <w:rsid w:val="6F680055"/>
    <w:rsid w:val="6F712DE2"/>
    <w:rsid w:val="7049662A"/>
    <w:rsid w:val="704A3219"/>
    <w:rsid w:val="70641260"/>
    <w:rsid w:val="70A4EA20"/>
    <w:rsid w:val="70B33E78"/>
    <w:rsid w:val="715047C1"/>
    <w:rsid w:val="715D3F27"/>
    <w:rsid w:val="716D2ED1"/>
    <w:rsid w:val="71D5EF25"/>
    <w:rsid w:val="71E01D1C"/>
    <w:rsid w:val="7268E0AA"/>
    <w:rsid w:val="72B00A41"/>
    <w:rsid w:val="73A32326"/>
    <w:rsid w:val="73BB8913"/>
    <w:rsid w:val="73E8C716"/>
    <w:rsid w:val="74001390"/>
    <w:rsid w:val="74EAD984"/>
    <w:rsid w:val="751FA2E2"/>
    <w:rsid w:val="755282E9"/>
    <w:rsid w:val="7577DB88"/>
    <w:rsid w:val="75D4C74F"/>
    <w:rsid w:val="768193FB"/>
    <w:rsid w:val="76D4405E"/>
    <w:rsid w:val="76F6A9B2"/>
    <w:rsid w:val="77154312"/>
    <w:rsid w:val="774F6361"/>
    <w:rsid w:val="777413FF"/>
    <w:rsid w:val="77E2EC07"/>
    <w:rsid w:val="7811454A"/>
    <w:rsid w:val="78283AA3"/>
    <w:rsid w:val="78456162"/>
    <w:rsid w:val="78AD2878"/>
    <w:rsid w:val="78D23D90"/>
    <w:rsid w:val="78D7C470"/>
    <w:rsid w:val="790E5BFA"/>
    <w:rsid w:val="793AB835"/>
    <w:rsid w:val="7961FC1E"/>
    <w:rsid w:val="7989DF94"/>
    <w:rsid w:val="79AC50F4"/>
    <w:rsid w:val="79ECB453"/>
    <w:rsid w:val="7AC4087B"/>
    <w:rsid w:val="7B0D232D"/>
    <w:rsid w:val="7B8DC39A"/>
    <w:rsid w:val="7B8FEEB0"/>
    <w:rsid w:val="7C7A019F"/>
    <w:rsid w:val="7C96FA02"/>
    <w:rsid w:val="7CBABC37"/>
    <w:rsid w:val="7D6A5050"/>
    <w:rsid w:val="7DB4F236"/>
    <w:rsid w:val="7E66EBF6"/>
    <w:rsid w:val="7FB33C64"/>
    <w:rsid w:val="7FB849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9EEC60"/>
  <w15:docId w15:val="{694288B4-2A28-42F9-B3B4-16B12EB0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uiPriority="47"/>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7B7"/>
    <w:pPr>
      <w:spacing w:after="120" w:line="240" w:lineRule="auto"/>
      <w:ind w:left="-180"/>
    </w:pPr>
    <w:rPr>
      <w:rFonts w:ascii="Arial Nova" w:hAnsi="Arial Nova" w:cs="Kanit Light"/>
      <w:color w:val="000000" w:themeColor="text1"/>
      <w:sz w:val="24"/>
      <w:szCs w:val="24"/>
    </w:rPr>
  </w:style>
  <w:style w:type="paragraph" w:styleId="Heading1">
    <w:name w:val="heading 1"/>
    <w:basedOn w:val="Normal"/>
    <w:next w:val="Normal"/>
    <w:link w:val="Heading1Char"/>
    <w:uiPriority w:val="9"/>
    <w:qFormat/>
    <w:rsid w:val="002A122E"/>
    <w:pPr>
      <w:keepNext/>
      <w:keepLines/>
      <w:shd w:val="clear" w:color="auto" w:fill="444F9C"/>
      <w:spacing w:before="240" w:after="0"/>
      <w:ind w:left="-270" w:right="-900"/>
      <w:outlineLvl w:val="0"/>
    </w:pPr>
    <w:rPr>
      <w:rFonts w:asciiTheme="minorHAnsi" w:eastAsiaTheme="minorEastAsia" w:hAnsiTheme="minorHAnsi" w:cstheme="minorBidi"/>
      <w:color w:val="FFFFFF" w:themeColor="background1"/>
      <w:sz w:val="38"/>
      <w:szCs w:val="38"/>
    </w:rPr>
  </w:style>
  <w:style w:type="paragraph" w:styleId="Heading2">
    <w:name w:val="heading 2"/>
    <w:next w:val="Normal"/>
    <w:link w:val="Heading2Char"/>
    <w:uiPriority w:val="9"/>
    <w:unhideWhenUsed/>
    <w:qFormat/>
    <w:rsid w:val="002A122E"/>
    <w:pPr>
      <w:pBdr>
        <w:bottom w:val="single" w:sz="4" w:space="1" w:color="444F9C"/>
      </w:pBdr>
      <w:spacing w:before="300" w:after="120"/>
      <w:ind w:left="-180" w:right="86" w:hanging="90"/>
      <w:outlineLvl w:val="1"/>
    </w:pPr>
    <w:rPr>
      <w:rFonts w:ascii="Microsoft JhengHei" w:eastAsia="Microsoft JhengHei" w:hAnsi="Microsoft JhengHei" w:cs="Arial Nova"/>
      <w:b/>
      <w:bCs/>
      <w:color w:val="444F9C"/>
      <w:sz w:val="26"/>
      <w:szCs w:val="26"/>
    </w:rPr>
  </w:style>
  <w:style w:type="paragraph" w:styleId="Heading3">
    <w:name w:val="heading 3"/>
    <w:basedOn w:val="Normal"/>
    <w:next w:val="Normal"/>
    <w:link w:val="Heading3Char"/>
    <w:uiPriority w:val="9"/>
    <w:unhideWhenUsed/>
    <w:qFormat/>
    <w:rsid w:val="00D64E0C"/>
    <w:pPr>
      <w:spacing w:before="180"/>
      <w:ind w:left="-187"/>
      <w:outlineLvl w:val="2"/>
    </w:pPr>
    <w:rPr>
      <w:rFonts w:ascii="Microsoft JhengHei" w:eastAsia="Microsoft JhengHei" w:hAnsi="Microsoft JhengHei" w:cs="Lato"/>
      <w:b/>
      <w:bCs/>
      <w:color w:val="236570" w:themeColor="accent5" w:themeShade="BF"/>
      <w:sz w:val="26"/>
      <w:szCs w:val="26"/>
    </w:rPr>
  </w:style>
  <w:style w:type="paragraph" w:styleId="Heading4">
    <w:name w:val="heading 4"/>
    <w:basedOn w:val="Heading3"/>
    <w:next w:val="Normal"/>
    <w:link w:val="Heading4Char"/>
    <w:uiPriority w:val="9"/>
    <w:unhideWhenUsed/>
    <w:qFormat/>
    <w:rsid w:val="21035BC3"/>
    <w:pPr>
      <w:outlineLvl w:val="3"/>
    </w:pPr>
    <w:rPr>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C7E"/>
    <w:rPr>
      <w:color w:val="808080"/>
    </w:rPr>
  </w:style>
  <w:style w:type="paragraph" w:styleId="NoSpacing">
    <w:name w:val="No Spacing"/>
    <w:uiPriority w:val="1"/>
    <w:rsid w:val="002A1AC2"/>
    <w:pPr>
      <w:spacing w:after="0" w:line="240" w:lineRule="auto"/>
    </w:pPr>
    <w:rPr>
      <w:rFonts w:ascii="Cambria" w:hAnsi="Cambria"/>
      <w:color w:val="3C3C3C"/>
    </w:rPr>
  </w:style>
  <w:style w:type="character" w:customStyle="1" w:styleId="Heading1Char">
    <w:name w:val="Heading 1 Char"/>
    <w:basedOn w:val="DefaultParagraphFont"/>
    <w:link w:val="Heading1"/>
    <w:uiPriority w:val="9"/>
    <w:rsid w:val="002A122E"/>
    <w:rPr>
      <w:rFonts w:eastAsiaTheme="minorEastAsia"/>
      <w:color w:val="FFFFFF" w:themeColor="background1"/>
      <w:sz w:val="38"/>
      <w:szCs w:val="38"/>
      <w:shd w:val="clear" w:color="auto" w:fill="444F9C"/>
    </w:rPr>
  </w:style>
  <w:style w:type="character" w:customStyle="1" w:styleId="Heading2Char">
    <w:name w:val="Heading 2 Char"/>
    <w:basedOn w:val="DefaultParagraphFont"/>
    <w:link w:val="Heading2"/>
    <w:uiPriority w:val="9"/>
    <w:rsid w:val="002A122E"/>
    <w:rPr>
      <w:rFonts w:ascii="Microsoft JhengHei" w:eastAsia="Microsoft JhengHei" w:hAnsi="Microsoft JhengHei" w:cs="Arial Nova"/>
      <w:b/>
      <w:bCs/>
      <w:color w:val="444F9C"/>
      <w:sz w:val="26"/>
      <w:szCs w:val="26"/>
    </w:rPr>
  </w:style>
  <w:style w:type="character" w:styleId="Hyperlink">
    <w:name w:val="Hyperlink"/>
    <w:basedOn w:val="DefaultParagraphFont"/>
    <w:uiPriority w:val="99"/>
    <w:unhideWhenUsed/>
    <w:rsid w:val="00F35661"/>
    <w:rPr>
      <w:color w:val="0000EE" w:themeColor="hyperlink"/>
      <w:u w:val="single"/>
    </w:rPr>
  </w:style>
  <w:style w:type="character" w:styleId="FollowedHyperlink">
    <w:name w:val="FollowedHyperlink"/>
    <w:basedOn w:val="DefaultParagraphFont"/>
    <w:uiPriority w:val="99"/>
    <w:semiHidden/>
    <w:unhideWhenUsed/>
    <w:rsid w:val="00F35661"/>
    <w:rPr>
      <w:color w:val="954F72" w:themeColor="followedHyperlink"/>
      <w:u w:val="single"/>
    </w:rPr>
  </w:style>
  <w:style w:type="paragraph" w:styleId="ListParagraph">
    <w:name w:val="List Paragraph"/>
    <w:basedOn w:val="Normal"/>
    <w:link w:val="ListParagraphChar"/>
    <w:uiPriority w:val="34"/>
    <w:qFormat/>
    <w:rsid w:val="006B0DFD"/>
    <w:pPr>
      <w:numPr>
        <w:numId w:val="4"/>
      </w:numPr>
      <w:ind w:hanging="465"/>
    </w:pPr>
    <w:rPr>
      <w:rFonts w:eastAsia="Arial Nova" w:cs="Arial Nova"/>
    </w:rPr>
  </w:style>
  <w:style w:type="character" w:customStyle="1" w:styleId="Heading3Char">
    <w:name w:val="Heading 3 Char"/>
    <w:basedOn w:val="DefaultParagraphFont"/>
    <w:link w:val="Heading3"/>
    <w:uiPriority w:val="9"/>
    <w:rsid w:val="00D64E0C"/>
    <w:rPr>
      <w:rFonts w:ascii="Microsoft JhengHei" w:eastAsia="Microsoft JhengHei" w:hAnsi="Microsoft JhengHei" w:cs="Lato"/>
      <w:b/>
      <w:bCs/>
      <w:color w:val="236570" w:themeColor="accent5" w:themeShade="BF"/>
      <w:sz w:val="26"/>
      <w:szCs w:val="26"/>
    </w:rPr>
  </w:style>
  <w:style w:type="paragraph" w:styleId="BalloonText">
    <w:name w:val="Balloon Text"/>
    <w:basedOn w:val="Normal"/>
    <w:link w:val="BalloonTextChar"/>
    <w:uiPriority w:val="99"/>
    <w:semiHidden/>
    <w:unhideWhenUsed/>
    <w:rsid w:val="00E076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647"/>
    <w:rPr>
      <w:rFonts w:ascii="Segoe UI" w:hAnsi="Segoe UI" w:cs="Segoe UI"/>
      <w:color w:val="5F5F5F"/>
      <w:sz w:val="18"/>
      <w:szCs w:val="18"/>
    </w:rPr>
  </w:style>
  <w:style w:type="paragraph" w:styleId="Header">
    <w:name w:val="header"/>
    <w:basedOn w:val="Normal"/>
    <w:link w:val="HeaderChar"/>
    <w:uiPriority w:val="99"/>
    <w:unhideWhenUsed/>
    <w:rsid w:val="00CB5D68"/>
    <w:pPr>
      <w:tabs>
        <w:tab w:val="center" w:pos="4680"/>
        <w:tab w:val="right" w:pos="9360"/>
      </w:tabs>
    </w:pPr>
  </w:style>
  <w:style w:type="character" w:customStyle="1" w:styleId="HeaderChar">
    <w:name w:val="Header Char"/>
    <w:basedOn w:val="DefaultParagraphFont"/>
    <w:link w:val="Header"/>
    <w:uiPriority w:val="99"/>
    <w:rsid w:val="00CB5D68"/>
    <w:rPr>
      <w:rFonts w:ascii="Cambria" w:hAnsi="Cambria"/>
      <w:color w:val="5F5F5F"/>
    </w:rPr>
  </w:style>
  <w:style w:type="paragraph" w:styleId="Footer">
    <w:name w:val="footer"/>
    <w:basedOn w:val="Normal"/>
    <w:link w:val="FooterChar"/>
    <w:uiPriority w:val="99"/>
    <w:unhideWhenUsed/>
    <w:rsid w:val="00CB5D68"/>
    <w:pPr>
      <w:tabs>
        <w:tab w:val="center" w:pos="4680"/>
        <w:tab w:val="right" w:pos="9360"/>
      </w:tabs>
    </w:pPr>
  </w:style>
  <w:style w:type="character" w:customStyle="1" w:styleId="FooterChar">
    <w:name w:val="Footer Char"/>
    <w:basedOn w:val="DefaultParagraphFont"/>
    <w:link w:val="Footer"/>
    <w:uiPriority w:val="99"/>
    <w:rsid w:val="00CB5D68"/>
    <w:rPr>
      <w:rFonts w:ascii="Cambria" w:hAnsi="Cambria"/>
      <w:color w:val="5F5F5F"/>
    </w:rPr>
  </w:style>
  <w:style w:type="character" w:styleId="CommentReference">
    <w:name w:val="annotation reference"/>
    <w:basedOn w:val="DefaultParagraphFont"/>
    <w:uiPriority w:val="99"/>
    <w:semiHidden/>
    <w:unhideWhenUsed/>
    <w:rsid w:val="00F85717"/>
    <w:rPr>
      <w:sz w:val="16"/>
      <w:szCs w:val="16"/>
    </w:rPr>
  </w:style>
  <w:style w:type="paragraph" w:styleId="CommentText">
    <w:name w:val="annotation text"/>
    <w:basedOn w:val="Normal"/>
    <w:link w:val="CommentTextChar"/>
    <w:uiPriority w:val="99"/>
    <w:unhideWhenUsed/>
    <w:rsid w:val="00F85717"/>
    <w:rPr>
      <w:sz w:val="20"/>
      <w:szCs w:val="20"/>
    </w:rPr>
  </w:style>
  <w:style w:type="character" w:customStyle="1" w:styleId="CommentTextChar">
    <w:name w:val="Comment Text Char"/>
    <w:basedOn w:val="DefaultParagraphFont"/>
    <w:link w:val="CommentText"/>
    <w:uiPriority w:val="99"/>
    <w:rsid w:val="00F85717"/>
    <w:rPr>
      <w:rFonts w:ascii="Cambria" w:hAnsi="Cambria"/>
      <w:color w:val="5F5F5F"/>
      <w:sz w:val="20"/>
      <w:szCs w:val="20"/>
    </w:rPr>
  </w:style>
  <w:style w:type="paragraph" w:styleId="CommentSubject">
    <w:name w:val="annotation subject"/>
    <w:basedOn w:val="CommentText"/>
    <w:next w:val="CommentText"/>
    <w:link w:val="CommentSubjectChar"/>
    <w:uiPriority w:val="99"/>
    <w:semiHidden/>
    <w:unhideWhenUsed/>
    <w:rsid w:val="00F85717"/>
    <w:rPr>
      <w:b/>
      <w:bCs/>
    </w:rPr>
  </w:style>
  <w:style w:type="character" w:customStyle="1" w:styleId="CommentSubjectChar">
    <w:name w:val="Comment Subject Char"/>
    <w:basedOn w:val="CommentTextChar"/>
    <w:link w:val="CommentSubject"/>
    <w:uiPriority w:val="99"/>
    <w:semiHidden/>
    <w:rsid w:val="00F85717"/>
    <w:rPr>
      <w:rFonts w:ascii="Cambria" w:hAnsi="Cambria"/>
      <w:b/>
      <w:bCs/>
      <w:color w:val="5F5F5F"/>
      <w:sz w:val="20"/>
      <w:szCs w:val="20"/>
    </w:rPr>
  </w:style>
  <w:style w:type="paragraph" w:styleId="Revision">
    <w:name w:val="Revision"/>
    <w:hidden/>
    <w:uiPriority w:val="99"/>
    <w:semiHidden/>
    <w:rsid w:val="00550E4B"/>
    <w:pPr>
      <w:spacing w:after="0" w:line="240" w:lineRule="auto"/>
    </w:pPr>
    <w:rPr>
      <w:rFonts w:ascii="Cambria" w:hAnsi="Cambria"/>
      <w:color w:val="5F5F5F"/>
    </w:rPr>
  </w:style>
  <w:style w:type="paragraph" w:customStyle="1" w:styleId="paragraph">
    <w:name w:val="paragraph"/>
    <w:basedOn w:val="Normal"/>
    <w:rsid w:val="00847781"/>
    <w:pPr>
      <w:spacing w:before="100" w:beforeAutospacing="1" w:after="100" w:afterAutospacing="1"/>
    </w:pPr>
    <w:rPr>
      <w:rFonts w:ascii="Times New Roman" w:eastAsia="Times New Roman" w:hAnsi="Times New Roman" w:cs="Times New Roman"/>
      <w:color w:val="auto"/>
    </w:rPr>
  </w:style>
  <w:style w:type="character" w:customStyle="1" w:styleId="normaltextrun">
    <w:name w:val="normaltextrun"/>
    <w:basedOn w:val="DefaultParagraphFont"/>
    <w:rsid w:val="00847781"/>
  </w:style>
  <w:style w:type="character" w:customStyle="1" w:styleId="eop">
    <w:name w:val="eop"/>
    <w:basedOn w:val="DefaultParagraphFont"/>
    <w:rsid w:val="00847781"/>
  </w:style>
  <w:style w:type="character" w:styleId="UnresolvedMention">
    <w:name w:val="Unresolved Mention"/>
    <w:basedOn w:val="DefaultParagraphFont"/>
    <w:uiPriority w:val="99"/>
    <w:semiHidden/>
    <w:unhideWhenUsed/>
    <w:rsid w:val="00C928DB"/>
    <w:rPr>
      <w:color w:val="605E5C"/>
      <w:shd w:val="clear" w:color="auto" w:fill="E1DFDD"/>
    </w:rPr>
  </w:style>
  <w:style w:type="paragraph" w:styleId="NormalWeb">
    <w:name w:val="Normal (Web)"/>
    <w:basedOn w:val="Normal"/>
    <w:uiPriority w:val="99"/>
    <w:unhideWhenUsed/>
    <w:rsid w:val="006C3A0D"/>
    <w:pPr>
      <w:spacing w:before="100" w:beforeAutospacing="1" w:after="100" w:afterAutospacing="1"/>
    </w:pPr>
    <w:rPr>
      <w:rFonts w:ascii="Times New Roman" w:eastAsia="Times New Roman" w:hAnsi="Times New Roman" w:cs="Times New Roman"/>
      <w:color w:val="000000"/>
    </w:rPr>
  </w:style>
  <w:style w:type="table" w:styleId="TableGrid">
    <w:name w:val="Table Grid"/>
    <w:basedOn w:val="TableNormal"/>
    <w:uiPriority w:val="39"/>
    <w:rsid w:val="006C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C3A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AB37A8"/>
    <w:pPr>
      <w:pBdr>
        <w:top w:val="single" w:sz="4" w:space="10" w:color="448980" w:themeColor="accent1"/>
        <w:bottom w:val="single" w:sz="4" w:space="10" w:color="448980" w:themeColor="accent1"/>
      </w:pBdr>
      <w:spacing w:before="360" w:after="360"/>
      <w:ind w:left="864" w:right="864"/>
      <w:jc w:val="center"/>
    </w:pPr>
    <w:rPr>
      <w:i/>
      <w:iCs/>
      <w:color w:val="448980" w:themeColor="accent1"/>
    </w:rPr>
  </w:style>
  <w:style w:type="character" w:customStyle="1" w:styleId="IntenseQuoteChar">
    <w:name w:val="Intense Quote Char"/>
    <w:basedOn w:val="DefaultParagraphFont"/>
    <w:link w:val="IntenseQuote"/>
    <w:uiPriority w:val="30"/>
    <w:rsid w:val="00AB37A8"/>
    <w:rPr>
      <w:rFonts w:ascii="Cambria" w:hAnsi="Cambria"/>
      <w:i/>
      <w:iCs/>
      <w:color w:val="448980" w:themeColor="accent1"/>
    </w:rPr>
  </w:style>
  <w:style w:type="paragraph" w:customStyle="1" w:styleId="H2Ryan">
    <w:name w:val="H2 Ryan"/>
    <w:basedOn w:val="Heading2"/>
    <w:link w:val="H2RyanChar"/>
    <w:uiPriority w:val="2"/>
    <w:rsid w:val="00196A5F"/>
    <w:pPr>
      <w:keepNext/>
      <w:keepLines/>
      <w:pBdr>
        <w:bottom w:val="single" w:sz="4" w:space="1" w:color="2F8896"/>
      </w:pBdr>
      <w:shd w:val="clear" w:color="auto" w:fill="448980"/>
      <w:spacing w:before="120" w:after="200" w:line="240" w:lineRule="auto"/>
    </w:pPr>
    <w:rPr>
      <w:rFonts w:ascii="Cambria Math" w:eastAsiaTheme="majorEastAsia" w:hAnsi="Cambria Math" w:cstheme="majorBidi"/>
      <w:color w:val="FFFFFF" w:themeColor="background1"/>
      <w:kern w:val="2"/>
      <w:sz w:val="36"/>
      <w:szCs w:val="36"/>
      <w14:ligatures w14:val="standardContextual"/>
    </w:rPr>
  </w:style>
  <w:style w:type="character" w:customStyle="1" w:styleId="H2RyanChar">
    <w:name w:val="H2 Ryan Char"/>
    <w:basedOn w:val="Heading2Char"/>
    <w:link w:val="H2Ryan"/>
    <w:uiPriority w:val="2"/>
    <w:rsid w:val="17BA67BE"/>
    <w:rPr>
      <w:rFonts w:ascii="Cambria Math" w:eastAsiaTheme="majorEastAsia" w:hAnsi="Cambria Math" w:cstheme="majorBidi"/>
      <w:b/>
      <w:bCs/>
      <w:color w:val="FFFFFF" w:themeColor="background1"/>
      <w:sz w:val="36"/>
      <w:szCs w:val="36"/>
      <w:lang w:val="en-US" w:eastAsia="en-US" w:bidi="ar-SA"/>
    </w:rPr>
  </w:style>
  <w:style w:type="paragraph" w:customStyle="1" w:styleId="Normal1">
    <w:name w:val="Normal1"/>
    <w:rsid w:val="00DC76F8"/>
    <w:pPr>
      <w:widowControl w:val="0"/>
      <w:pBdr>
        <w:top w:val="nil"/>
        <w:left w:val="nil"/>
        <w:bottom w:val="nil"/>
        <w:right w:val="nil"/>
        <w:between w:val="nil"/>
      </w:pBdr>
      <w:spacing w:after="0" w:line="240" w:lineRule="auto"/>
    </w:pPr>
    <w:rPr>
      <w:rFonts w:ascii="Arial" w:eastAsia="Arial" w:hAnsi="Arial" w:cs="Arial"/>
      <w:color w:val="000000"/>
      <w:sz w:val="20"/>
      <w:szCs w:val="20"/>
    </w:rPr>
  </w:style>
  <w:style w:type="paragraph" w:styleId="Title">
    <w:name w:val="Title"/>
    <w:basedOn w:val="Normal"/>
    <w:next w:val="Normal"/>
    <w:link w:val="TitleChar"/>
    <w:uiPriority w:val="10"/>
    <w:qFormat/>
    <w:rsid w:val="2DC7D4B8"/>
    <w:pPr>
      <w:ind w:left="-90" w:right="-774"/>
    </w:pPr>
    <w:rPr>
      <w:rFonts w:asciiTheme="minorHAnsi" w:eastAsiaTheme="minorEastAsia" w:hAnsiTheme="minorHAnsi" w:cstheme="minorBidi"/>
      <w:b/>
      <w:bCs/>
      <w:color w:val="00377A" w:themeColor="accent2"/>
      <w:sz w:val="36"/>
      <w:szCs w:val="36"/>
    </w:rPr>
  </w:style>
  <w:style w:type="character" w:customStyle="1" w:styleId="TitleChar">
    <w:name w:val="Title Char"/>
    <w:basedOn w:val="DefaultParagraphFont"/>
    <w:link w:val="Title"/>
    <w:uiPriority w:val="10"/>
    <w:rsid w:val="2DC7D4B8"/>
    <w:rPr>
      <w:rFonts w:asciiTheme="minorHAnsi" w:eastAsiaTheme="minorEastAsia" w:hAnsiTheme="minorHAnsi" w:cstheme="minorBidi"/>
      <w:b/>
      <w:bCs/>
      <w:color w:val="00377A" w:themeColor="accent2"/>
      <w:sz w:val="36"/>
      <w:szCs w:val="36"/>
      <w:lang w:val="en-US" w:eastAsia="en-US" w:bidi="ar-SA"/>
    </w:rPr>
  </w:style>
  <w:style w:type="character" w:customStyle="1" w:styleId="Heading4Char">
    <w:name w:val="Heading 4 Char"/>
    <w:basedOn w:val="DefaultParagraphFont"/>
    <w:link w:val="Heading4"/>
    <w:uiPriority w:val="9"/>
    <w:rsid w:val="00706030"/>
    <w:rPr>
      <w:rFonts w:ascii="Lato" w:eastAsia="Lato" w:hAnsi="Lato" w:cs="Lato"/>
      <w:b/>
      <w:bCs/>
      <w:i/>
      <w:iCs/>
      <w:color w:val="236570" w:themeColor="accent5" w:themeShade="BF"/>
      <w:sz w:val="25"/>
      <w:szCs w:val="25"/>
    </w:rPr>
  </w:style>
  <w:style w:type="paragraph" w:styleId="TOCHeading">
    <w:name w:val="TOC Heading"/>
    <w:basedOn w:val="Heading1"/>
    <w:next w:val="Normal"/>
    <w:uiPriority w:val="39"/>
    <w:unhideWhenUsed/>
    <w:qFormat/>
    <w:rsid w:val="0CEC5051"/>
    <w:pPr>
      <w:shd w:val="clear" w:color="auto" w:fill="auto"/>
      <w:ind w:left="0"/>
    </w:pPr>
    <w:rPr>
      <w:rFonts w:asciiTheme="majorHAnsi" w:eastAsiaTheme="majorEastAsia" w:hAnsiTheme="majorHAnsi" w:cstheme="majorBidi"/>
      <w:color w:val="33665F" w:themeColor="accent1" w:themeShade="BF"/>
      <w:sz w:val="32"/>
      <w:szCs w:val="32"/>
    </w:rPr>
  </w:style>
  <w:style w:type="paragraph" w:styleId="TOC1">
    <w:name w:val="toc 1"/>
    <w:basedOn w:val="Normal"/>
    <w:next w:val="Normal"/>
    <w:autoRedefine/>
    <w:uiPriority w:val="39"/>
    <w:unhideWhenUsed/>
    <w:rsid w:val="006652ED"/>
    <w:pPr>
      <w:spacing w:after="100"/>
    </w:pPr>
  </w:style>
  <w:style w:type="paragraph" w:styleId="TOC2">
    <w:name w:val="toc 2"/>
    <w:basedOn w:val="Normal"/>
    <w:next w:val="Normal"/>
    <w:autoRedefine/>
    <w:uiPriority w:val="39"/>
    <w:unhideWhenUsed/>
    <w:rsid w:val="006652ED"/>
    <w:pPr>
      <w:spacing w:after="100"/>
      <w:ind w:left="240"/>
    </w:pPr>
  </w:style>
  <w:style w:type="paragraph" w:styleId="TOC3">
    <w:name w:val="toc 3"/>
    <w:basedOn w:val="Normal"/>
    <w:next w:val="Normal"/>
    <w:autoRedefine/>
    <w:uiPriority w:val="39"/>
    <w:unhideWhenUsed/>
    <w:rsid w:val="006652ED"/>
    <w:pPr>
      <w:spacing w:after="100"/>
      <w:ind w:left="480"/>
    </w:pPr>
  </w:style>
  <w:style w:type="paragraph" w:styleId="Subtitle">
    <w:name w:val="Subtitle"/>
    <w:basedOn w:val="NoSpacing"/>
    <w:next w:val="Normal"/>
    <w:link w:val="SubtitleChar"/>
    <w:uiPriority w:val="11"/>
    <w:qFormat/>
    <w:rsid w:val="0CEC5051"/>
    <w:rPr>
      <w:rFonts w:ascii="Arial Nova" w:eastAsia="Arial Nova" w:hAnsi="Arial Nova" w:cs="Arial Nova"/>
      <w:b/>
      <w:bCs/>
      <w:color w:val="00367A"/>
      <w:sz w:val="24"/>
      <w:szCs w:val="24"/>
    </w:rPr>
  </w:style>
  <w:style w:type="character" w:customStyle="1" w:styleId="SubtitleChar">
    <w:name w:val="Subtitle Char"/>
    <w:basedOn w:val="DefaultParagraphFont"/>
    <w:link w:val="Subtitle"/>
    <w:uiPriority w:val="11"/>
    <w:rsid w:val="0CEC5051"/>
    <w:rPr>
      <w:rFonts w:ascii="Arial Nova" w:eastAsia="Arial Nova" w:hAnsi="Arial Nova" w:cs="Arial Nova"/>
      <w:b/>
      <w:bCs/>
      <w:color w:val="00367A"/>
      <w:sz w:val="24"/>
      <w:szCs w:val="24"/>
    </w:rPr>
  </w:style>
  <w:style w:type="paragraph" w:customStyle="1" w:styleId="BorderBoxBlue">
    <w:name w:val="Border Box Blue"/>
    <w:basedOn w:val="Normal"/>
    <w:link w:val="BorderBoxBlueChar"/>
    <w:qFormat/>
    <w:rsid w:val="00204260"/>
    <w:pPr>
      <w:pBdr>
        <w:top w:val="single" w:sz="8" w:space="1" w:color="00377A" w:themeColor="accent2"/>
        <w:left w:val="single" w:sz="8" w:space="4" w:color="00377A" w:themeColor="accent2"/>
        <w:bottom w:val="single" w:sz="8" w:space="1" w:color="00377A" w:themeColor="accent2"/>
        <w:right w:val="single" w:sz="8" w:space="4" w:color="00377A" w:themeColor="accent2"/>
      </w:pBdr>
      <w:spacing w:before="120"/>
      <w:ind w:left="0" w:right="173"/>
    </w:pPr>
    <w:rPr>
      <w:rFonts w:ascii="Lato" w:hAnsi="Lato"/>
      <w:color w:val="00377A" w:themeColor="accent2"/>
    </w:rPr>
  </w:style>
  <w:style w:type="character" w:customStyle="1" w:styleId="BorderBoxBlueChar">
    <w:name w:val="Border Box Blue Char"/>
    <w:basedOn w:val="DefaultParagraphFont"/>
    <w:link w:val="BorderBoxBlue"/>
    <w:rsid w:val="00204260"/>
    <w:rPr>
      <w:rFonts w:ascii="Lato" w:hAnsi="Lato" w:cs="Kanit Light"/>
      <w:color w:val="00377A" w:themeColor="accent2"/>
      <w:sz w:val="24"/>
      <w:szCs w:val="24"/>
    </w:rPr>
  </w:style>
  <w:style w:type="table" w:styleId="GridTable4-Accent1">
    <w:name w:val="Grid Table 4 Accent 1"/>
    <w:basedOn w:val="TableNormal"/>
    <w:uiPriority w:val="49"/>
    <w:rsid w:val="00440FEA"/>
    <w:pPr>
      <w:spacing w:after="0" w:line="240" w:lineRule="auto"/>
    </w:pPr>
    <w:rPr>
      <w:sz w:val="24"/>
      <w:szCs w:val="24"/>
    </w:rPr>
    <w:tblPr>
      <w:tblStyleRowBandSize w:val="1"/>
      <w:tblStyleColBandSize w:val="1"/>
      <w:tblBorders>
        <w:top w:val="single" w:sz="4" w:space="0" w:color="84C2BA" w:themeColor="accent1" w:themeTint="99"/>
        <w:left w:val="single" w:sz="4" w:space="0" w:color="84C2BA" w:themeColor="accent1" w:themeTint="99"/>
        <w:bottom w:val="single" w:sz="4" w:space="0" w:color="84C2BA" w:themeColor="accent1" w:themeTint="99"/>
        <w:right w:val="single" w:sz="4" w:space="0" w:color="84C2BA" w:themeColor="accent1" w:themeTint="99"/>
        <w:insideH w:val="single" w:sz="4" w:space="0" w:color="84C2BA" w:themeColor="accent1" w:themeTint="99"/>
        <w:insideV w:val="single" w:sz="4" w:space="0" w:color="84C2BA" w:themeColor="accent1" w:themeTint="99"/>
      </w:tblBorders>
    </w:tblPr>
    <w:tblStylePr w:type="firstRow">
      <w:rPr>
        <w:b/>
        <w:bCs/>
        <w:color w:val="FFFFFF" w:themeColor="background1"/>
      </w:rPr>
      <w:tblPr/>
      <w:tcPr>
        <w:tcBorders>
          <w:top w:val="single" w:sz="4" w:space="0" w:color="448980" w:themeColor="accent1"/>
          <w:left w:val="single" w:sz="4" w:space="0" w:color="448980" w:themeColor="accent1"/>
          <w:bottom w:val="single" w:sz="4" w:space="0" w:color="448980" w:themeColor="accent1"/>
          <w:right w:val="single" w:sz="4" w:space="0" w:color="448980" w:themeColor="accent1"/>
          <w:insideH w:val="nil"/>
          <w:insideV w:val="nil"/>
        </w:tcBorders>
        <w:shd w:val="clear" w:color="auto" w:fill="448980" w:themeFill="accent1"/>
      </w:tcPr>
    </w:tblStylePr>
    <w:tblStylePr w:type="lastRow">
      <w:rPr>
        <w:b/>
        <w:bCs/>
      </w:rPr>
      <w:tblPr/>
      <w:tcPr>
        <w:tcBorders>
          <w:top w:val="double" w:sz="4" w:space="0" w:color="448980" w:themeColor="accent1"/>
        </w:tcBorders>
      </w:tcPr>
    </w:tblStylePr>
    <w:tblStylePr w:type="firstCol">
      <w:rPr>
        <w:b/>
        <w:bCs/>
      </w:rPr>
    </w:tblStylePr>
    <w:tblStylePr w:type="lastCol">
      <w:rPr>
        <w:b/>
        <w:bCs/>
      </w:rPr>
    </w:tblStylePr>
    <w:tblStylePr w:type="band1Vert">
      <w:tblPr/>
      <w:tcPr>
        <w:shd w:val="clear" w:color="auto" w:fill="D6EAE8" w:themeFill="accent1" w:themeFillTint="33"/>
      </w:tcPr>
    </w:tblStylePr>
    <w:tblStylePr w:type="band1Horz">
      <w:tblPr/>
      <w:tcPr>
        <w:shd w:val="clear" w:color="auto" w:fill="D6EAE8" w:themeFill="accent1" w:themeFillTint="33"/>
      </w:tcPr>
    </w:tblStylePr>
  </w:style>
  <w:style w:type="table" w:styleId="GridTable1Light-Accent4">
    <w:name w:val="Grid Table 1 Light Accent 4"/>
    <w:basedOn w:val="TableNormal"/>
    <w:uiPriority w:val="46"/>
    <w:rsid w:val="00366872"/>
    <w:pPr>
      <w:spacing w:after="0" w:line="240" w:lineRule="auto"/>
    </w:pPr>
    <w:rPr>
      <w:sz w:val="24"/>
      <w:szCs w:val="24"/>
    </w:rPr>
    <w:tblPr>
      <w:tblStyleRowBandSize w:val="1"/>
      <w:tblStyleColBandSize w:val="1"/>
      <w:tblBorders>
        <w:top w:val="single" w:sz="4" w:space="0" w:color="FFE7A7" w:themeColor="accent4" w:themeTint="66"/>
        <w:left w:val="single" w:sz="4" w:space="0" w:color="FFE7A7" w:themeColor="accent4" w:themeTint="66"/>
        <w:bottom w:val="single" w:sz="4" w:space="0" w:color="FFE7A7" w:themeColor="accent4" w:themeTint="66"/>
        <w:right w:val="single" w:sz="4" w:space="0" w:color="FFE7A7" w:themeColor="accent4" w:themeTint="66"/>
        <w:insideH w:val="single" w:sz="4" w:space="0" w:color="FFE7A7" w:themeColor="accent4" w:themeTint="66"/>
        <w:insideV w:val="single" w:sz="4" w:space="0" w:color="FFE7A7" w:themeColor="accent4" w:themeTint="66"/>
      </w:tblBorders>
    </w:tblPr>
    <w:tblStylePr w:type="firstRow">
      <w:rPr>
        <w:b/>
        <w:bCs/>
      </w:rPr>
      <w:tblPr/>
      <w:tcPr>
        <w:tcBorders>
          <w:bottom w:val="single" w:sz="12" w:space="0" w:color="FFDB7B" w:themeColor="accent4" w:themeTint="99"/>
        </w:tcBorders>
      </w:tcPr>
    </w:tblStylePr>
    <w:tblStylePr w:type="lastRow">
      <w:rPr>
        <w:b/>
        <w:bCs/>
      </w:rPr>
      <w:tblPr/>
      <w:tcPr>
        <w:tcBorders>
          <w:top w:val="double" w:sz="2" w:space="0" w:color="FFDB7B" w:themeColor="accent4" w:themeTint="99"/>
        </w:tcBorders>
      </w:tcPr>
    </w:tblStylePr>
    <w:tblStylePr w:type="firstCol">
      <w:rPr>
        <w:b/>
        <w:bCs/>
      </w:rPr>
    </w:tblStylePr>
    <w:tblStylePr w:type="lastCol">
      <w:rPr>
        <w:b/>
        <w:bCs/>
      </w:rPr>
    </w:tblStylePr>
  </w:style>
  <w:style w:type="table" w:styleId="GridTable2">
    <w:name w:val="Grid Table 2"/>
    <w:basedOn w:val="TableNormal"/>
    <w:uiPriority w:val="47"/>
    <w:rsid w:val="00253A1D"/>
    <w:pPr>
      <w:spacing w:after="0" w:line="240" w:lineRule="auto"/>
    </w:pPr>
    <w:rPr>
      <w:sz w:val="24"/>
      <w:szCs w:val="24"/>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253A1D"/>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Emailbulletlist">
    <w:name w:val="Email bullet list"/>
    <w:basedOn w:val="ListParagraph"/>
    <w:link w:val="EmailbulletlistChar"/>
    <w:qFormat/>
    <w:rsid w:val="00C641EB"/>
    <w:pPr>
      <w:numPr>
        <w:numId w:val="1"/>
      </w:numPr>
      <w:ind w:left="431"/>
    </w:pPr>
    <w:rPr>
      <w:sz w:val="30"/>
      <w:szCs w:val="30"/>
    </w:rPr>
  </w:style>
  <w:style w:type="character" w:customStyle="1" w:styleId="ListParagraphChar">
    <w:name w:val="List Paragraph Char"/>
    <w:basedOn w:val="DefaultParagraphFont"/>
    <w:link w:val="ListParagraph"/>
    <w:uiPriority w:val="34"/>
    <w:rsid w:val="004E55B7"/>
    <w:rPr>
      <w:rFonts w:ascii="Arial Nova" w:eastAsia="Arial Nova" w:hAnsi="Arial Nova" w:cs="Arial Nova"/>
      <w:color w:val="000000" w:themeColor="text1"/>
      <w:sz w:val="24"/>
      <w:szCs w:val="24"/>
    </w:rPr>
  </w:style>
  <w:style w:type="character" w:customStyle="1" w:styleId="EmailbulletlistChar">
    <w:name w:val="Email bullet list Char"/>
    <w:basedOn w:val="ListParagraphChar"/>
    <w:link w:val="Emailbulletlist"/>
    <w:rsid w:val="00C641EB"/>
    <w:rPr>
      <w:rFonts w:ascii="Arial Nova" w:eastAsia="Arial Nova" w:hAnsi="Arial Nova" w:cs="Arial Nova"/>
      <w:color w:val="000000" w:themeColor="text1"/>
      <w:sz w:val="30"/>
      <w:szCs w:val="30"/>
    </w:rPr>
  </w:style>
  <w:style w:type="paragraph" w:customStyle="1" w:styleId="Compact">
    <w:name w:val="Compact"/>
    <w:basedOn w:val="BodyText"/>
    <w:qFormat/>
    <w:rsid w:val="00455FC7"/>
    <w:pPr>
      <w:spacing w:before="36" w:after="36"/>
      <w:ind w:left="0"/>
    </w:pPr>
    <w:rPr>
      <w:rFonts w:asciiTheme="minorHAnsi" w:hAnsiTheme="minorHAnsi" w:cstheme="minorBidi"/>
      <w:color w:val="auto"/>
    </w:rPr>
  </w:style>
  <w:style w:type="table" w:customStyle="1" w:styleId="Table">
    <w:name w:val="Table"/>
    <w:semiHidden/>
    <w:unhideWhenUsed/>
    <w:qFormat/>
    <w:rsid w:val="00455FC7"/>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455FC7"/>
  </w:style>
  <w:style w:type="character" w:customStyle="1" w:styleId="BodyTextChar">
    <w:name w:val="Body Text Char"/>
    <w:basedOn w:val="DefaultParagraphFont"/>
    <w:link w:val="BodyText"/>
    <w:uiPriority w:val="99"/>
    <w:semiHidden/>
    <w:rsid w:val="00455FC7"/>
    <w:rPr>
      <w:rFonts w:ascii="Arial Nova" w:hAnsi="Arial Nova" w:cs="Kanit Light"/>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399133">
      <w:bodyDiv w:val="1"/>
      <w:marLeft w:val="0"/>
      <w:marRight w:val="0"/>
      <w:marTop w:val="0"/>
      <w:marBottom w:val="0"/>
      <w:divBdr>
        <w:top w:val="none" w:sz="0" w:space="0" w:color="auto"/>
        <w:left w:val="none" w:sz="0" w:space="0" w:color="auto"/>
        <w:bottom w:val="none" w:sz="0" w:space="0" w:color="auto"/>
        <w:right w:val="none" w:sz="0" w:space="0" w:color="auto"/>
      </w:divBdr>
    </w:div>
    <w:div w:id="362755355">
      <w:bodyDiv w:val="1"/>
      <w:marLeft w:val="0"/>
      <w:marRight w:val="0"/>
      <w:marTop w:val="0"/>
      <w:marBottom w:val="0"/>
      <w:divBdr>
        <w:top w:val="none" w:sz="0" w:space="0" w:color="auto"/>
        <w:left w:val="none" w:sz="0" w:space="0" w:color="auto"/>
        <w:bottom w:val="none" w:sz="0" w:space="0" w:color="auto"/>
        <w:right w:val="none" w:sz="0" w:space="0" w:color="auto"/>
      </w:divBdr>
    </w:div>
    <w:div w:id="765879668">
      <w:bodyDiv w:val="1"/>
      <w:marLeft w:val="0"/>
      <w:marRight w:val="0"/>
      <w:marTop w:val="0"/>
      <w:marBottom w:val="0"/>
      <w:divBdr>
        <w:top w:val="none" w:sz="0" w:space="0" w:color="auto"/>
        <w:left w:val="none" w:sz="0" w:space="0" w:color="auto"/>
        <w:bottom w:val="none" w:sz="0" w:space="0" w:color="auto"/>
        <w:right w:val="none" w:sz="0" w:space="0" w:color="auto"/>
      </w:divBdr>
    </w:div>
    <w:div w:id="1035304144">
      <w:bodyDiv w:val="1"/>
      <w:marLeft w:val="0"/>
      <w:marRight w:val="0"/>
      <w:marTop w:val="0"/>
      <w:marBottom w:val="0"/>
      <w:divBdr>
        <w:top w:val="none" w:sz="0" w:space="0" w:color="auto"/>
        <w:left w:val="none" w:sz="0" w:space="0" w:color="auto"/>
        <w:bottom w:val="none" w:sz="0" w:space="0" w:color="auto"/>
        <w:right w:val="none" w:sz="0" w:space="0" w:color="auto"/>
      </w:divBdr>
    </w:div>
    <w:div w:id="1082263615">
      <w:bodyDiv w:val="1"/>
      <w:marLeft w:val="0"/>
      <w:marRight w:val="0"/>
      <w:marTop w:val="0"/>
      <w:marBottom w:val="0"/>
      <w:divBdr>
        <w:top w:val="none" w:sz="0" w:space="0" w:color="auto"/>
        <w:left w:val="none" w:sz="0" w:space="0" w:color="auto"/>
        <w:bottom w:val="none" w:sz="0" w:space="0" w:color="auto"/>
        <w:right w:val="none" w:sz="0" w:space="0" w:color="auto"/>
      </w:divBdr>
    </w:div>
    <w:div w:id="1197308476">
      <w:bodyDiv w:val="1"/>
      <w:marLeft w:val="0"/>
      <w:marRight w:val="0"/>
      <w:marTop w:val="0"/>
      <w:marBottom w:val="0"/>
      <w:divBdr>
        <w:top w:val="none" w:sz="0" w:space="0" w:color="auto"/>
        <w:left w:val="none" w:sz="0" w:space="0" w:color="auto"/>
        <w:bottom w:val="none" w:sz="0" w:space="0" w:color="auto"/>
        <w:right w:val="none" w:sz="0" w:space="0" w:color="auto"/>
      </w:divBdr>
      <w:divsChild>
        <w:div w:id="381638329">
          <w:marLeft w:val="0"/>
          <w:marRight w:val="0"/>
          <w:marTop w:val="0"/>
          <w:marBottom w:val="0"/>
          <w:divBdr>
            <w:top w:val="none" w:sz="0" w:space="0" w:color="auto"/>
            <w:left w:val="none" w:sz="0" w:space="0" w:color="auto"/>
            <w:bottom w:val="none" w:sz="0" w:space="0" w:color="auto"/>
            <w:right w:val="none" w:sz="0" w:space="0" w:color="auto"/>
          </w:divBdr>
          <w:divsChild>
            <w:div w:id="362248843">
              <w:marLeft w:val="0"/>
              <w:marRight w:val="0"/>
              <w:marTop w:val="0"/>
              <w:marBottom w:val="0"/>
              <w:divBdr>
                <w:top w:val="none" w:sz="0" w:space="0" w:color="auto"/>
                <w:left w:val="none" w:sz="0" w:space="0" w:color="auto"/>
                <w:bottom w:val="none" w:sz="0" w:space="0" w:color="auto"/>
                <w:right w:val="none" w:sz="0" w:space="0" w:color="auto"/>
              </w:divBdr>
            </w:div>
            <w:div w:id="507209576">
              <w:marLeft w:val="0"/>
              <w:marRight w:val="0"/>
              <w:marTop w:val="0"/>
              <w:marBottom w:val="0"/>
              <w:divBdr>
                <w:top w:val="none" w:sz="0" w:space="0" w:color="auto"/>
                <w:left w:val="none" w:sz="0" w:space="0" w:color="auto"/>
                <w:bottom w:val="none" w:sz="0" w:space="0" w:color="auto"/>
                <w:right w:val="none" w:sz="0" w:space="0" w:color="auto"/>
              </w:divBdr>
            </w:div>
          </w:divsChild>
        </w:div>
        <w:div w:id="455834150">
          <w:marLeft w:val="0"/>
          <w:marRight w:val="0"/>
          <w:marTop w:val="0"/>
          <w:marBottom w:val="0"/>
          <w:divBdr>
            <w:top w:val="none" w:sz="0" w:space="0" w:color="auto"/>
            <w:left w:val="none" w:sz="0" w:space="0" w:color="auto"/>
            <w:bottom w:val="none" w:sz="0" w:space="0" w:color="auto"/>
            <w:right w:val="none" w:sz="0" w:space="0" w:color="auto"/>
          </w:divBdr>
          <w:divsChild>
            <w:div w:id="1291202730">
              <w:marLeft w:val="0"/>
              <w:marRight w:val="0"/>
              <w:marTop w:val="0"/>
              <w:marBottom w:val="0"/>
              <w:divBdr>
                <w:top w:val="none" w:sz="0" w:space="0" w:color="auto"/>
                <w:left w:val="none" w:sz="0" w:space="0" w:color="auto"/>
                <w:bottom w:val="none" w:sz="0" w:space="0" w:color="auto"/>
                <w:right w:val="none" w:sz="0" w:space="0" w:color="auto"/>
              </w:divBdr>
            </w:div>
            <w:div w:id="1468860480">
              <w:marLeft w:val="0"/>
              <w:marRight w:val="0"/>
              <w:marTop w:val="0"/>
              <w:marBottom w:val="0"/>
              <w:divBdr>
                <w:top w:val="none" w:sz="0" w:space="0" w:color="auto"/>
                <w:left w:val="none" w:sz="0" w:space="0" w:color="auto"/>
                <w:bottom w:val="none" w:sz="0" w:space="0" w:color="auto"/>
                <w:right w:val="none" w:sz="0" w:space="0" w:color="auto"/>
              </w:divBdr>
            </w:div>
          </w:divsChild>
        </w:div>
        <w:div w:id="536045778">
          <w:marLeft w:val="0"/>
          <w:marRight w:val="0"/>
          <w:marTop w:val="0"/>
          <w:marBottom w:val="0"/>
          <w:divBdr>
            <w:top w:val="none" w:sz="0" w:space="0" w:color="auto"/>
            <w:left w:val="none" w:sz="0" w:space="0" w:color="auto"/>
            <w:bottom w:val="none" w:sz="0" w:space="0" w:color="auto"/>
            <w:right w:val="none" w:sz="0" w:space="0" w:color="auto"/>
          </w:divBdr>
          <w:divsChild>
            <w:div w:id="1406684487">
              <w:marLeft w:val="0"/>
              <w:marRight w:val="0"/>
              <w:marTop w:val="0"/>
              <w:marBottom w:val="0"/>
              <w:divBdr>
                <w:top w:val="none" w:sz="0" w:space="0" w:color="auto"/>
                <w:left w:val="none" w:sz="0" w:space="0" w:color="auto"/>
                <w:bottom w:val="none" w:sz="0" w:space="0" w:color="auto"/>
                <w:right w:val="none" w:sz="0" w:space="0" w:color="auto"/>
              </w:divBdr>
            </w:div>
            <w:div w:id="1874998232">
              <w:marLeft w:val="0"/>
              <w:marRight w:val="0"/>
              <w:marTop w:val="0"/>
              <w:marBottom w:val="0"/>
              <w:divBdr>
                <w:top w:val="none" w:sz="0" w:space="0" w:color="auto"/>
                <w:left w:val="none" w:sz="0" w:space="0" w:color="auto"/>
                <w:bottom w:val="none" w:sz="0" w:space="0" w:color="auto"/>
                <w:right w:val="none" w:sz="0" w:space="0" w:color="auto"/>
              </w:divBdr>
            </w:div>
            <w:div w:id="2030525030">
              <w:marLeft w:val="0"/>
              <w:marRight w:val="0"/>
              <w:marTop w:val="0"/>
              <w:marBottom w:val="0"/>
              <w:divBdr>
                <w:top w:val="none" w:sz="0" w:space="0" w:color="auto"/>
                <w:left w:val="none" w:sz="0" w:space="0" w:color="auto"/>
                <w:bottom w:val="none" w:sz="0" w:space="0" w:color="auto"/>
                <w:right w:val="none" w:sz="0" w:space="0" w:color="auto"/>
              </w:divBdr>
            </w:div>
          </w:divsChild>
        </w:div>
        <w:div w:id="879048133">
          <w:marLeft w:val="0"/>
          <w:marRight w:val="0"/>
          <w:marTop w:val="0"/>
          <w:marBottom w:val="0"/>
          <w:divBdr>
            <w:top w:val="none" w:sz="0" w:space="0" w:color="auto"/>
            <w:left w:val="none" w:sz="0" w:space="0" w:color="auto"/>
            <w:bottom w:val="none" w:sz="0" w:space="0" w:color="auto"/>
            <w:right w:val="none" w:sz="0" w:space="0" w:color="auto"/>
          </w:divBdr>
          <w:divsChild>
            <w:div w:id="1115636084">
              <w:marLeft w:val="0"/>
              <w:marRight w:val="0"/>
              <w:marTop w:val="0"/>
              <w:marBottom w:val="0"/>
              <w:divBdr>
                <w:top w:val="none" w:sz="0" w:space="0" w:color="auto"/>
                <w:left w:val="none" w:sz="0" w:space="0" w:color="auto"/>
                <w:bottom w:val="none" w:sz="0" w:space="0" w:color="auto"/>
                <w:right w:val="none" w:sz="0" w:space="0" w:color="auto"/>
              </w:divBdr>
            </w:div>
            <w:div w:id="2002544028">
              <w:marLeft w:val="0"/>
              <w:marRight w:val="0"/>
              <w:marTop w:val="0"/>
              <w:marBottom w:val="0"/>
              <w:divBdr>
                <w:top w:val="none" w:sz="0" w:space="0" w:color="auto"/>
                <w:left w:val="none" w:sz="0" w:space="0" w:color="auto"/>
                <w:bottom w:val="none" w:sz="0" w:space="0" w:color="auto"/>
                <w:right w:val="none" w:sz="0" w:space="0" w:color="auto"/>
              </w:divBdr>
            </w:div>
          </w:divsChild>
        </w:div>
        <w:div w:id="886840123">
          <w:marLeft w:val="0"/>
          <w:marRight w:val="0"/>
          <w:marTop w:val="0"/>
          <w:marBottom w:val="0"/>
          <w:divBdr>
            <w:top w:val="none" w:sz="0" w:space="0" w:color="auto"/>
            <w:left w:val="none" w:sz="0" w:space="0" w:color="auto"/>
            <w:bottom w:val="none" w:sz="0" w:space="0" w:color="auto"/>
            <w:right w:val="none" w:sz="0" w:space="0" w:color="auto"/>
          </w:divBdr>
          <w:divsChild>
            <w:div w:id="1370373916">
              <w:marLeft w:val="0"/>
              <w:marRight w:val="0"/>
              <w:marTop w:val="0"/>
              <w:marBottom w:val="0"/>
              <w:divBdr>
                <w:top w:val="none" w:sz="0" w:space="0" w:color="auto"/>
                <w:left w:val="none" w:sz="0" w:space="0" w:color="auto"/>
                <w:bottom w:val="none" w:sz="0" w:space="0" w:color="auto"/>
                <w:right w:val="none" w:sz="0" w:space="0" w:color="auto"/>
              </w:divBdr>
            </w:div>
            <w:div w:id="1907908621">
              <w:marLeft w:val="0"/>
              <w:marRight w:val="0"/>
              <w:marTop w:val="0"/>
              <w:marBottom w:val="0"/>
              <w:divBdr>
                <w:top w:val="none" w:sz="0" w:space="0" w:color="auto"/>
                <w:left w:val="none" w:sz="0" w:space="0" w:color="auto"/>
                <w:bottom w:val="none" w:sz="0" w:space="0" w:color="auto"/>
                <w:right w:val="none" w:sz="0" w:space="0" w:color="auto"/>
              </w:divBdr>
            </w:div>
          </w:divsChild>
        </w:div>
        <w:div w:id="1258830867">
          <w:marLeft w:val="0"/>
          <w:marRight w:val="0"/>
          <w:marTop w:val="0"/>
          <w:marBottom w:val="0"/>
          <w:divBdr>
            <w:top w:val="none" w:sz="0" w:space="0" w:color="auto"/>
            <w:left w:val="none" w:sz="0" w:space="0" w:color="auto"/>
            <w:bottom w:val="none" w:sz="0" w:space="0" w:color="auto"/>
            <w:right w:val="none" w:sz="0" w:space="0" w:color="auto"/>
          </w:divBdr>
          <w:divsChild>
            <w:div w:id="715589814">
              <w:marLeft w:val="0"/>
              <w:marRight w:val="0"/>
              <w:marTop w:val="0"/>
              <w:marBottom w:val="0"/>
              <w:divBdr>
                <w:top w:val="none" w:sz="0" w:space="0" w:color="auto"/>
                <w:left w:val="none" w:sz="0" w:space="0" w:color="auto"/>
                <w:bottom w:val="none" w:sz="0" w:space="0" w:color="auto"/>
                <w:right w:val="none" w:sz="0" w:space="0" w:color="auto"/>
              </w:divBdr>
            </w:div>
          </w:divsChild>
        </w:div>
        <w:div w:id="1595700565">
          <w:marLeft w:val="0"/>
          <w:marRight w:val="0"/>
          <w:marTop w:val="0"/>
          <w:marBottom w:val="0"/>
          <w:divBdr>
            <w:top w:val="none" w:sz="0" w:space="0" w:color="auto"/>
            <w:left w:val="none" w:sz="0" w:space="0" w:color="auto"/>
            <w:bottom w:val="none" w:sz="0" w:space="0" w:color="auto"/>
            <w:right w:val="none" w:sz="0" w:space="0" w:color="auto"/>
          </w:divBdr>
          <w:divsChild>
            <w:div w:id="800805419">
              <w:marLeft w:val="0"/>
              <w:marRight w:val="0"/>
              <w:marTop w:val="0"/>
              <w:marBottom w:val="0"/>
              <w:divBdr>
                <w:top w:val="none" w:sz="0" w:space="0" w:color="auto"/>
                <w:left w:val="none" w:sz="0" w:space="0" w:color="auto"/>
                <w:bottom w:val="none" w:sz="0" w:space="0" w:color="auto"/>
                <w:right w:val="none" w:sz="0" w:space="0" w:color="auto"/>
              </w:divBdr>
            </w:div>
            <w:div w:id="1478911393">
              <w:marLeft w:val="0"/>
              <w:marRight w:val="0"/>
              <w:marTop w:val="0"/>
              <w:marBottom w:val="0"/>
              <w:divBdr>
                <w:top w:val="none" w:sz="0" w:space="0" w:color="auto"/>
                <w:left w:val="none" w:sz="0" w:space="0" w:color="auto"/>
                <w:bottom w:val="none" w:sz="0" w:space="0" w:color="auto"/>
                <w:right w:val="none" w:sz="0" w:space="0" w:color="auto"/>
              </w:divBdr>
            </w:div>
            <w:div w:id="2115897440">
              <w:marLeft w:val="0"/>
              <w:marRight w:val="0"/>
              <w:marTop w:val="0"/>
              <w:marBottom w:val="0"/>
              <w:divBdr>
                <w:top w:val="none" w:sz="0" w:space="0" w:color="auto"/>
                <w:left w:val="none" w:sz="0" w:space="0" w:color="auto"/>
                <w:bottom w:val="none" w:sz="0" w:space="0" w:color="auto"/>
                <w:right w:val="none" w:sz="0" w:space="0" w:color="auto"/>
              </w:divBdr>
            </w:div>
          </w:divsChild>
        </w:div>
        <w:div w:id="1620987597">
          <w:marLeft w:val="0"/>
          <w:marRight w:val="0"/>
          <w:marTop w:val="0"/>
          <w:marBottom w:val="0"/>
          <w:divBdr>
            <w:top w:val="none" w:sz="0" w:space="0" w:color="auto"/>
            <w:left w:val="none" w:sz="0" w:space="0" w:color="auto"/>
            <w:bottom w:val="none" w:sz="0" w:space="0" w:color="auto"/>
            <w:right w:val="none" w:sz="0" w:space="0" w:color="auto"/>
          </w:divBdr>
          <w:divsChild>
            <w:div w:id="1112439373">
              <w:marLeft w:val="0"/>
              <w:marRight w:val="0"/>
              <w:marTop w:val="0"/>
              <w:marBottom w:val="0"/>
              <w:divBdr>
                <w:top w:val="none" w:sz="0" w:space="0" w:color="auto"/>
                <w:left w:val="none" w:sz="0" w:space="0" w:color="auto"/>
                <w:bottom w:val="none" w:sz="0" w:space="0" w:color="auto"/>
                <w:right w:val="none" w:sz="0" w:space="0" w:color="auto"/>
              </w:divBdr>
            </w:div>
            <w:div w:id="1535993762">
              <w:marLeft w:val="0"/>
              <w:marRight w:val="0"/>
              <w:marTop w:val="0"/>
              <w:marBottom w:val="0"/>
              <w:divBdr>
                <w:top w:val="none" w:sz="0" w:space="0" w:color="auto"/>
                <w:left w:val="none" w:sz="0" w:space="0" w:color="auto"/>
                <w:bottom w:val="none" w:sz="0" w:space="0" w:color="auto"/>
                <w:right w:val="none" w:sz="0" w:space="0" w:color="auto"/>
              </w:divBdr>
            </w:div>
          </w:divsChild>
        </w:div>
        <w:div w:id="1900090058">
          <w:marLeft w:val="0"/>
          <w:marRight w:val="0"/>
          <w:marTop w:val="0"/>
          <w:marBottom w:val="0"/>
          <w:divBdr>
            <w:top w:val="none" w:sz="0" w:space="0" w:color="auto"/>
            <w:left w:val="none" w:sz="0" w:space="0" w:color="auto"/>
            <w:bottom w:val="none" w:sz="0" w:space="0" w:color="auto"/>
            <w:right w:val="none" w:sz="0" w:space="0" w:color="auto"/>
          </w:divBdr>
          <w:divsChild>
            <w:div w:id="755857456">
              <w:marLeft w:val="0"/>
              <w:marRight w:val="0"/>
              <w:marTop w:val="0"/>
              <w:marBottom w:val="0"/>
              <w:divBdr>
                <w:top w:val="none" w:sz="0" w:space="0" w:color="auto"/>
                <w:left w:val="none" w:sz="0" w:space="0" w:color="auto"/>
                <w:bottom w:val="none" w:sz="0" w:space="0" w:color="auto"/>
                <w:right w:val="none" w:sz="0" w:space="0" w:color="auto"/>
              </w:divBdr>
            </w:div>
            <w:div w:id="18957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97851">
      <w:bodyDiv w:val="1"/>
      <w:marLeft w:val="0"/>
      <w:marRight w:val="0"/>
      <w:marTop w:val="0"/>
      <w:marBottom w:val="0"/>
      <w:divBdr>
        <w:top w:val="none" w:sz="0" w:space="0" w:color="auto"/>
        <w:left w:val="none" w:sz="0" w:space="0" w:color="auto"/>
        <w:bottom w:val="none" w:sz="0" w:space="0" w:color="auto"/>
        <w:right w:val="none" w:sz="0" w:space="0" w:color="auto"/>
      </w:divBdr>
    </w:div>
    <w:div w:id="1648516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hyperlink" Target="https://libraries.etsu.edu/home" TargetMode="External"/><Relationship Id="rId39" Type="http://schemas.openxmlformats.org/officeDocument/2006/relationships/theme" Target="theme/theme1.xml"/><Relationship Id="rId21" Type="http://schemas.openxmlformats.org/officeDocument/2006/relationships/hyperlink" Target="https://www.etsu.edu/bucscare/default.php" TargetMode="External"/><Relationship Id="rId34" Type="http://schemas.openxmlformats.org/officeDocument/2006/relationships/hyperlink" Target="https://www.etsu.edu/curriculum-innovation/syllabusattachment.php"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mailto:csci1100@etsu.edu" TargetMode="External"/><Relationship Id="rId25" Type="http://schemas.openxmlformats.org/officeDocument/2006/relationships/hyperlink" Target="https://www.etsu.edu/bucscare/default.php" TargetMode="External"/><Relationship Id="rId33" Type="http://schemas.openxmlformats.org/officeDocument/2006/relationships/image" Target="media/image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hyperlink" Target="https://elearn.etsu.edu" TargetMode="External"/><Relationship Id="rId29" Type="http://schemas.openxmlformats.org/officeDocument/2006/relationships/hyperlink" Target="mailto:itshelp@etsu.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etsu.edu/students/ds/" TargetMode="External"/><Relationship Id="rId32" Type="http://schemas.openxmlformats.org/officeDocument/2006/relationships/hyperlink" Target="https://www.etsu.edu/onlinehelp/student_help/tech_resources.php" TargetMode="External"/><Relationship Id="rId37" Type="http://schemas.openxmlformats.org/officeDocument/2006/relationships/hyperlink" Target="https://etsu365-my.sharepoint.com/:w:/g/personal/haasrr_etsu_edu/EXWSN81dyLpBkhndRCnKyGUBh_MTyarG4o9ew-cR8OhZ7g?e=4KLrEN" TargetMode="External"/><Relationship Id="rId40"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etsu.edu/policies/student/aca.integrity.misconduct.php" TargetMode="External"/><Relationship Id="rId28" Type="http://schemas.openxmlformats.org/officeDocument/2006/relationships/hyperlink" Target="http://www.etsu.edu/helpdesk/" TargetMode="External"/><Relationship Id="rId36"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hyperlink" Target="https://www.etsu.edu/helpdesk/contact-us.php" TargetMode="External"/><Relationship Id="rId31" Type="http://schemas.openxmlformats.org/officeDocument/2006/relationships/hyperlink" Target="https://www.etsu.edu/helpdesk/teaching/turnitin-plagiarism-detection.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mailto:csci1100@etsu.edu" TargetMode="External"/><Relationship Id="rId27" Type="http://schemas.openxmlformats.org/officeDocument/2006/relationships/hyperlink" Target="https://libraries.etsu.edu/tech/ltp" TargetMode="External"/><Relationship Id="rId30" Type="http://schemas.openxmlformats.org/officeDocument/2006/relationships/hyperlink" Target="https://www.etsu.edu/d2l/students/atoz.php" TargetMode="External"/><Relationship Id="rId35" Type="http://schemas.openxmlformats.org/officeDocument/2006/relationships/image" Target="media/image6.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323F4F"/>
      </a:dk2>
      <a:lt2>
        <a:srgbClr val="E7E6E6"/>
      </a:lt2>
      <a:accent1>
        <a:srgbClr val="448980"/>
      </a:accent1>
      <a:accent2>
        <a:srgbClr val="00377A"/>
      </a:accent2>
      <a:accent3>
        <a:srgbClr val="A5A5A5"/>
      </a:accent3>
      <a:accent4>
        <a:srgbClr val="FFC423"/>
      </a:accent4>
      <a:accent5>
        <a:srgbClr val="2F8896"/>
      </a:accent5>
      <a:accent6>
        <a:srgbClr val="70AD47"/>
      </a:accent6>
      <a:hlink>
        <a:srgbClr val="0000EE"/>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7A3014A359714C87A537F4F21ED7F6" ma:contentTypeVersion="11" ma:contentTypeDescription="Create a new document." ma:contentTypeScope="" ma:versionID="f6dd1fc1b8e8fa73fc7e6d9b550ec6a2">
  <xsd:schema xmlns:xsd="http://www.w3.org/2001/XMLSchema" xmlns:xs="http://www.w3.org/2001/XMLSchema" xmlns:p="http://schemas.microsoft.com/office/2006/metadata/properties" xmlns:ns2="eb6d378f-fc26-40f8-b18d-1ea975a52650" xmlns:ns3="1655259a-5c05-44ae-b99d-be839b2b234e" targetNamespace="http://schemas.microsoft.com/office/2006/metadata/properties" ma:root="true" ma:fieldsID="3d81389c7b7bffc2ae92d7f6289e7fbe" ns2:_="" ns3:_="">
    <xsd:import namespace="eb6d378f-fc26-40f8-b18d-1ea975a52650"/>
    <xsd:import namespace="1655259a-5c05-44ae-b99d-be839b2b23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d378f-fc26-40f8-b18d-1ea975a52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837c85e-2cbd-47ac-a804-25bd7250c8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55259a-5c05-44ae-b99d-be839b2b234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ea0162a-2054-4996-a9e1-1737214187ae}" ma:internalName="TaxCatchAll" ma:showField="CatchAllData" ma:web="1655259a-5c05-44ae-b99d-be839b2b23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b6d378f-fc26-40f8-b18d-1ea975a52650">
      <Terms xmlns="http://schemas.microsoft.com/office/infopath/2007/PartnerControls"/>
    </lcf76f155ced4ddcb4097134ff3c332f>
    <TaxCatchAll xmlns="1655259a-5c05-44ae-b99d-be839b2b234e" xsi:nil="true"/>
  </documentManagement>
</p:properties>
</file>

<file path=customXml/itemProps1.xml><?xml version="1.0" encoding="utf-8"?>
<ds:datastoreItem xmlns:ds="http://schemas.openxmlformats.org/officeDocument/2006/customXml" ds:itemID="{446D34E6-8325-49C8-A773-797B388BC5BC}">
  <ds:schemaRefs>
    <ds:schemaRef ds:uri="http://schemas.openxmlformats.org/officeDocument/2006/bibliography"/>
  </ds:schemaRefs>
</ds:datastoreItem>
</file>

<file path=customXml/itemProps2.xml><?xml version="1.0" encoding="utf-8"?>
<ds:datastoreItem xmlns:ds="http://schemas.openxmlformats.org/officeDocument/2006/customXml" ds:itemID="{446FF86C-1B5E-4332-9E72-19CD7F78B36E}">
  <ds:schemaRefs>
    <ds:schemaRef ds:uri="http://schemas.microsoft.com/sharepoint/v3/contenttype/forms"/>
  </ds:schemaRefs>
</ds:datastoreItem>
</file>

<file path=customXml/itemProps3.xml><?xml version="1.0" encoding="utf-8"?>
<ds:datastoreItem xmlns:ds="http://schemas.openxmlformats.org/officeDocument/2006/customXml" ds:itemID="{C76E78E2-73F3-40AF-96F8-1F991B686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d378f-fc26-40f8-b18d-1ea975a52650"/>
    <ds:schemaRef ds:uri="1655259a-5c05-44ae-b99d-be839b2b2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9994F2-89E0-4C1B-8E14-A351F4432EA6}">
  <ds:schemaRefs>
    <ds:schemaRef ds:uri="http://schemas.microsoft.com/office/2006/metadata/properties"/>
    <ds:schemaRef ds:uri="http://schemas.microsoft.com/office/infopath/2007/PartnerControls"/>
    <ds:schemaRef ds:uri="eb6d378f-fc26-40f8-b18d-1ea975a52650"/>
    <ds:schemaRef ds:uri="1655259a-5c05-44ae-b99d-be839b2b234e"/>
  </ds:schemaRefs>
</ds:datastoreItem>
</file>

<file path=docProps/app.xml><?xml version="1.0" encoding="utf-8"?>
<Properties xmlns="http://schemas.openxmlformats.org/officeDocument/2006/extended-properties" xmlns:vt="http://schemas.openxmlformats.org/officeDocument/2006/docPropsVTypes">
  <Template>Normal.dotm</Template>
  <TotalTime>3725</TotalTime>
  <Pages>17</Pages>
  <Words>4110</Words>
  <Characters>23866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CSCI 1100 On-site Syllabus 202510</vt:lpstr>
    </vt:vector>
  </TitlesOfParts>
  <Manager>Matthew Desjardins</Manager>
  <Company>East Tennessee State University</Company>
  <LinksUpToDate>false</LinksUpToDate>
  <CharactersWithSpaces>27921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1100 On-site Syllabus 202510</dc:title>
  <dc:subject>CSCI 1100 - Using Information Technology</dc:subject>
  <dc:creator>Ryan Haas</dc:creator>
  <cp:keywords/>
  <dc:description/>
  <cp:lastModifiedBy>Haas, Ryan R</cp:lastModifiedBy>
  <cp:revision>13</cp:revision>
  <cp:lastPrinted>2024-07-18T20:15:00Z</cp:lastPrinted>
  <dcterms:created xsi:type="dcterms:W3CDTF">2025-04-14T15:04:00Z</dcterms:created>
  <dcterms:modified xsi:type="dcterms:W3CDTF">2025-06-10T20:29:00Z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0x0101002C7A3014A359714C87A537F4F21ED7F6</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GrammarlyDocumentId">
    <vt:lpwstr>41b8558341180bc19d1a293d99a4d23b71c88ac9e3e63f6b3febc9a1233cc085</vt:lpwstr>
  </property>
</Properties>
</file>