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uml-class-diagram"/>
    <w:p>
      <w:pPr>
        <w:pStyle w:val="Heading1"/>
      </w:pPr>
      <w:r>
        <w:t xml:space="preserve">UML Class Diagram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give you a general understanding of the purpose of UML diagrams,</w:t>
      </w:r>
    </w:p>
    <w:p>
      <w:pPr>
        <w:pStyle w:val="Compact"/>
        <w:numPr>
          <w:ilvl w:val="0"/>
          <w:numId w:val="1001"/>
        </w:numPr>
      </w:pPr>
      <w:r>
        <w:t xml:space="preserve">To help you read simple UML class diagrams,</w:t>
      </w:r>
    </w:p>
    <w:p>
      <w:pPr>
        <w:pStyle w:val="Compact"/>
        <w:numPr>
          <w:ilvl w:val="0"/>
          <w:numId w:val="1001"/>
        </w:numPr>
      </w:pPr>
      <w:r>
        <w:t xml:space="preserve">To help you match a UML diagram with its implementation,</w:t>
      </w:r>
    </w:p>
    <w:p>
      <w:pPr>
        <w:pStyle w:val="Compact"/>
        <w:numPr>
          <w:ilvl w:val="0"/>
          <w:numId w:val="1001"/>
        </w:numPr>
      </w:pPr>
      <w:r>
        <w:t xml:space="preserve">To transform an informal class description into a UML class diagram.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Quoting</w:t>
      </w:r>
      <w:r>
        <w:t xml:space="preserve"> </w:t>
      </w:r>
      <w:hyperlink r:id="rId20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deployment, albeit abstractly.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lab, you will practice interpreting and creating one of them: a</w:t>
      </w:r>
      <w:r>
        <w:t xml:space="preserve"> </w:t>
      </w:r>
      <w:r>
        <w:rPr>
          <w:i/>
          <w:iCs/>
        </w:rPr>
        <w:t xml:space="preserve">class diagram</w:t>
      </w:r>
      <w:r>
        <w:t xml:space="preserve">.</w:t>
      </w:r>
    </w:p>
    <w:bookmarkEnd w:id="21"/>
    <w:bookmarkStart w:id="24" w:name="interpreting-a-uml-class-diagram"/>
    <w:p>
      <w:pPr>
        <w:pStyle w:val="Heading2"/>
      </w:pPr>
      <w:r>
        <w:t xml:space="preserve">Interpreting a UML class diagram</w:t>
      </w:r>
    </w:p>
    <w:bookmarkStart w:id="22" w:name="reading-the-diagram"/>
    <w:p>
      <w:pPr>
        <w:pStyle w:val="Heading3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follow-up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pStyle w:val="Compact"/>
        <w:numPr>
          <w:ilvl w:val="0"/>
          <w:numId w:val="1002"/>
        </w:numPr>
      </w:pPr>
      <w:r>
        <w:t xml:space="preserve">What is the name of this class?</w:t>
      </w:r>
    </w:p>
    <w:p>
      <w:pPr>
        <w:pStyle w:val="Compact"/>
        <w:numPr>
          <w:ilvl w:val="0"/>
          <w:numId w:val="1002"/>
        </w:numPr>
      </w:pPr>
      <w:r>
        <w:t xml:space="preserve">How many attributes does this class have?</w:t>
      </w:r>
    </w:p>
    <w:p>
      <w:pPr>
        <w:pStyle w:val="Compact"/>
        <w:numPr>
          <w:ilvl w:val="0"/>
          <w:numId w:val="1002"/>
        </w:numPr>
      </w:pPr>
      <w:r>
        <w:t xml:space="preserve">What is the data type of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How many methods does this class have?</w:t>
      </w:r>
    </w:p>
    <w:p>
      <w:pPr>
        <w:pStyle w:val="Compact"/>
        <w:numPr>
          <w:ilvl w:val="0"/>
          <w:numId w:val="1002"/>
        </w:numPr>
      </w:pPr>
      <w:r>
        <w:t xml:space="preserve">What is the significance of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 the diagram?</w:t>
      </w:r>
    </w:p>
    <w:p>
      <w:pPr>
        <w:pStyle w:val="Compact"/>
        <w:numPr>
          <w:ilvl w:val="0"/>
          <w:numId w:val="1002"/>
        </w:numPr>
      </w:pPr>
      <w:r>
        <w:t xml:space="preserve">You will notice that there are two similar methods:</w:t>
      </w:r>
      <w:r>
        <w:t xml:space="preserve"> </w:t>
      </w:r>
      <w:r>
        <w:rPr>
          <w:rStyle w:val="VerbatimChar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DisplayBalance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Based on the name, can you interpret the behavior of these methods?</w:t>
      </w:r>
    </w:p>
    <w:p>
      <w:pPr>
        <w:pStyle w:val="Compact"/>
        <w:numPr>
          <w:ilvl w:val="1"/>
          <w:numId w:val="1003"/>
        </w:numPr>
      </w:pPr>
      <w:r>
        <w:t xml:space="preserve">Can you think of</w:t>
      </w:r>
      <w:r>
        <w:t xml:space="preserve"> </w:t>
      </w:r>
      <w:r>
        <w:rPr>
          <w:i/>
          <w:iCs/>
        </w:rPr>
        <w:t xml:space="preserve">why</w:t>
      </w:r>
      <w:r>
        <w:t xml:space="preserve"> </w:t>
      </w:r>
      <w:r>
        <w:t xml:space="preserve">we might need two similar methods such as these?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4"/>
        </w:numPr>
      </w:pPr>
      <w:r>
        <w:t xml:space="preserve">The name of the class is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class has only one attribute, called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and of type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class has 4 methods.</w:t>
      </w:r>
    </w:p>
    <w:p>
      <w:pPr>
        <w:pStyle w:val="Compact"/>
        <w:numPr>
          <w:ilvl w:val="0"/>
          <w:numId w:val="1004"/>
        </w:numPr>
      </w:pPr>
      <w:r>
        <w:t xml:space="preserve">The symbol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to signify that the member (be it a method or an attribute) is public. The symbol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is used to indicate a private member. In general, in this course, we will let attributes be private and methods be public.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GetBalance</w:t>
      </w:r>
      <w:r>
        <w:t xml:space="preserve"> </w:t>
      </w:r>
      <w:r>
        <w:t xml:space="preserve">method will return the value of the balance attribute. The</w:t>
      </w:r>
      <w:r>
        <w:t xml:space="preserve"> </w:t>
      </w:r>
      <w:r>
        <w:rPr>
          <w:rStyle w:val="VerbatimChar"/>
        </w:rPr>
        <w:t xml:space="preserve">DisplayBalance</w:t>
      </w:r>
      <w:r>
        <w:t xml:space="preserve"> </w:t>
      </w:r>
      <w:r>
        <w:t xml:space="preserve">method will only display the balance, possibly via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, but it will not return a value since its return type is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  <w:r>
        <w:t xml:space="preserve"> </w:t>
      </w:r>
      <w:r>
        <w:t xml:space="preserve">There will be times such as this when we may need two different methods. One would be used to make computations (</w:t>
      </w:r>
      <w:r>
        <w:rPr>
          <w:rStyle w:val="VerbatimChar"/>
        </w:rPr>
        <w:t xml:space="preserve">GetBalance</w:t>
      </w:r>
      <w:r>
        <w:t xml:space="preserve">), and the other would be used to display the information in a formatted fashion (</w:t>
      </w:r>
      <w:r>
        <w:rPr>
          <w:rStyle w:val="VerbatimChar"/>
        </w:rPr>
        <w:t xml:space="preserve">DisplayBalance</w:t>
      </w:r>
      <w:r>
        <w:t xml:space="preserve">).</w:t>
      </w:r>
    </w:p>
    <w:bookmarkEnd w:id="22"/>
    <w:bookmarkStart w:id="23" w:name="implementing-the-class"/>
    <w:p>
      <w:pPr>
        <w:pStyle w:val="Heading3"/>
      </w:pPr>
      <w:r>
        <w:t xml:space="preserve">Implementing the class</w:t>
      </w:r>
    </w:p>
    <w:p>
      <w:pPr>
        <w:pStyle w:val="FirstParagraph"/>
      </w:pPr>
      <w:r>
        <w:t xml:space="preserve">Class diagrams provide a concise way to represent attributes and methods, but they do not describe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GetBalance</w:t>
      </w:r>
      <w:r>
        <w:t xml:space="preserve"> </w:t>
      </w:r>
      <w:r>
        <w:t xml:space="preserve">returns the current value of balance.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DisplayBalance</w:t>
      </w:r>
      <w:r>
        <w:t xml:space="preserve"> </w:t>
      </w:r>
      <w:r>
        <w:t xml:space="preserve">displays the current balance on the screen formatted as currency.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Your current balance is $1,000,000.00!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AddFunds</w:t>
      </w:r>
      <w:r>
        <w:t xml:space="preserve"> </w:t>
      </w:r>
      <w:r>
        <w:t xml:space="preserve">increases the current balance by a specified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Withdraw</w:t>
      </w:r>
      <w:r>
        <w:t xml:space="preserve"> </w:t>
      </w:r>
      <w:r>
        <w:t xml:space="preserve">reduces the current balance by a specified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After you are done, you should instantiate an object of the class and ensure it works as described.</w:t>
      </w:r>
    </w:p>
    <w:bookmarkEnd w:id="23"/>
    <w:bookmarkEnd w:id="24"/>
    <w:bookmarkStart w:id="26" w:name="creating-your-own-class-diagram"/>
    <w:p>
      <w:pPr>
        <w:pStyle w:val="Heading2"/>
      </w:pPr>
      <w:r>
        <w:t xml:space="preserve">Creating your own class diagram</w:t>
      </w:r>
    </w:p>
    <w:p>
      <w:pPr>
        <w:pStyle w:val="FirstParagraph"/>
      </w:pPr>
      <w:r>
        <w:t xml:space="preserve">In this next exercise, you will draw your own diagram on paper for practice.</w:t>
      </w:r>
      <w:r>
        <w:t xml:space="preserve"> </w:t>
      </w:r>
      <w:r>
        <w:t xml:space="preserve">Draw the UML diagram of the following class:</w:t>
      </w:r>
    </w:p>
    <w:p>
      <w:pPr>
        <w:pStyle w:val="Compact"/>
        <w:numPr>
          <w:ilvl w:val="0"/>
          <w:numId w:val="1006"/>
        </w:numPr>
      </w:pPr>
      <w:r>
        <w:t xml:space="preserve">The class is named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It has two attributes: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both of type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0"/>
          <w:numId w:val="1006"/>
        </w:numPr>
      </w:pPr>
      <w:r>
        <w:t xml:space="preserve">It has eight methods:</w:t>
      </w:r>
    </w:p>
    <w:p>
      <w:pPr>
        <w:pStyle w:val="Compact"/>
        <w:numPr>
          <w:ilvl w:val="1"/>
          <w:numId w:val="1007"/>
        </w:numPr>
      </w:pPr>
      <w:r>
        <w:t xml:space="preserve">setters and getters for each of the two attributes,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ComputeArea</w:t>
      </w:r>
      <w:r>
        <w:t xml:space="preserve"> </w:t>
      </w:r>
      <w:r>
        <w:t xml:space="preserve">method to compute the area of a rectangle,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ComputePerimeter</w:t>
      </w:r>
      <w:r>
        <w:t xml:space="preserve"> </w:t>
      </w:r>
      <w:r>
        <w:t xml:space="preserve">method to compute the perimeter of a rectangle,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Swap</w:t>
      </w:r>
      <w:r>
        <w:t xml:space="preserve"> </w:t>
      </w:r>
      <w:r>
        <w:t xml:space="preserve">method to swap the length and the width of a rectangle, and</w:t>
      </w:r>
    </w:p>
    <w:p>
      <w:pPr>
        <w:pStyle w:val="Compact"/>
        <w:numPr>
          <w:ilvl w:val="1"/>
          <w:numId w:val="1007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width of a rectangle by a ratio given as an argument that is of type</w:t>
      </w:r>
      <w:r>
        <w:rPr>
          <w:rStyle w:val="VerbatimChar"/>
        </w:rPr>
        <w:t xml:space="preserve">int</w:t>
      </w:r>
      <w:r>
        <w:t xml:space="preserve">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check your answer by referring back to the</w:t>
      </w:r>
      <w:r>
        <w:t xml:space="preserve"> </w:t>
      </w:r>
      <w:r>
        <w:rPr>
          <w:rStyle w:val="VerbatimChar"/>
        </w:rPr>
        <w:t xml:space="preserve">Rectangle.cs</w:t>
      </w:r>
      <w:r>
        <w:t xml:space="preserve"> </w:t>
      </w:r>
      <w:r>
        <w:t xml:space="preserve">file from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 in the comments at the beginning of the file (but without the</w:t>
      </w:r>
      <w:r>
        <w:t xml:space="preserve"> </w:t>
      </w:r>
      <w:r>
        <w:rPr>
          <w:rStyle w:val="VerbatimChar"/>
        </w:rPr>
        <w:t xml:space="preserve">Multiply</w:t>
      </w:r>
      <w:r>
        <w:t xml:space="preserve"> </w:t>
      </w:r>
      <w:r>
        <w:t xml:space="preserve">method).</w:t>
      </w:r>
    </w:p>
    <w:bookmarkEnd w:id="26"/>
    <w:bookmarkStart w:id="30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The following are independent tasks that you can perform to broaden your understanding of UML modeling concepts:</w:t>
      </w:r>
    </w:p>
    <w:p>
      <w:pPr>
        <w:pStyle w:val="Compact"/>
        <w:numPr>
          <w:ilvl w:val="0"/>
          <w:numId w:val="1008"/>
        </w:numPr>
      </w:pPr>
      <w:r>
        <w:t xml:space="preserve">Class diagrams are one of many kinds of UML diagrams. Have a look at</w:t>
      </w:r>
      <w:r>
        <w:t xml:space="preserve"> </w:t>
      </w:r>
      <w:hyperlink r:id="rId27">
        <w:r>
          <w:rPr>
            <w:rStyle w:val="Hyperlink"/>
          </w:rPr>
          <w:t xml:space="preserve">https://www.wikiwand.com/en/Unified_Modeling_Language#Diagrams</w:t>
        </w:r>
      </w:hyperlink>
      <w:r>
        <w:t xml:space="preserve">. In which category are class diagrams: behavior or structure?</w:t>
      </w:r>
    </w:p>
    <w:p>
      <w:pPr>
        <w:pStyle w:val="Compact"/>
        <w:numPr>
          <w:ilvl w:val="0"/>
          <w:numId w:val="1008"/>
        </w:numPr>
      </w:pPr>
      <w:r>
        <w:t xml:space="preserve">Besides modeling attributes and methods, class diagrams can also represent relationships between classes. Have a look at</w:t>
      </w:r>
      <w:r>
        <w:t xml:space="preserve"> </w:t>
      </w:r>
      <w:hyperlink r:id="rId28">
        <w:r>
          <w:rPr>
            <w:rStyle w:val="Hyperlink"/>
          </w:rPr>
          <w:t xml:space="preserve">https://www.wikiwand.com/en/Class_diagram</w:t>
        </w:r>
      </w:hyperlink>
      <w:r>
        <w:t xml:space="preserve"> </w:t>
      </w:r>
      <w:r>
        <w:t xml:space="preserve">for more examples of class diagrams and their uses.</w:t>
      </w:r>
    </w:p>
    <w:p>
      <w:pPr>
        <w:pStyle w:val="Compact"/>
        <w:numPr>
          <w:ilvl w:val="0"/>
          <w:numId w:val="1008"/>
        </w:numPr>
      </w:pPr>
      <w:r>
        <w:t xml:space="preserve">An Activity Diagram is another type of UML diagram for representing program actions. You will occasionally see activity diagrams in the lecture notes. Have a look at</w:t>
      </w:r>
      <w:r>
        <w:t xml:space="preserve"> </w:t>
      </w:r>
      <w:hyperlink r:id="rId29">
        <w:r>
          <w:rPr>
            <w:rStyle w:val="Hyperlink"/>
          </w:rPr>
          <w:t xml:space="preserve">https://www.wikiwand.com/en/Activity_diagram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/code/projects/Enriched_Rectangle.zip" TargetMode="External" /><Relationship Type="http://schemas.openxmlformats.org/officeDocument/2006/relationships/hyperlink" Id="rId29" Target="https://www.wikiwand.com/en/Activity_diagram" TargetMode="External" /><Relationship Type="http://schemas.openxmlformats.org/officeDocument/2006/relationships/hyperlink" Id="rId28" Target="https://www.wikiwand.com/en/Class_diagram" TargetMode="External" /><Relationship Type="http://schemas.openxmlformats.org/officeDocument/2006/relationships/hyperlink" Id="rId20" Target="https://www.wikiwand.com/en/Unified_Modeling_Language" TargetMode="External" /><Relationship Type="http://schemas.openxmlformats.org/officeDocument/2006/relationships/hyperlink" Id="rId27" Target="https://www.wikiwand.com/en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/code/projects/Enriched_Rectangle.zip" TargetMode="External" /><Relationship Type="http://schemas.openxmlformats.org/officeDocument/2006/relationships/hyperlink" Id="rId29" Target="https://www.wikiwand.com/en/Activity_diagram" TargetMode="External" /><Relationship Type="http://schemas.openxmlformats.org/officeDocument/2006/relationships/hyperlink" Id="rId28" Target="https://www.wikiwand.com/en/Class_diagram" TargetMode="External" /><Relationship Type="http://schemas.openxmlformats.org/officeDocument/2006/relationships/hyperlink" Id="rId20" Target="https://www.wikiwand.com/en/Unified_Modeling_Language" TargetMode="External" /><Relationship Type="http://schemas.openxmlformats.org/officeDocument/2006/relationships/hyperlink" Id="rId27" Target="https://www.wikiwand.com/en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