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22, 2024 (01:30:39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pStyle w:val="Compact"/>
        <w:numPr>
          <w:ilvl w:val="0"/>
          <w:numId w:val="1001"/>
        </w:numPr>
      </w:pPr>
      <w:r>
        <w:t xml:space="preserve">To reinforce your understanding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loops,</w:t>
      </w:r>
    </w:p>
    <w:p>
      <w:pPr>
        <w:pStyle w:val="Compact"/>
        <w:numPr>
          <w:ilvl w:val="0"/>
          <w:numId w:val="1001"/>
        </w:numPr>
      </w:pPr>
      <w:r>
        <w:t xml:space="preserve">To train you to convert between loop formats,</w:t>
      </w:r>
    </w:p>
    <w:p>
      <w:pPr>
        <w:pStyle w:val="Compact"/>
        <w:numPr>
          <w:ilvl w:val="0"/>
          <w:numId w:val="1001"/>
        </w:numPr>
      </w:pPr>
      <w:r>
        <w:t xml:space="preserve">To practice solving simple problems using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loops,</w:t>
      </w:r>
    </w:p>
    <w:p>
      <w:pPr>
        <w:pStyle w:val="Compact"/>
        <w:numPr>
          <w:ilvl w:val="0"/>
          <w:numId w:val="1001"/>
        </w:numPr>
      </w:pPr>
      <w:r>
        <w:t xml:space="preserve">(Optional) To introduce the keywords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,</w:t>
      </w:r>
    </w:p>
    <w:p>
      <w:pPr>
        <w:pStyle w:val="Compact"/>
        <w:numPr>
          <w:ilvl w:val="0"/>
          <w:numId w:val="1001"/>
        </w:numPr>
      </w:pPr>
      <w:r>
        <w:t xml:space="preserve">(Optional) To teach you about the</w:t>
      </w:r>
      <w:r>
        <w:t xml:space="preserve"> </w:t>
      </w:r>
      <w:r>
        <w:t xml:space="preserve">“</w:t>
      </w:r>
      <w:r>
        <w:t xml:space="preserve">true form</w:t>
      </w:r>
      <w:r>
        <w:t xml:space="preserve">”</w:t>
      </w:r>
      <w:r>
        <w:t xml:space="preserve"> </w:t>
      </w:r>
      <w:r>
        <w:t xml:space="preserve">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  <w:r>
        <w:t xml:space="preserve"> </w:t>
      </w:r>
      <w:r>
        <w:t xml:space="preserve">This should</w:t>
      </w:r>
      <w:r>
        <w:t xml:space="preserve"> </w:t>
      </w:r>
      <w:r>
        <w:t xml:space="preserve">“</w:t>
      </w:r>
      <w:r>
        <w:t xml:space="preserve">just</w:t>
      </w:r>
      <w:r>
        <w:t xml:space="preserve">”</w:t>
      </w:r>
      <w:r>
        <w:t xml:space="preserve"> </w:t>
      </w:r>
      <w:r>
        <w:t xml:space="preserve">be a matter of re-ordering the code, and you should be able to do it without thinking much about it.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  <w:r>
        <w:t xml:space="preserve"> </w:t>
      </w:r>
      <w:r>
        <w:t xml:space="preserve">You are asked to implement user-input validation later on in this exercise, so you can assume for now that users will always provide numbers.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2"/>
        </w:numPr>
      </w:pPr>
      <w:r>
        <w:t xml:space="preserve">Without executing your program, can you tell what will happen if the user enters a negative value?</w:t>
      </w:r>
    </w:p>
    <w:p>
      <w:pPr>
        <w:numPr>
          <w:ilvl w:val="0"/>
          <w:numId w:val="1002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2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2"/>
        </w:numPr>
      </w:pPr>
      <w:r>
        <w:t xml:space="preserve">How would you change the program to make it display on the screen the divisors of the integer entered? Examples:</w:t>
      </w:r>
    </w:p>
    <w:p>
      <w:pPr>
        <w:pStyle w:val="Compact"/>
        <w:numPr>
          <w:ilvl w:val="1"/>
          <w:numId w:val="1003"/>
        </w:numPr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pStyle w:val="Compact"/>
        <w:numPr>
          <w:ilvl w:val="1"/>
          <w:numId w:val="1003"/>
        </w:numPr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pStyle w:val="Compact"/>
        <w:numPr>
          <w:ilvl w:val="0"/>
          <w:numId w:val="1004"/>
        </w:numPr>
      </w:pPr>
      <w:r>
        <w:t xml:space="preserve">Once the result of the computation is displayed on the screen, ask the user if they want to compute the sum using another integer or quit and act accordingly.</w:t>
      </w:r>
    </w:p>
    <w:p>
      <w:pPr>
        <w:pStyle w:val="Compact"/>
        <w:numPr>
          <w:ilvl w:val="0"/>
          <w:numId w:val="1004"/>
        </w:numPr>
      </w:pPr>
      <w:r>
        <w:t xml:space="preserve">Add some input validation: floating-point values, non-numeric strings,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design; used poorly, they can make the code harder to read and debug, and sometimes make it hard to follow the flow of control of your program.</w:t>
      </w:r>
      <w:r>
        <w:t xml:space="preserve"> </w:t>
      </w:r>
      <w:r>
        <w:t xml:space="preserve">They are introduced because you may see them in the future, but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assuming the variables all have the same datatype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 and update condition are actually optional;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4"/>
    <w:bookmarkStart w:id="25" w:name="using-continue-and-break"/>
    <w:p>
      <w:pPr>
        <w:pStyle w:val="Heading2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 that modify the control flow; they are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.</w:t>
      </w:r>
      <w:r>
        <w:t xml:space="preserve"> </w:t>
      </w:r>
      <w:r>
        <w:t xml:space="preserve">They can make the loop more confusing to read, but they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2024-05-22T17:31:17Z</dcterms:created>
  <dcterms:modified xsi:type="dcterms:W3CDTF">2024-05-22T17:31:17Z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22, 2024 (01:30:39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