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  <Override PartName="/word/media/rId28.svg" ContentType="image/svg+xml"/>
  <Override PartName="/word/media/rId34.svg" ContentType="image/svg+xml"/>
  <Override PartName="/word/media/rId24.png" ContentType="image/png"/>
  <Override PartName="/word/media/rId3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if"/>
    <w:p>
      <w:pPr>
        <w:pStyle w:val="Heading1"/>
      </w:pPr>
      <w:r>
        <w:t xml:space="preserve">if</w:t>
      </w:r>
    </w:p>
    <w:bookmarkStart w:id="27" w:name="if-statements"/>
    <w:p>
      <w:pPr>
        <w:pStyle w:val="Heading2"/>
      </w:pPr>
      <w:r>
        <w:t xml:space="preserve">if Statements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t xml:space="preserve">Recall from a previous lecture (Booleans and Comparisons) that decision structures change the flow of code execution based on conditions</w:t>
      </w:r>
    </w:p>
    <w:p>
      <w:pPr>
        <w:pStyle w:val="Compact"/>
        <w:numPr>
          <w:ilvl w:val="0"/>
          <w:numId w:val="1001"/>
        </w:numPr>
      </w:pPr>
      <w:r>
        <w:t xml:space="preserve">Now that we know how to write conditions in C#, we can write decision structures</w:t>
      </w:r>
    </w:p>
    <w:p>
      <w:pPr>
        <w:pStyle w:val="Compact"/>
        <w:numPr>
          <w:ilvl w:val="0"/>
          <w:numId w:val="1001"/>
        </w:numPr>
      </w:pPr>
      <w:r>
        <w:t xml:space="preserve">Our first decision structure is the</w:t>
      </w:r>
      <w:r>
        <w:t xml:space="preserve"> </w:t>
      </w:r>
      <w:r>
        <w:rPr>
          <w:b/>
          <w:bCs/>
        </w:rPr>
        <w:t xml:space="preserve">if statement</w:t>
      </w:r>
      <w:r>
        <w:t xml:space="preserve">, which executes a block of code</w:t>
      </w:r>
      <w:r>
        <w:t xml:space="preserve"> </w:t>
      </w:r>
      <w:r>
        <w:rPr>
          <w:i/>
          <w:iCs/>
        </w:rPr>
        <w:t xml:space="preserve">only if a condition is true</w:t>
      </w:r>
    </w:p>
    <w:bookmarkEnd w:id="20"/>
    <w:bookmarkStart w:id="25" w:name="example-code-with-an-if-statement"/>
    <w:p>
      <w:pPr>
        <w:pStyle w:val="Heading3"/>
      </w:pPr>
      <w:r>
        <w:t xml:space="preserve">Example code with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</w:t>
      </w:r>
    </w:p>
    <w:p>
      <w:pPr>
        <w:pStyle w:val="SourceCode"/>
      </w:pPr>
      <w:r>
        <w:rPr>
          <w:rStyle w:val="VerbatimChar"/>
        </w:rPr>
        <w:t xml:space="preserve">Console.WriteLine("Enter your age");</w:t>
      </w:r>
      <w:r>
        <w:br/>
      </w:r>
      <w:r>
        <w:rPr>
          <w:rStyle w:val="VerbatimChar"/>
        </w:rPr>
        <w:t xml:space="preserve">int age = int.Parse(Console.ReadLine());</w:t>
      </w:r>
      <w:r>
        <w:br/>
      </w:r>
      <w:r>
        <w:rPr>
          <w:rStyle w:val="VerbatimChar"/>
        </w:rPr>
        <w:t xml:space="preserve">if (age &gt;= 18)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Console.WriteLine("You can vote!");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Console.WriteLine("Goodbye");</w:t>
      </w:r>
    </w:p>
    <w:p>
      <w:pPr>
        <w:numPr>
          <w:ilvl w:val="0"/>
          <w:numId w:val="1002"/>
        </w:numPr>
      </w:pPr>
      <w:r>
        <w:t xml:space="preserve">After the keyword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is a condition, in parentheses:</w:t>
      </w:r>
      <w:r>
        <w:t xml:space="preserve"> </w:t>
      </w:r>
      <w:r>
        <w:rPr>
          <w:rStyle w:val="VerbatimChar"/>
        </w:rPr>
        <w:t xml:space="preserve">age &gt;= 18</w:t>
      </w:r>
    </w:p>
    <w:p>
      <w:pPr>
        <w:numPr>
          <w:ilvl w:val="0"/>
          <w:numId w:val="1002"/>
        </w:numPr>
      </w:pPr>
      <w:r>
        <w:t xml:space="preserve">On the next line after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the curly brace begins a code block. The code in this block is</w:t>
      </w:r>
      <w:r>
        <w:t xml:space="preserve"> </w:t>
      </w:r>
      <w:r>
        <w:t xml:space="preserve">“</w:t>
      </w:r>
      <w:r>
        <w:t xml:space="preserve">controlled</w:t>
      </w:r>
      <w:r>
        <w:t xml:space="preserve">”</w:t>
      </w:r>
      <w:r>
        <w:t xml:space="preserve"> </w:t>
      </w:r>
      <w:r>
        <w:t xml:space="preserve">by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statement.</w:t>
      </w:r>
    </w:p>
    <w:p>
      <w:pPr>
        <w:numPr>
          <w:ilvl w:val="0"/>
          <w:numId w:val="1002"/>
        </w:numPr>
      </w:pPr>
      <w:r>
        <w:t xml:space="preserve">If the condition</w:t>
      </w:r>
      <w:r>
        <w:t xml:space="preserve"> </w:t>
      </w:r>
      <w:r>
        <w:rPr>
          <w:rStyle w:val="VerbatimChar"/>
        </w:rPr>
        <w:t xml:space="preserve">age &gt;= 18</w:t>
      </w:r>
      <w:r>
        <w:t xml:space="preserve"> </w:t>
      </w:r>
      <w:r>
        <w:t xml:space="preserve">is true, the code in the block (the WriteLine statement with the text</w:t>
      </w:r>
      <w:r>
        <w:t xml:space="preserve"> </w:t>
      </w:r>
      <w:r>
        <w:t xml:space="preserve">“</w:t>
      </w:r>
      <w:r>
        <w:t xml:space="preserve">You can vote!</w:t>
      </w:r>
      <w:r>
        <w:t xml:space="preserve">”</w:t>
      </w:r>
      <w:r>
        <w:t xml:space="preserve">) gets executed, then execution proceeds to the next line (the WriteLine statement that prints</w:t>
      </w:r>
      <w:r>
        <w:t xml:space="preserve"> </w:t>
      </w:r>
      <w:r>
        <w:t xml:space="preserve">“</w:t>
      </w:r>
      <w:r>
        <w:t xml:space="preserve">Goodbye</w:t>
      </w:r>
      <w:r>
        <w:t xml:space="preserve">”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If the condition</w:t>
      </w:r>
      <w:r>
        <w:t xml:space="preserve"> </w:t>
      </w:r>
      <w:r>
        <w:rPr>
          <w:rStyle w:val="VerbatimChar"/>
        </w:rPr>
        <w:t xml:space="preserve">age &gt;= 18</w:t>
      </w:r>
      <w:r>
        <w:t xml:space="preserve"> </w:t>
      </w:r>
      <w:r>
        <w:t xml:space="preserve">is false, the code in the block gets</w:t>
      </w:r>
      <w:r>
        <w:t xml:space="preserve"> </w:t>
      </w:r>
      <w:r>
        <w:rPr>
          <w:i/>
          <w:iCs/>
        </w:rPr>
        <w:t xml:space="preserve">skipped</w:t>
      </w:r>
      <w:r>
        <w:t xml:space="preserve">, and execution proceeds directly to the line that prints</w:t>
      </w:r>
      <w:r>
        <w:t xml:space="preserve"> </w:t>
      </w:r>
      <w:r>
        <w:t xml:space="preserve">“</w:t>
      </w:r>
      <w:r>
        <w:t xml:space="preserve">Goodbye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The behavior of this program can be represented by this flowchart: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829175" cy="3086100"/>
            <wp:effectExtent b="0" l="0" r="0" t="0"/>
            <wp:docPr descr="“A flowchart representation of an if statement”" title="" id="22" name="Picture"/>
            <a:graphic>
              <a:graphicData uri="http://schemas.openxmlformats.org/drawingml/2006/picture">
                <pic:pic>
                  <pic:nvPicPr>
                    <pic:cNvPr descr="img/activity_diag_vote_if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“</w:t>
      </w:r>
      <w:r>
        <w:t xml:space="preserve">A flowchart representation of an if statement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Example interaction 1: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Enter your age</w:t>
      </w:r>
      <w:r>
        <w:br/>
      </w:r>
      <w:r>
        <w:rPr>
          <w:rStyle w:val="VerbatimChar"/>
        </w:rPr>
        <w:t xml:space="preserve">20</w:t>
      </w:r>
      <w:r>
        <w:br/>
      </w:r>
      <w:r>
        <w:rPr>
          <w:rStyle w:val="VerbatimChar"/>
        </w:rPr>
        <w:t xml:space="preserve">You can vote!</w:t>
      </w:r>
      <w:r>
        <w:br/>
      </w:r>
      <w:r>
        <w:rPr>
          <w:rStyle w:val="VerbatimChar"/>
        </w:rPr>
        <w:t xml:space="preserve">Goodbye</w:t>
      </w:r>
    </w:p>
    <w:p>
      <w:pPr>
        <w:numPr>
          <w:ilvl w:val="0"/>
          <w:numId w:val="1000"/>
        </w:numPr>
      </w:pPr>
      <w:r>
        <w:t xml:space="preserve">When the user enters</w:t>
      </w:r>
      <w:r>
        <w:t xml:space="preserve"> </w:t>
      </w:r>
      <w:r>
        <w:t xml:space="preserve">“</w:t>
      </w:r>
      <w:r>
        <w:t xml:space="preserve">20</w:t>
      </w:r>
      <w:r>
        <w:t xml:space="preserve">”</w:t>
      </w:r>
      <w:r>
        <w:t xml:space="preserve">, the value 20 is assigned to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variable, so the condition</w:t>
      </w:r>
      <w:r>
        <w:t xml:space="preserve"> </w:t>
      </w:r>
      <w:r>
        <w:rPr>
          <w:rStyle w:val="VerbatimChar"/>
        </w:rPr>
        <w:t xml:space="preserve">age &gt;= 18</w:t>
      </w:r>
      <w:r>
        <w:t xml:space="preserve"> </w:t>
      </w:r>
      <w:r>
        <w:t xml:space="preserve">is true. This means the code inside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statement’s block gets executed.</w:t>
      </w:r>
    </w:p>
    <w:p>
      <w:pPr>
        <w:numPr>
          <w:ilvl w:val="0"/>
          <w:numId w:val="1002"/>
        </w:numPr>
      </w:pPr>
      <w:r>
        <w:t xml:space="preserve">Example interaction 2: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Enter your age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Goodbye</w:t>
      </w:r>
    </w:p>
    <w:p>
      <w:pPr>
        <w:numPr>
          <w:ilvl w:val="0"/>
          <w:numId w:val="1000"/>
        </w:numPr>
      </w:pPr>
      <w:r>
        <w:t xml:space="preserve">When the user enters</w:t>
      </w:r>
      <w:r>
        <w:t xml:space="preserve"> </w:t>
      </w:r>
      <w:r>
        <w:t xml:space="preserve">“</w:t>
      </w:r>
      <w:r>
        <w:t xml:space="preserve">17</w:t>
      </w:r>
      <w:r>
        <w:t xml:space="preserve">”</w:t>
      </w:r>
      <w:r>
        <w:t xml:space="preserve">, the value 17 is assigned to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variable, so the condition</w:t>
      </w:r>
      <w:r>
        <w:t xml:space="preserve"> </w:t>
      </w:r>
      <w:r>
        <w:rPr>
          <w:rStyle w:val="VerbatimChar"/>
        </w:rPr>
        <w:t xml:space="preserve">age &gt;= 18</w:t>
      </w:r>
      <w:r>
        <w:t xml:space="preserve"> </w:t>
      </w:r>
      <w:r>
        <w:t xml:space="preserve">is false, and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statement’s code block gets skipped.</w:t>
      </w:r>
    </w:p>
    <w:bookmarkEnd w:id="25"/>
    <w:bookmarkStart w:id="26" w:name="syntax-and-rules-for-if-statements"/>
    <w:p>
      <w:pPr>
        <w:pStyle w:val="Heading3"/>
      </w:pPr>
      <w:r>
        <w:t xml:space="preserve">Syntax and rules for if statements</w:t>
      </w:r>
    </w:p>
    <w:p>
      <w:pPr>
        <w:numPr>
          <w:ilvl w:val="0"/>
          <w:numId w:val="1003"/>
        </w:numPr>
      </w:pPr>
      <w:r>
        <w:t xml:space="preserve">Formally, the syntax for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is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 (&lt;condition&gt;)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&lt;statements&gt;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 </w:t>
      </w:r>
      <w:r>
        <w:t xml:space="preserve">in parentheses can be any expression that produces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value, including all of the combinations of conditions we saw in the previous lecture (Booleans and Comparisons). It can even be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variable, since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contains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value.</w:t>
      </w:r>
    </w:p>
    <w:p>
      <w:pPr>
        <w:numPr>
          <w:ilvl w:val="0"/>
          <w:numId w:val="1003"/>
        </w:numPr>
      </w:pPr>
      <w:r>
        <w:t xml:space="preserve">Note that there is no semicolon after the</w:t>
      </w:r>
      <w:r>
        <w:t xml:space="preserve"> </w:t>
      </w:r>
      <w:r>
        <w:rPr>
          <w:rStyle w:val="VerbatimChar"/>
        </w:rPr>
        <w:t xml:space="preserve">if (&lt;condition&gt;)</w:t>
      </w:r>
      <w:r>
        <w:t xml:space="preserve">. It’s a kind of</w:t>
      </w:r>
      <w:r>
        <w:t xml:space="preserve"> </w:t>
      </w:r>
      <w:r>
        <w:t xml:space="preserve">“</w:t>
      </w:r>
      <w:r>
        <w:t xml:space="preserve">header</w:t>
      </w:r>
      <w:r>
        <w:t xml:space="preserve">”</w:t>
      </w:r>
      <w:r>
        <w:t xml:space="preserve"> </w:t>
      </w:r>
      <w:r>
        <w:t xml:space="preserve">for the following block of code, like a method header.</w:t>
      </w:r>
    </w:p>
    <w:p>
      <w:pPr>
        <w:numPr>
          <w:ilvl w:val="0"/>
          <w:numId w:val="1003"/>
        </w:numPr>
      </w:pPr>
      <w:r>
        <w:t xml:space="preserve">The statements in the code block will be executed if the condition 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or skipped if it evaluates to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numPr>
          <w:ilvl w:val="0"/>
          <w:numId w:val="1003"/>
        </w:numPr>
      </w:pPr>
      <w:r>
        <w:t xml:space="preserve">If the code block contains only</w:t>
      </w:r>
      <w:r>
        <w:t xml:space="preserve"> </w:t>
      </w:r>
      <w:r>
        <w:rPr>
          <w:i/>
          <w:iCs/>
        </w:rPr>
        <w:t xml:space="preserve">one</w:t>
      </w:r>
      <w:r>
        <w:t xml:space="preserve"> </w:t>
      </w:r>
      <w:r>
        <w:t xml:space="preserve">statement, the curly braces can be omitted, producing the following syntax: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if(&lt;condition&gt;)</w:t>
      </w:r>
      <w:r>
        <w:br/>
      </w:r>
      <w:r>
        <w:rPr>
          <w:rStyle w:val="VerbatimChar"/>
        </w:rPr>
        <w:t xml:space="preserve">    &lt;statement&gt;</w:t>
      </w:r>
    </w:p>
    <w:p>
      <w:pPr>
        <w:numPr>
          <w:ilvl w:val="0"/>
          <w:numId w:val="1000"/>
        </w:numPr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in our previous example could be written like this, since there was only one statement in the code block: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if(age &gt;= 18)</w:t>
      </w:r>
      <w:r>
        <w:br/>
      </w:r>
      <w:r>
        <w:rPr>
          <w:rStyle w:val="VerbatimChar"/>
        </w:rPr>
        <w:t xml:space="preserve">    Console.WriteLine("You can vote!");</w:t>
      </w:r>
      <w:r>
        <w:br/>
      </w:r>
      <w:r>
        <w:rPr>
          <w:rStyle w:val="VerbatimChar"/>
        </w:rPr>
        <w:t xml:space="preserve">Console.WriteLine("Goodbye");</w:t>
      </w:r>
    </w:p>
    <w:p>
      <w:pPr>
        <w:numPr>
          <w:ilvl w:val="0"/>
          <w:numId w:val="1003"/>
        </w:numPr>
      </w:pPr>
      <w:r>
        <w:t xml:space="preserve">Omitting the curly braces is slightly dangerous, though, because it makes it less obvious which line of code is controlled by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statement. It is up to you, the programmer, to remember to indent the line after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and then de-indent the line after that; indentation is just a convention. Curly braces make it easier to see where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starts and ends.</w:t>
      </w:r>
    </w:p>
    <w:bookmarkEnd w:id="26"/>
    <w:bookmarkEnd w:id="27"/>
    <w:bookmarkStart w:id="33" w:name="if-else-statements"/>
    <w:p>
      <w:pPr>
        <w:pStyle w:val="Heading2"/>
      </w:pPr>
      <w:r>
        <w:t xml:space="preserve">if-else Statements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if(age &gt;= 18)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Console.WriteLine("You can vote!");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Console.WriteLine("You are too young to vote");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Console.WriteLine("Goodbye");</w:t>
      </w:r>
    </w:p>
    <w:p>
      <w:pPr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if-else statement</w:t>
      </w:r>
      <w:r>
        <w:t xml:space="preserve"> </w:t>
      </w:r>
      <w:r>
        <w:t xml:space="preserve">is a decision structure that chooses</w:t>
      </w:r>
      <w:r>
        <w:t xml:space="preserve"> </w:t>
      </w:r>
      <w:r>
        <w:rPr>
          <w:i/>
          <w:iCs/>
        </w:rPr>
        <w:t xml:space="preserve">which</w:t>
      </w:r>
      <w:r>
        <w:t xml:space="preserve"> </w:t>
      </w:r>
      <w:r>
        <w:t xml:space="preserve">block of code to execute, based on whether a condition is true or false</w:t>
      </w:r>
    </w:p>
    <w:p>
      <w:pPr>
        <w:numPr>
          <w:ilvl w:val="0"/>
          <w:numId w:val="1004"/>
        </w:numPr>
      </w:pPr>
      <w:r>
        <w:t xml:space="preserve">In this example, the condition is</w:t>
      </w:r>
      <w:r>
        <w:t xml:space="preserve"> </w:t>
      </w:r>
      <w:r>
        <w:rPr>
          <w:rStyle w:val="VerbatimChar"/>
        </w:rPr>
        <w:t xml:space="preserve">age &gt;= 18</w:t>
      </w:r>
      <w:r>
        <w:t xml:space="preserve"> </w:t>
      </w:r>
      <w:r>
        <w:t xml:space="preserve">again</w:t>
      </w:r>
    </w:p>
    <w:p>
      <w:pPr>
        <w:numPr>
          <w:ilvl w:val="0"/>
          <w:numId w:val="1004"/>
        </w:numPr>
      </w:pPr>
      <w:r>
        <w:t xml:space="preserve">The first block of code (underneath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) will be executed if the statement is true – the console will display</w:t>
      </w:r>
      <w:r>
        <w:t xml:space="preserve"> </w:t>
      </w:r>
      <w:r>
        <w:t xml:space="preserve">“</w:t>
      </w:r>
      <w:r>
        <w:t xml:space="preserve">You can vote!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second</w:t>
      </w:r>
      <w:r>
        <w:t xml:space="preserve"> </w:t>
      </w:r>
      <w:r>
        <w:t xml:space="preserve">block of code, which comes after the keyword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 will be executed if the statement is</w:t>
      </w:r>
      <w:r>
        <w:t xml:space="preserve"> </w:t>
      </w:r>
      <w:r>
        <w:rPr>
          <w:i/>
          <w:iCs/>
        </w:rPr>
        <w:t xml:space="preserve">false</w:t>
      </w:r>
      <w:r>
        <w:t xml:space="preserve"> </w:t>
      </w:r>
      <w:r>
        <w:t xml:space="preserve">– so if the user’s age is less than 18, the console will display</w:t>
      </w:r>
      <w:r>
        <w:t xml:space="preserve"> </w:t>
      </w:r>
      <w:r>
        <w:t xml:space="preserve">“</w:t>
      </w:r>
      <w:r>
        <w:t xml:space="preserve">You are too young to vote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Only one of these blocks of code will be executed; the other will be skipped</w:t>
      </w:r>
    </w:p>
    <w:p>
      <w:pPr>
        <w:numPr>
          <w:ilvl w:val="0"/>
          <w:numId w:val="1004"/>
        </w:numPr>
      </w:pPr>
      <w:r>
        <w:t xml:space="preserve">After executing one of the two code blocks, execution continues at the next line after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block, so in either case the console will next display</w:t>
      </w:r>
      <w:r>
        <w:t xml:space="preserve"> </w:t>
      </w:r>
      <w:r>
        <w:t xml:space="preserve">“</w:t>
      </w:r>
      <w:r>
        <w:t xml:space="preserve">Goodbye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The behavior of this program can be represented by this flowchart: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829175" cy="3086100"/>
            <wp:effectExtent b="0" l="0" r="0" t="0"/>
            <wp:docPr descr="“A flowchart representation of an if-else statement”" title="" id="29" name="Picture"/>
            <a:graphic>
              <a:graphicData uri="http://schemas.openxmlformats.org/drawingml/2006/picture">
                <pic:pic>
                  <pic:nvPicPr>
                    <pic:cNvPr descr="img/activity_diag_vote_if_else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“</w:t>
      </w:r>
      <w:r>
        <w:t xml:space="preserve">A flowchart representation of an if-else statement</w:t>
      </w:r>
      <w:r>
        <w:t xml:space="preserve">”</w:t>
      </w:r>
    </w:p>
    <w:bookmarkStart w:id="32" w:name="syntax-and-comparison"/>
    <w:p>
      <w:pPr>
        <w:pStyle w:val="Heading3"/>
      </w:pPr>
      <w:r>
        <w:t xml:space="preserve">Syntax and comparison</w:t>
      </w:r>
    </w:p>
    <w:p>
      <w:pPr>
        <w:numPr>
          <w:ilvl w:val="0"/>
          <w:numId w:val="1005"/>
        </w:numPr>
      </w:pPr>
      <w:r>
        <w:t xml:space="preserve">Formally, the syntax for an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 is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 (&lt;condition&gt;)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 block 1&gt;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 block 2&gt;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5"/>
        </w:numPr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the condition can be anything that produces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value</w:t>
      </w:r>
    </w:p>
    <w:p>
      <w:pPr>
        <w:numPr>
          <w:ilvl w:val="0"/>
          <w:numId w:val="1005"/>
        </w:numPr>
      </w:pPr>
      <w:r>
        <w:t xml:space="preserve">Note that there is no semicolon after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keyword</w:t>
      </w:r>
    </w:p>
    <w:p>
      <w:pPr>
        <w:numPr>
          <w:ilvl w:val="0"/>
          <w:numId w:val="1005"/>
        </w:numPr>
      </w:pPr>
      <w:r>
        <w:t xml:space="preserve">If the condition is true, the code in statement block 1 is executed (this is sometimes called the</w:t>
      </w:r>
      <w:r>
        <w:t xml:space="preserve"> </w:t>
      </w:r>
      <w:r>
        <w:t xml:space="preserve">“</w:t>
      </w:r>
      <w:r>
        <w:t xml:space="preserve">if block</w:t>
      </w:r>
      <w:r>
        <w:t xml:space="preserve">”</w:t>
      </w:r>
      <w:r>
        <w:t xml:space="preserve">), and statement block 2 is skipped</w:t>
      </w:r>
    </w:p>
    <w:p>
      <w:pPr>
        <w:numPr>
          <w:ilvl w:val="0"/>
          <w:numId w:val="1005"/>
        </w:numPr>
      </w:pPr>
      <w:r>
        <w:t xml:space="preserve">If the condition is false, the code in statement block 2 is executed (this is sometimes called the</w:t>
      </w:r>
      <w:r>
        <w:t xml:space="preserve"> </w:t>
      </w:r>
      <w:r>
        <w:t xml:space="preserve">“</w:t>
      </w:r>
      <w:r>
        <w:t xml:space="preserve">else block</w:t>
      </w:r>
      <w:r>
        <w:t xml:space="preserve">”</w:t>
      </w:r>
      <w:r>
        <w:t xml:space="preserve">), and statement block 1 is skipped</w:t>
      </w:r>
    </w:p>
    <w:p>
      <w:pPr>
        <w:numPr>
          <w:ilvl w:val="0"/>
          <w:numId w:val="1005"/>
        </w:numPr>
      </w:pPr>
      <w:r>
        <w:t xml:space="preserve">This is very similar to an if statement; the difference is what happens if the condition is false</w:t>
      </w:r>
    </w:p>
    <w:p>
      <w:pPr>
        <w:pStyle w:val="Compact"/>
        <w:numPr>
          <w:ilvl w:val="1"/>
          <w:numId w:val="1006"/>
        </w:numPr>
      </w:pPr>
      <w:r>
        <w:t xml:space="preserve">With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the</w:t>
      </w:r>
      <w:r>
        <w:t xml:space="preserve"> </w:t>
      </w:r>
      <w:r>
        <w:t xml:space="preserve">“</w:t>
      </w:r>
      <w:r>
        <w:t xml:space="preserve">if block</w:t>
      </w:r>
      <w:r>
        <w:t xml:space="preserve">”</w:t>
      </w:r>
      <w:r>
        <w:t xml:space="preserve"> </w:t>
      </w:r>
      <w:r>
        <w:t xml:space="preserve">is executed if the condition is true, but</w:t>
      </w:r>
      <w:r>
        <w:t xml:space="preserve"> </w:t>
      </w:r>
      <w:r>
        <w:rPr>
          <w:i/>
          <w:iCs/>
        </w:rPr>
        <w:t xml:space="preserve">nothing happens</w:t>
      </w:r>
      <w:r>
        <w:t xml:space="preserve"> </w:t>
      </w:r>
      <w:r>
        <w:t xml:space="preserve">if the condition is false.</w:t>
      </w:r>
    </w:p>
    <w:p>
      <w:pPr>
        <w:pStyle w:val="Compact"/>
        <w:numPr>
          <w:ilvl w:val="1"/>
          <w:numId w:val="1006"/>
        </w:numPr>
      </w:pPr>
      <w:r>
        <w:t xml:space="preserve">With an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statement, the code in the</w:t>
      </w:r>
      <w:r>
        <w:t xml:space="preserve"> </w:t>
      </w:r>
      <w:r>
        <w:t xml:space="preserve">“</w:t>
      </w:r>
      <w:r>
        <w:t xml:space="preserve">else block</w:t>
      </w:r>
      <w:r>
        <w:t xml:space="preserve">”</w:t>
      </w:r>
      <w:r>
        <w:t xml:space="preserve"> </w:t>
      </w:r>
      <w:r>
        <w:t xml:space="preserve">is executed if the condition is false, so something always happens - one of the two code blocks will get executed</w:t>
      </w:r>
    </w:p>
    <w:bookmarkEnd w:id="32"/>
    <w:bookmarkEnd w:id="33"/>
    <w:bookmarkStart w:id="39" w:name="nested-if-else-statements"/>
    <w:p>
      <w:pPr>
        <w:pStyle w:val="Heading2"/>
      </w:pPr>
      <w:r>
        <w:t xml:space="preserve">Nested if-else Statements</w:t>
      </w:r>
    </w:p>
    <w:p>
      <w:pPr>
        <w:numPr>
          <w:ilvl w:val="0"/>
          <w:numId w:val="1007"/>
        </w:numPr>
      </w:pPr>
      <w:r>
        <w:t xml:space="preserve">If-else statements are used to change program flow based on a condition; they represent making a decision</w:t>
      </w:r>
    </w:p>
    <w:p>
      <w:pPr>
        <w:numPr>
          <w:ilvl w:val="0"/>
          <w:numId w:val="1007"/>
        </w:numPr>
      </w:pPr>
      <w:r>
        <w:t xml:space="preserve">Sometimes decisions are more complex than a single yes/no question: once you know whether a certain condition is true or false, you then need to ask another question (check another condition) based on the outcome</w:t>
      </w:r>
    </w:p>
    <w:p>
      <w:pPr>
        <w:numPr>
          <w:ilvl w:val="0"/>
          <w:numId w:val="1007"/>
        </w:numPr>
      </w:pPr>
      <w:r>
        <w:t xml:space="preserve">For example, we could improve our voting program to ask the user whether he/she is a US citizen, as well as his/her age. This means there are two conditions to evaluate, as shown in this flowchart: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53840"/>
            <wp:effectExtent b="0" l="0" r="0" t="0"/>
            <wp:docPr descr="“A flowchart representation of the nested if-else statement”" title="" id="35" name="Picture"/>
            <a:graphic>
              <a:graphicData uri="http://schemas.openxmlformats.org/drawingml/2006/picture">
                <pic:pic>
                  <pic:nvPicPr>
                    <pic:cNvPr descr="img/activity_diag_vote_nested_if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“</w:t>
      </w:r>
      <w:r>
        <w:t xml:space="preserve">A flowchart representation of the nested if-else statement</w:t>
      </w:r>
      <w:r>
        <w:t xml:space="preserve">”</w:t>
      </w:r>
    </w:p>
    <w:p>
      <w:pPr>
        <w:pStyle w:val="Compact"/>
        <w:numPr>
          <w:ilvl w:val="1"/>
          <w:numId w:val="1008"/>
        </w:numPr>
      </w:pPr>
      <w:r>
        <w:t xml:space="preserve">First, the program should test whether the user is a citizen. If not, there is no need to check the user’s age, since he/she cannot vote anyway</w:t>
      </w:r>
    </w:p>
    <w:p>
      <w:pPr>
        <w:pStyle w:val="Compact"/>
        <w:numPr>
          <w:ilvl w:val="1"/>
          <w:numId w:val="1008"/>
        </w:numPr>
      </w:pPr>
      <w:r>
        <w:t xml:space="preserve">If the user is a citizen, the program should then test whether the user is over 18 to determine if he/she is old enough to vote.</w:t>
      </w:r>
    </w:p>
    <w:bookmarkStart w:id="38" w:name="using-nested-if-statements"/>
    <w:p>
      <w:pPr>
        <w:pStyle w:val="Heading3"/>
      </w:pPr>
      <w:r>
        <w:t xml:space="preserve">Using nested if statements</w:t>
      </w:r>
    </w:p>
    <w:p>
      <w:pPr>
        <w:numPr>
          <w:ilvl w:val="0"/>
          <w:numId w:val="1009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statement’s code block can contain any kind of statements, including another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</w:t>
      </w:r>
    </w:p>
    <w:p>
      <w:pPr>
        <w:numPr>
          <w:ilvl w:val="0"/>
          <w:numId w:val="1009"/>
        </w:numPr>
      </w:pPr>
      <w:r>
        <w:t xml:space="preserve">Putting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inside an if block represents making a sequence of decisions - once execution has reached the inside of an if block, your program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 is true, so it can proceed to make the next decision</w:t>
      </w:r>
    </w:p>
    <w:p>
      <w:pPr>
        <w:numPr>
          <w:ilvl w:val="0"/>
          <w:numId w:val="1009"/>
        </w:numPr>
      </w:pPr>
      <w:r>
        <w:t xml:space="preserve">For the voting example, we can implement the decision structure from the flowchart above with this code, assuming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usCitizen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if(usCitizen == true)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if(age &gt;= 18)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can vote!");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are too young to vote");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Console.WriteLine("Sorry, only citizens can vote");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Console.WriteLine("Goodbye");</w:t>
      </w:r>
    </w:p>
    <w:p>
      <w:pPr>
        <w:pStyle w:val="Compact"/>
        <w:numPr>
          <w:ilvl w:val="1"/>
          <w:numId w:val="1010"/>
        </w:numPr>
      </w:pPr>
      <w:r>
        <w:t xml:space="preserve">First, the program tests the condition</w:t>
      </w:r>
      <w:r>
        <w:t xml:space="preserve"> </w:t>
      </w:r>
      <w:r>
        <w:rPr>
          <w:rStyle w:val="VerbatimChar"/>
        </w:rPr>
        <w:t xml:space="preserve">usCitizen == true</w:t>
      </w:r>
      <w:r>
        <w:t xml:space="preserve">, and if it is true, the code in the first</w:t>
      </w:r>
      <w:r>
        <w:t xml:space="preserve"> </w:t>
      </w:r>
      <w:r>
        <w:t xml:space="preserve">“</w:t>
      </w:r>
      <w:r>
        <w:t xml:space="preserve">if block</w:t>
      </w:r>
      <w:r>
        <w:t xml:space="preserve">”</w:t>
      </w:r>
      <w:r>
        <w:t xml:space="preserve"> </w:t>
      </w:r>
      <w:r>
        <w:t xml:space="preserve">is executed</w:t>
      </w:r>
    </w:p>
    <w:p>
      <w:pPr>
        <w:pStyle w:val="Compact"/>
        <w:numPr>
          <w:ilvl w:val="1"/>
          <w:numId w:val="1010"/>
        </w:numPr>
      </w:pPr>
      <w:r>
        <w:t xml:space="preserve">Within this if block is another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that tests the condition</w:t>
      </w:r>
      <w:r>
        <w:t xml:space="preserve"> </w:t>
      </w:r>
      <w:r>
        <w:rPr>
          <w:rStyle w:val="VerbatimChar"/>
        </w:rPr>
        <w:t xml:space="preserve">age &gt;= 18</w:t>
      </w:r>
      <w:r>
        <w:t xml:space="preserve">. This represents checking the user’s age after determining that he/she is a US citizen - execution only reaches this second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if the first one evaluated to true. So</w:t>
      </w:r>
      <w:r>
        <w:t xml:space="preserve"> </w:t>
      </w:r>
      <w:r>
        <w:t xml:space="preserve">“</w:t>
      </w:r>
      <w:r>
        <w:t xml:space="preserve">You can vote</w:t>
      </w:r>
      <w:r>
        <w:t xml:space="preserve">”</w:t>
      </w:r>
      <w:r>
        <w:t xml:space="preserve"> </w:t>
      </w:r>
      <w:r>
        <w:t xml:space="preserve">is printed if both</w:t>
      </w:r>
      <w:r>
        <w:t xml:space="preserve"> </w:t>
      </w:r>
      <w:r>
        <w:rPr>
          <w:rStyle w:val="VerbatimChar"/>
        </w:rPr>
        <w:t xml:space="preserve">usCitizen == 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 &gt;= 18</w:t>
      </w:r>
    </w:p>
    <w:p>
      <w:pPr>
        <w:pStyle w:val="Compact"/>
        <w:numPr>
          <w:ilvl w:val="1"/>
          <w:numId w:val="1010"/>
        </w:numPr>
      </w:pPr>
      <w:r>
        <w:t xml:space="preserve">If the condition</w:t>
      </w:r>
      <w:r>
        <w:t xml:space="preserve"> </w:t>
      </w:r>
      <w:r>
        <w:rPr>
          <w:rStyle w:val="VerbatimChar"/>
        </w:rPr>
        <w:t xml:space="preserve">usCitizen == true</w:t>
      </w:r>
      <w:r>
        <w:t xml:space="preserve"> </w:t>
      </w:r>
      <w:r>
        <w:t xml:space="preserve">is false, the if block is skipped and the else block is executed instead, so the entire inner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is never executed – the user’s age does not matter if he/she isn’t a citizen</w:t>
      </w:r>
    </w:p>
    <w:p>
      <w:pPr>
        <w:pStyle w:val="Compact"/>
        <w:numPr>
          <w:ilvl w:val="1"/>
          <w:numId w:val="1010"/>
        </w:numPr>
      </w:pPr>
      <w:r>
        <w:t xml:space="preserve">Note that the condition</w:t>
      </w:r>
      <w:r>
        <w:t xml:space="preserve"> </w:t>
      </w:r>
      <w:r>
        <w:rPr>
          <w:rStyle w:val="VerbatimChar"/>
        </w:rPr>
        <w:t xml:space="preserve">usCitizen == true</w:t>
      </w:r>
      <w:r>
        <w:t xml:space="preserve"> </w:t>
      </w:r>
      <w:r>
        <w:t xml:space="preserve">could also be expressed by just writing the name of the variable</w:t>
      </w:r>
      <w:r>
        <w:t xml:space="preserve"> </w:t>
      </w:r>
      <w:r>
        <w:rPr>
          <w:rStyle w:val="VerbatimChar"/>
        </w:rPr>
        <w:t xml:space="preserve">usCitizen</w:t>
      </w:r>
      <w:r>
        <w:t xml:space="preserve"> </w:t>
      </w:r>
      <w:r>
        <w:t xml:space="preserve">(i.e. the if statement would be</w:t>
      </w:r>
      <w:r>
        <w:t xml:space="preserve"> </w:t>
      </w:r>
      <w:r>
        <w:rPr>
          <w:rStyle w:val="VerbatimChar"/>
        </w:rPr>
        <w:t xml:space="preserve">if(usCitizen)</w:t>
      </w:r>
      <w:r>
        <w:t xml:space="preserve">), because</w:t>
      </w:r>
      <w:r>
        <w:t xml:space="preserve"> </w:t>
      </w:r>
      <w:r>
        <w:rPr>
          <w:rStyle w:val="VerbatimChar"/>
        </w:rPr>
        <w:t xml:space="preserve">usCitizen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variable. We do not need the equality comparison operator to test if it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because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already tests whether its condition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(and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variable by itself is a valid condition)</w:t>
      </w:r>
    </w:p>
    <w:p>
      <w:pPr>
        <w:pStyle w:val="Compact"/>
        <w:numPr>
          <w:ilvl w:val="1"/>
          <w:numId w:val="1010"/>
        </w:numPr>
      </w:pPr>
      <w:r>
        <w:t xml:space="preserve">Note that indentation helps you match up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 to its corresponding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block. The meaning of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depends on which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it goes with: the</w:t>
      </w:r>
      <w:r>
        <w:t xml:space="preserve"> </w:t>
      </w:r>
      <w:r>
        <w:t xml:space="preserve">“</w:t>
      </w:r>
      <w:r>
        <w:t xml:space="preserve">outer</w:t>
      </w:r>
      <w:r>
        <w:t xml:space="preserve">”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will be executed if the condition</w:t>
      </w:r>
      <w:r>
        <w:t xml:space="preserve"> </w:t>
      </w:r>
      <w:r>
        <w:rPr>
          <w:rStyle w:val="VerbatimChar"/>
        </w:rPr>
        <w:t xml:space="preserve">usCitizen == true</w:t>
      </w:r>
      <w:r>
        <w:t xml:space="preserve"> </w:t>
      </w:r>
      <w:r>
        <w:t xml:space="preserve">is false, while the</w:t>
      </w:r>
      <w:r>
        <w:t xml:space="preserve"> </w:t>
      </w:r>
      <w:r>
        <w:t xml:space="preserve">“</w:t>
      </w:r>
      <w:r>
        <w:t xml:space="preserve">inner</w:t>
      </w:r>
      <w:r>
        <w:t xml:space="preserve">”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will be executed if the condition</w:t>
      </w:r>
      <w:r>
        <w:t xml:space="preserve"> </w:t>
      </w:r>
      <w:r>
        <w:rPr>
          <w:rStyle w:val="VerbatimChar"/>
        </w:rPr>
        <w:t xml:space="preserve">age &gt;= 18</w:t>
      </w:r>
      <w:r>
        <w:t xml:space="preserve"> </w:t>
      </w:r>
      <w:r>
        <w:t xml:space="preserve">is false.</w:t>
      </w:r>
    </w:p>
    <w:p>
      <w:pPr>
        <w:numPr>
          <w:ilvl w:val="0"/>
          <w:numId w:val="1009"/>
        </w:numPr>
      </w:pPr>
      <w:r>
        <w:t xml:space="preserve">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do not need to be the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code in the if block; you can still write other statements before or after the nested</w:t>
      </w:r>
      <w:r>
        <w:t xml:space="preserve"> </w:t>
      </w:r>
      <w:r>
        <w:rPr>
          <w:rStyle w:val="VerbatimChar"/>
        </w:rPr>
        <w:t xml:space="preserve">if</w:t>
      </w:r>
    </w:p>
    <w:p>
      <w:pPr>
        <w:numPr>
          <w:ilvl w:val="0"/>
          <w:numId w:val="1009"/>
        </w:numPr>
      </w:pPr>
      <w:r>
        <w:t xml:space="preserve">For example, we could change our voting program so that it only asks for the user’s age if he/she is a citizen: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if(usCitizen == true)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Console.WriteLine("Enter your age");</w:t>
      </w:r>
      <w:r>
        <w:br/>
      </w:r>
      <w:r>
        <w:rPr>
          <w:rStyle w:val="VerbatimChar"/>
        </w:rPr>
        <w:t xml:space="preserve">    int age = int.Parse(Console.ReadLine());</w:t>
      </w:r>
      <w:r>
        <w:br/>
      </w:r>
      <w:r>
        <w:rPr>
          <w:rStyle w:val="VerbatimChar"/>
        </w:rPr>
        <w:t xml:space="preserve">    if(age &gt;= 18)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can vote!");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are too young to vote");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Console.WriteLine("Sorry, only citizens can vote");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Console.WriteLine("Goodbye");</w:t>
      </w:r>
    </w:p>
    <w:bookmarkEnd w:id="38"/>
    <w:bookmarkEnd w:id="39"/>
    <w:bookmarkStart w:id="44" w:name="if-else-if-statements"/>
    <w:p>
      <w:pPr>
        <w:pStyle w:val="Heading2"/>
      </w:pPr>
      <w:r>
        <w:t xml:space="preserve">if-else-if Statements</w:t>
      </w:r>
    </w:p>
    <w:p>
      <w:pPr>
        <w:pStyle w:val="Compact"/>
        <w:numPr>
          <w:ilvl w:val="0"/>
          <w:numId w:val="1011"/>
        </w:numPr>
      </w:pPr>
      <w:r>
        <w:t xml:space="preserve">Sometimes your program needs to test multiple conditions at once, and take different actions depending on which one is true</w:t>
      </w:r>
    </w:p>
    <w:p>
      <w:pPr>
        <w:pStyle w:val="Compact"/>
        <w:numPr>
          <w:ilvl w:val="0"/>
          <w:numId w:val="1011"/>
        </w:numPr>
      </w:pPr>
      <w:r>
        <w:t xml:space="preserve">Example: We want to write a program that tells the user which floor a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 </w:t>
      </w:r>
      <w:r>
        <w:t xml:space="preserve">object is on, based on its room number</w:t>
      </w:r>
    </w:p>
    <w:p>
      <w:pPr>
        <w:pStyle w:val="Compact"/>
        <w:numPr>
          <w:ilvl w:val="1"/>
          <w:numId w:val="1012"/>
        </w:numPr>
      </w:pPr>
      <w:r>
        <w:t xml:space="preserve">If the room number is between 100 and 200 it is on the first floor; if it is between 200 and 300 it is on the second floor; if it is greater than 300 it is on the third floor</w:t>
      </w:r>
    </w:p>
    <w:p>
      <w:pPr>
        <w:pStyle w:val="Compact"/>
        <w:numPr>
          <w:ilvl w:val="0"/>
          <w:numId w:val="1011"/>
        </w:numPr>
      </w:pPr>
      <w:r>
        <w:t xml:space="preserve">There are 3 ranges of numbers to test, and 3 possible results, so we cannot do it with a single if-else statement</w:t>
      </w:r>
    </w:p>
    <w:bookmarkStart w:id="40" w:name="if-else-if-syntax"/>
    <w:p>
      <w:pPr>
        <w:pStyle w:val="Heading3"/>
      </w:pPr>
      <w:r>
        <w:t xml:space="preserve">If-else-if syntax</w:t>
      </w:r>
    </w:p>
    <w:p>
      <w:pPr>
        <w:numPr>
          <w:ilvl w:val="0"/>
          <w:numId w:val="1013"/>
        </w:numPr>
      </w:pPr>
      <w:r>
        <w:t xml:space="preserve">An if-else-if statement looks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if(&lt;condition 1&gt;)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 block 1&gt;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if(&lt;condition 2&gt;)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 block 2&gt;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if(&lt;condition 3&gt;)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 block 3&gt;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 block 4&gt;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3"/>
        </w:numPr>
      </w:pPr>
      <w:r>
        <w:t xml:space="preserve">Unlike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there are multiple conditions</w:t>
      </w:r>
    </w:p>
    <w:p>
      <w:pPr>
        <w:numPr>
          <w:ilvl w:val="0"/>
          <w:numId w:val="1013"/>
        </w:numPr>
      </w:pPr>
      <w:r>
        <w:t xml:space="preserve">They are evaluated</w:t>
      </w:r>
      <w:r>
        <w:t xml:space="preserve"> </w:t>
      </w:r>
      <w:r>
        <w:rPr>
          <w:i/>
          <w:iCs/>
        </w:rPr>
        <w:t xml:space="preserve">in order</w:t>
      </w:r>
      <w:r>
        <w:t xml:space="preserve">, top to bottom</w:t>
      </w:r>
    </w:p>
    <w:p>
      <w:pPr>
        <w:numPr>
          <w:ilvl w:val="0"/>
          <w:numId w:val="1013"/>
        </w:numPr>
      </w:pPr>
      <w:r>
        <w:t xml:space="preserve">Just like with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, exactly one block of code will get executed</w:t>
      </w:r>
    </w:p>
    <w:p>
      <w:pPr>
        <w:numPr>
          <w:ilvl w:val="0"/>
          <w:numId w:val="1013"/>
        </w:numPr>
      </w:pPr>
      <w:r>
        <w:t xml:space="preserve">If condition 1 is true, statement block 1 is executed, and everything else is skipped</w:t>
      </w:r>
    </w:p>
    <w:p>
      <w:pPr>
        <w:numPr>
          <w:ilvl w:val="0"/>
          <w:numId w:val="1013"/>
        </w:numPr>
      </w:pPr>
      <w:r>
        <w:t xml:space="preserve">If condition 1 is false, statement block 1 is skipped, and execution proceeds to the first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line; condition 2 is then evaluated</w:t>
      </w:r>
    </w:p>
    <w:p>
      <w:pPr>
        <w:numPr>
          <w:ilvl w:val="0"/>
          <w:numId w:val="1013"/>
        </w:numPr>
      </w:pPr>
      <w:r>
        <w:t xml:space="preserve">If condition 2 is true, statement block 2 is executed, and everything else is skipped</w:t>
      </w:r>
    </w:p>
    <w:p>
      <w:pPr>
        <w:pStyle w:val="Compact"/>
        <w:numPr>
          <w:ilvl w:val="1"/>
          <w:numId w:val="1014"/>
        </w:numPr>
      </w:pPr>
      <w:r>
        <w:t xml:space="preserve">Thus, statement block 2 is only executed if condition 1 is false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condition 2 is true</w:t>
      </w:r>
    </w:p>
    <w:p>
      <w:pPr>
        <w:numPr>
          <w:ilvl w:val="0"/>
          <w:numId w:val="1013"/>
        </w:numPr>
      </w:pPr>
      <w:r>
        <w:t xml:space="preserve">Same process repeats for condition 3: If condition 2 is false, condition 3 is evaluated, and statement block 3 is either executed or skipped</w:t>
      </w:r>
    </w:p>
    <w:p>
      <w:pPr>
        <w:numPr>
          <w:ilvl w:val="0"/>
          <w:numId w:val="1013"/>
        </w:numPr>
      </w:pPr>
      <w:r>
        <w:t xml:space="preserve">If</w:t>
      </w:r>
      <w:r>
        <w:t xml:space="preserve"> </w:t>
      </w:r>
      <w:r>
        <w:rPr>
          <w:i/>
          <w:iCs/>
        </w:rPr>
        <w:t xml:space="preserve">all</w:t>
      </w:r>
      <w:r>
        <w:t xml:space="preserve"> </w:t>
      </w:r>
      <w:r>
        <w:t xml:space="preserve">the conditions are false, the final else block (statement block 4) is executed</w:t>
      </w:r>
    </w:p>
    <w:bookmarkEnd w:id="40"/>
    <w:bookmarkStart w:id="41" w:name="X9c050e777bebcc35b6d8488811be63d74adb8cf"/>
    <w:p>
      <w:pPr>
        <w:pStyle w:val="Heading3"/>
      </w:pPr>
      <w:r>
        <w:t xml:space="preserve">Using if-else-if to solve the</w:t>
      </w:r>
      <w:r>
        <w:t xml:space="preserve"> </w:t>
      </w:r>
      <w:r>
        <w:t xml:space="preserve">“</w:t>
      </w:r>
      <w:r>
        <w:t xml:space="preserve">floors problem</w:t>
      </w:r>
      <w:r>
        <w:t xml:space="preserve">”</w:t>
      </w:r>
    </w:p>
    <w:p>
      <w:pPr>
        <w:numPr>
          <w:ilvl w:val="0"/>
          <w:numId w:val="1015"/>
        </w:numPr>
      </w:pPr>
      <w:r>
        <w:t xml:space="preserve">Assuming</w:t>
      </w:r>
      <w:r>
        <w:t xml:space="preserve"> </w:t>
      </w:r>
      <w:r>
        <w:rPr>
          <w:rStyle w:val="VerbatimChar"/>
        </w:rPr>
        <w:t xml:space="preserve">myRoom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 </w:t>
      </w:r>
      <w:r>
        <w:t xml:space="preserve">object, this code will display which floor it is 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if(myRoom.GetNumber() &gt;= 300)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Console.WriteLine("Third floor");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if(myRoom.GetNumber() &gt;= 200)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Console.WriteLine("Second floor");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if(myRoom.GetNumber() &gt;= 100)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Console.WriteLine("First floor");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Console.WriteLine("Invalid room number");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5"/>
        </w:numPr>
      </w:pPr>
      <w:r>
        <w:t xml:space="preserve">If the room number 300 or greater (e.g. 365), the first</w:t>
      </w:r>
      <w:r>
        <w:t xml:space="preserve"> </w:t>
      </w:r>
      <w:r>
        <w:t xml:space="preserve">“</w:t>
      </w:r>
      <w:r>
        <w:t xml:space="preserve">if</w:t>
      </w:r>
      <w:r>
        <w:t xml:space="preserve">”</w:t>
      </w:r>
      <w:r>
        <w:t xml:space="preserve"> </w:t>
      </w:r>
      <w:r>
        <w:t xml:space="preserve">block is executed, and the rest are skipped. The program prints</w:t>
      </w:r>
      <w:r>
        <w:t xml:space="preserve"> </w:t>
      </w:r>
      <w:r>
        <w:t xml:space="preserve">“</w:t>
      </w:r>
      <w:r>
        <w:t xml:space="preserve">Third floor</w:t>
      </w:r>
      <w:r>
        <w:t xml:space="preserve">”</w:t>
      </w:r>
    </w:p>
    <w:p>
      <w:pPr>
        <w:numPr>
          <w:ilvl w:val="0"/>
          <w:numId w:val="1015"/>
        </w:numPr>
      </w:pPr>
      <w:r>
        <w:t xml:space="preserve">If the room number is less than 300, the program continues to the line</w:t>
      </w:r>
      <w:r>
        <w:t xml:space="preserve"> </w:t>
      </w:r>
      <w:r>
        <w:rPr>
          <w:rStyle w:val="VerbatimChar"/>
        </w:rPr>
        <w:t xml:space="preserve">else if(myRoom.GetNumber() &gt;= 200)</w:t>
      </w:r>
      <w:r>
        <w:t xml:space="preserve"> </w:t>
      </w:r>
      <w:r>
        <w:t xml:space="preserve">and evaluates the condition</w:t>
      </w:r>
    </w:p>
    <w:p>
      <w:pPr>
        <w:numPr>
          <w:ilvl w:val="0"/>
          <w:numId w:val="1015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myRoom.GetNumber() &gt;= 200</w:t>
      </w:r>
      <w:r>
        <w:t xml:space="preserve"> </w:t>
      </w:r>
      <w:r>
        <w:t xml:space="preserve">is true, it means the room number is between 200 and 299, and the program will print</w:t>
      </w:r>
      <w:r>
        <w:t xml:space="preserve"> </w:t>
      </w:r>
      <w:r>
        <w:t xml:space="preserve">“</w:t>
      </w:r>
      <w:r>
        <w:t xml:space="preserve">Second floor.</w:t>
      </w:r>
      <w:r>
        <w:t xml:space="preserve">”</w:t>
      </w:r>
      <w:r>
        <w:t xml:space="preserve"> </w:t>
      </w:r>
      <w:r>
        <w:t xml:space="preserve">Even though the condition only tests whether the room number is &gt;= 200, this condition is only evaluated if the first one was false, so we know the room number must be &lt; 300.</w:t>
      </w:r>
    </w:p>
    <w:p>
      <w:pPr>
        <w:numPr>
          <w:ilvl w:val="0"/>
          <w:numId w:val="1015"/>
        </w:numPr>
      </w:pPr>
      <w:r>
        <w:t xml:space="preserve">If the second condition is false, the program continues to the line</w:t>
      </w:r>
      <w:r>
        <w:t xml:space="preserve"> </w:t>
      </w:r>
      <w:r>
        <w:rPr>
          <w:rStyle w:val="VerbatimChar"/>
        </w:rPr>
        <w:t xml:space="preserve">else if(myRoom.GetNumber() &gt;= 100)</w:t>
      </w:r>
      <w:r>
        <w:t xml:space="preserve">, evaluates the condition, and prints</w:t>
      </w:r>
      <w:r>
        <w:t xml:space="preserve"> </w:t>
      </w:r>
      <w:r>
        <w:t xml:space="preserve">“</w:t>
      </w:r>
      <w:r>
        <w:t xml:space="preserve">First floor</w:t>
      </w:r>
      <w:r>
        <w:t xml:space="preserve">”</w:t>
      </w:r>
      <w:r>
        <w:t xml:space="preserve"> </w:t>
      </w:r>
      <w:r>
        <w:t xml:space="preserve">if it is true.</w:t>
      </w:r>
    </w:p>
    <w:p>
      <w:pPr>
        <w:numPr>
          <w:ilvl w:val="0"/>
          <w:numId w:val="1015"/>
        </w:numPr>
      </w:pPr>
      <w:r>
        <w:t xml:space="preserve">Again, the condition</w:t>
      </w:r>
      <w:r>
        <w:t xml:space="preserve"> </w:t>
      </w:r>
      <w:r>
        <w:rPr>
          <w:rStyle w:val="VerbatimChar"/>
        </w:rPr>
        <w:t xml:space="preserve">myRoom.GetNumber() &gt;= 100</w:t>
      </w:r>
      <w:r>
        <w:t xml:space="preserve"> </w:t>
      </w:r>
      <w:r>
        <w:t xml:space="preserve">is only evaluated if the first two conditions have already been tested and turned out false, so we know the room number is less than 300 and less than 200.</w:t>
      </w:r>
    </w:p>
    <w:p>
      <w:pPr>
        <w:numPr>
          <w:ilvl w:val="0"/>
          <w:numId w:val="1015"/>
        </w:numPr>
      </w:pPr>
      <w:r>
        <w:t xml:space="preserve">In the final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block, the program prints</w:t>
      </w:r>
      <w:r>
        <w:t xml:space="preserve"> </w:t>
      </w:r>
      <w:r>
        <w:t xml:space="preserve">“</w:t>
      </w:r>
      <w:r>
        <w:t xml:space="preserve">Invalid room number</w:t>
      </w:r>
      <w:r>
        <w:t xml:space="preserve">”</w:t>
      </w:r>
      <w:r>
        <w:t xml:space="preserve"> </w:t>
      </w:r>
      <w:r>
        <w:t xml:space="preserve">because this block is only executed if the room number is less than 100 (all three conditions were false).</w:t>
      </w:r>
    </w:p>
    <w:bookmarkEnd w:id="41"/>
    <w:bookmarkStart w:id="42" w:name="if-else-if-with-different-conditions"/>
    <w:p>
      <w:pPr>
        <w:pStyle w:val="Heading3"/>
      </w:pPr>
      <w:r>
        <w:t xml:space="preserve">if-else-if with different conditions</w:t>
      </w:r>
    </w:p>
    <w:p>
      <w:pPr>
        <w:numPr>
          <w:ilvl w:val="0"/>
          <w:numId w:val="1016"/>
        </w:numPr>
      </w:pPr>
      <w:r>
        <w:t xml:space="preserve">We often use if-else-if statements to test the same variable multiple times, but there is no requirement for the conditions to use the same variable</w:t>
      </w:r>
    </w:p>
    <w:p>
      <w:pPr>
        <w:numPr>
          <w:ilvl w:val="0"/>
          <w:numId w:val="1016"/>
        </w:numPr>
      </w:pPr>
      <w:r>
        <w:t xml:space="preserve">An if-else-if statement can use several different variables, and its conditions can be completely unrelated,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x;</w:t>
      </w:r>
      <w:r>
        <w:br/>
      </w:r>
      <w:r>
        <w:rPr>
          <w:rStyle w:val="VerbatimChar"/>
        </w:rPr>
        <w:t xml:space="preserve">if(myIntVar &gt; 12)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x = 10;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if(myStringVar == "Yes")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x = 20;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if(myBoolVar)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x = 30;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x = 40;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6"/>
        </w:numPr>
      </w:pPr>
      <w:r>
        <w:t xml:space="preserve">Note that the order of the else-if statements still matters, because they are evaluated top-to-bottom. If</w:t>
      </w:r>
      <w:r>
        <w:t xml:space="preserve"> </w:t>
      </w:r>
      <w:r>
        <w:rPr>
          <w:rStyle w:val="VerbatimChar"/>
        </w:rPr>
        <w:t xml:space="preserve">myIntVar</w:t>
      </w:r>
      <w:r>
        <w:t xml:space="preserve"> </w:t>
      </w:r>
      <w:r>
        <w:t xml:space="preserve">is 15, it does not matter what values</w:t>
      </w:r>
      <w:r>
        <w:t xml:space="preserve"> </w:t>
      </w:r>
      <w:r>
        <w:rPr>
          <w:rStyle w:val="VerbatimChar"/>
        </w:rPr>
        <w:t xml:space="preserve">myStringVar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myBoolVar</w:t>
      </w:r>
      <w:r>
        <w:t xml:space="preserve"> </w:t>
      </w:r>
      <w:r>
        <w:t xml:space="preserve">have, because the first if block (setting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 10) will get executed.</w:t>
      </w:r>
    </w:p>
    <w:p>
      <w:pPr>
        <w:numPr>
          <w:ilvl w:val="0"/>
          <w:numId w:val="1016"/>
        </w:numPr>
      </w:pPr>
      <w:r>
        <w:t xml:space="preserve">Example outcomes of executing this code (which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assigned) based on the values of</w:t>
      </w:r>
      <w:r>
        <w:t xml:space="preserve"> </w:t>
      </w:r>
      <w:r>
        <w:rPr>
          <w:rStyle w:val="VerbatimChar"/>
        </w:rPr>
        <w:t xml:space="preserve">myIntVar</w:t>
      </w:r>
      <w:r>
        <w:t xml:space="preserve">,</w:t>
      </w:r>
      <w:r>
        <w:t xml:space="preserve"> </w:t>
      </w:r>
      <w:r>
        <w:rPr>
          <w:rStyle w:val="VerbatimChar"/>
        </w:rPr>
        <w:t xml:space="preserve">myStringVar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myBoolVar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|</w:t>
      </w:r>
      <w:r>
        <w:t xml:space="preserve"> </w:t>
      </w:r>
      <w:r>
        <w:rPr>
          <w:rStyle w:val="VerbatimChar"/>
        </w:rPr>
        <w:t xml:space="preserve">myIntVar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myStringVar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myBoolVar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|</w:t>
      </w:r>
      <w:r>
        <w:t xml:space="preserve"> </w:t>
      </w:r>
      <w:r>
        <w:t xml:space="preserve">| - | - | - | |</w:t>
      </w:r>
      <w:r>
        <w:t xml:space="preserve"> </w:t>
      </w:r>
      <w:r>
        <w:t xml:space="preserve">| 12 |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| 20 |</w:t>
      </w:r>
      <w:r>
        <w:t xml:space="preserve"> </w:t>
      </w:r>
      <w:r>
        <w:t xml:space="preserve">| 15 |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| 10 |</w:t>
      </w:r>
      <w:r>
        <w:t xml:space="preserve"> </w:t>
      </w:r>
      <w:r>
        <w:t xml:space="preserve">| -15 |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| 30 |</w:t>
      </w:r>
      <w:r>
        <w:t xml:space="preserve"> </w:t>
      </w:r>
      <w:r>
        <w:t xml:space="preserve">| 10 |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| 40 |</w:t>
      </w:r>
    </w:p>
    <w:bookmarkEnd w:id="42"/>
    <w:bookmarkStart w:id="43" w:name="if-else-if-vs.-nested-if"/>
    <w:p>
      <w:pPr>
        <w:pStyle w:val="Heading3"/>
      </w:pPr>
      <w:r>
        <w:t xml:space="preserve">if-else-if vs. nested if</w:t>
      </w:r>
    </w:p>
    <w:p>
      <w:pPr>
        <w:numPr>
          <w:ilvl w:val="0"/>
          <w:numId w:val="1017"/>
        </w:numPr>
      </w:pPr>
      <w:r>
        <w:t xml:space="preserve">Sometimes a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can be rewritten as an</w:t>
      </w:r>
      <w:r>
        <w:t xml:space="preserve"> </w:t>
      </w:r>
      <w:r>
        <w:rPr>
          <w:rStyle w:val="VerbatimChar"/>
        </w:rPr>
        <w:t xml:space="preserve">if-else-if</w:t>
      </w:r>
      <w:r>
        <w:t xml:space="preserve"> </w:t>
      </w:r>
      <w:r>
        <w:t xml:space="preserve">statement</w:t>
      </w:r>
    </w:p>
    <w:p>
      <w:pPr>
        <w:numPr>
          <w:ilvl w:val="0"/>
          <w:numId w:val="1017"/>
        </w:numPr>
      </w:pPr>
      <w:r>
        <w:t xml:space="preserve">This reduces the amount of indentation in your code, which makes it easier to read</w:t>
      </w:r>
    </w:p>
    <w:p>
      <w:pPr>
        <w:numPr>
          <w:ilvl w:val="0"/>
          <w:numId w:val="1017"/>
        </w:numPr>
      </w:pPr>
      <w:r>
        <w:t xml:space="preserve">To convert a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</w:t>
      </w:r>
      <w:r>
        <w:t xml:space="preserve"> </w:t>
      </w:r>
      <w:r>
        <w:rPr>
          <w:rStyle w:val="VerbatimChar"/>
        </w:rPr>
        <w:t xml:space="preserve">if-else-if</w:t>
      </w:r>
      <w:r>
        <w:t xml:space="preserve">, you’ll need to combine the conditions of the</w:t>
      </w:r>
      <w:r>
        <w:t xml:space="preserve"> </w:t>
      </w:r>
      <w:r>
        <w:t xml:space="preserve">“</w:t>
      </w:r>
      <w:r>
        <w:t xml:space="preserve">outer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inner</w:t>
      </w:r>
      <w:r>
        <w:t xml:space="preserve">”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statements, using the logical operators</w:t>
      </w:r>
    </w:p>
    <w:p>
      <w:pPr>
        <w:numPr>
          <w:ilvl w:val="0"/>
          <w:numId w:val="1017"/>
        </w:numPr>
      </w:pPr>
      <w:r>
        <w:t xml:space="preserve">A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inside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block is testing whether the outer</w:t>
      </w:r>
      <w:r>
        <w:t xml:space="preserve"> </w:t>
      </w:r>
      <w:r>
        <w:rPr>
          <w:rStyle w:val="VerbatimChar"/>
        </w:rPr>
        <w:t xml:space="preserve">if</w:t>
      </w:r>
      <w:r>
        <w:t xml:space="preserve">’s condition is true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its own condition is true, so combine them with the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operator</w:t>
      </w:r>
    </w:p>
    <w:p>
      <w:pPr>
        <w:numPr>
          <w:ilvl w:val="0"/>
          <w:numId w:val="101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 of the inner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can be rewritten as an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by combining the outer</w:t>
      </w:r>
      <w:r>
        <w:t xml:space="preserve"> </w:t>
      </w:r>
      <w:r>
        <w:rPr>
          <w:rStyle w:val="VerbatimChar"/>
        </w:rPr>
        <w:t xml:space="preserve">if</w:t>
      </w:r>
      <w:r>
        <w:t xml:space="preserve">’s condition with the</w:t>
      </w:r>
      <w:r>
        <w:t xml:space="preserve"> </w:t>
      </w:r>
      <w:r>
        <w:rPr>
          <w:i/>
          <w:iCs/>
        </w:rPr>
        <w:t xml:space="preserve">opposite</w:t>
      </w:r>
      <w:r>
        <w:t xml:space="preserve"> </w:t>
      </w:r>
      <w:r>
        <w:t xml:space="preserve">of the inner</w:t>
      </w:r>
      <w:r>
        <w:t xml:space="preserve"> </w:t>
      </w:r>
      <w:r>
        <w:rPr>
          <w:rStyle w:val="VerbatimChar"/>
        </w:rPr>
        <w:t xml:space="preserve">if</w:t>
      </w:r>
      <w:r>
        <w:t xml:space="preserve">’s condition, since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the condition is false.</w:t>
      </w:r>
      <w:r>
        <w:t xml:space="preserve">”</w:t>
      </w:r>
      <w:r>
        <w:t xml:space="preserve"> </w:t>
      </w:r>
      <w:r>
        <w:t xml:space="preserve">We need to explicitly write down the</w:t>
      </w:r>
      <w:r>
        <w:t xml:space="preserve"> </w:t>
      </w:r>
      <w:r>
        <w:t xml:space="preserve">“</w:t>
      </w:r>
      <w:r>
        <w:t xml:space="preserve">false condition</w:t>
      </w:r>
      <w:r>
        <w:t xml:space="preserve">”</w:t>
      </w:r>
      <w:r>
        <w:t xml:space="preserve"> </w:t>
      </w:r>
      <w:r>
        <w:t xml:space="preserve">that is normally implied by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For example, we can rewrite this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if(usCitizen == true)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if(age &gt;= 18)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can vote!");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are too young to vote");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Console.WriteLine("Sorry, only citizens can vote");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as this</w:t>
      </w:r>
      <w:r>
        <w:t xml:space="preserve"> </w:t>
      </w:r>
      <w:r>
        <w:rPr>
          <w:rStyle w:val="VerbatimChar"/>
        </w:rPr>
        <w:t xml:space="preserve">if-else-if</w:t>
      </w:r>
      <w:r>
        <w:t xml:space="preserve"> </w:t>
      </w:r>
      <w:r>
        <w:t xml:space="preserve">statement: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if(usCitizen == true &amp;&amp; age &gt;= 18)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Console.WriteLine("You can vote!");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 if(usCitizen == true &amp;&amp; age &lt; 18)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Console.WriteLine("You are too young to vote");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Console.WriteLine("Sorry, only citizens can vote");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7"/>
        </w:numPr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from the inner if statement becomes</w:t>
      </w:r>
      <w:r>
        <w:t xml:space="preserve"> </w:t>
      </w:r>
      <w:r>
        <w:rPr>
          <w:rStyle w:val="VerbatimChar"/>
        </w:rPr>
        <w:t xml:space="preserve">else if(usCitizen == true &amp;&amp; age &lt; 18)</w:t>
      </w:r>
      <w:r>
        <w:t xml:space="preserve"> </w:t>
      </w:r>
      <w:r>
        <w:t xml:space="preserve">because we combined the outer if condition (</w:t>
      </w:r>
      <w:r>
        <w:rPr>
          <w:rStyle w:val="VerbatimChar"/>
        </w:rPr>
        <w:t xml:space="preserve">usCitizen == true</w:t>
      </w:r>
      <w:r>
        <w:t xml:space="preserve">) with the opposite of the inner if condition (</w:t>
      </w:r>
      <w:r>
        <w:rPr>
          <w:rStyle w:val="VerbatimChar"/>
        </w:rPr>
        <w:t xml:space="preserve">age &gt;= 18</w:t>
      </w:r>
      <w:r>
        <w:t xml:space="preserve">).</w:t>
      </w:r>
    </w:p>
    <w:p>
      <w:pPr>
        <w:numPr>
          <w:ilvl w:val="0"/>
          <w:numId w:val="1017"/>
        </w:numPr>
      </w:pPr>
      <w:r>
        <w:t xml:space="preserve">Not all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can be rewritten this way. If there is additional code in a block, other than the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it is harder to convert it to an if-else-if</w:t>
      </w:r>
    </w:p>
    <w:p>
      <w:pPr>
        <w:numPr>
          <w:ilvl w:val="0"/>
          <w:numId w:val="1017"/>
        </w:numPr>
      </w:pPr>
      <w:r>
        <w:t xml:space="preserve">For example, in this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if(usCitizen == true)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Console.WriteLine("Enter your age");</w:t>
      </w:r>
      <w:r>
        <w:br/>
      </w:r>
      <w:r>
        <w:rPr>
          <w:rStyle w:val="VerbatimChar"/>
        </w:rPr>
        <w:t xml:space="preserve">    int age = int.Parse(Console.ReadLine());</w:t>
      </w:r>
      <w:r>
        <w:br/>
      </w:r>
      <w:r>
        <w:rPr>
          <w:rStyle w:val="VerbatimChar"/>
        </w:rPr>
        <w:t xml:space="preserve">    if(age &gt;= 18)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can vote!");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Console.WriteLine("You are too young to vote");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Console.WriteLine("Sorry, only citizens can vote");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Console.WriteLine("Goodbye");</w:t>
      </w:r>
    </w:p>
    <w:p>
      <w:pPr>
        <w:numPr>
          <w:ilvl w:val="0"/>
          <w:numId w:val="1000"/>
        </w:numPr>
      </w:pPr>
      <w:r>
        <w:t xml:space="preserve">the code that asks for the user’s age executes after the outer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 is determined to be true, but before the inner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 is tested. There would be nowhere to put this code if we tried to convert it to an if-else-if statement, since both conditions must be tested at the same time (in</w:t>
      </w:r>
      <w:r>
        <w:t xml:space="preserve"> </w:t>
      </w:r>
      <w:r>
        <w:rPr>
          <w:rStyle w:val="VerbatimChar"/>
        </w:rPr>
        <w:t xml:space="preserve">if(usCitizen == true &amp;&amp; age &gt;= 18)</w:t>
      </w:r>
      <w:r>
        <w:t xml:space="preserve">).</w:t>
      </w:r>
    </w:p>
    <w:p>
      <w:pPr>
        <w:numPr>
          <w:ilvl w:val="0"/>
          <w:numId w:val="1017"/>
        </w:numPr>
      </w:pPr>
      <w:r>
        <w:t xml:space="preserve">On the other hand, any if-else-if statement can be rewritten as a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</w:t>
      </w:r>
    </w:p>
    <w:p>
      <w:pPr>
        <w:numPr>
          <w:ilvl w:val="0"/>
          <w:numId w:val="1017"/>
        </w:numPr>
      </w:pPr>
      <w:r>
        <w:t xml:space="preserve">To convert an if-else-if statement to a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rewrite each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as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 with a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inside it – like you’re splitting the</w:t>
      </w:r>
      <w:r>
        <w:t xml:space="preserve"> </w:t>
      </w:r>
      <w:r>
        <w:t xml:space="preserve">“</w:t>
      </w:r>
      <w:r>
        <w:t xml:space="preserve">if</w:t>
      </w:r>
      <w:r>
        <w:t xml:space="preserve">”</w:t>
      </w:r>
      <w:r>
        <w:t xml:space="preserve"> </w:t>
      </w:r>
      <w:r>
        <w:t xml:space="preserve">from the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</w:p>
    <w:p>
      <w:pPr>
        <w:numPr>
          <w:ilvl w:val="0"/>
          <w:numId w:val="1017"/>
        </w:numPr>
      </w:pPr>
      <w:r>
        <w:t xml:space="preserve">This results in a lot of indenting if there are many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lines, since each one becomes another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inside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</w:t>
      </w:r>
    </w:p>
    <w:p>
      <w:pPr>
        <w:numPr>
          <w:ilvl w:val="0"/>
          <w:numId w:val="1017"/>
        </w:numPr>
      </w:pPr>
      <w:r>
        <w:t xml:space="preserve">For example, the</w:t>
      </w:r>
      <w:r>
        <w:t xml:space="preserve"> </w:t>
      </w:r>
      <w:r>
        <w:t xml:space="preserve">“</w:t>
      </w:r>
      <w:r>
        <w:t xml:space="preserve">floors problem</w:t>
      </w:r>
      <w:r>
        <w:t xml:space="preserve">”</w:t>
      </w:r>
      <w:r>
        <w:t xml:space="preserve"> </w:t>
      </w:r>
      <w:r>
        <w:t xml:space="preserve">could be rewritten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if(myRoom.GetNumber() &gt;= 300)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Console.WriteLine("Third floor");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if(myRoom.GetNumber() &gt;= 200)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Console.WriteLine("Second floor");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if(myRoom.GetNumber() &gt;= 100)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Console.WriteLine("First floor");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Console.WriteLine("Invalid room number");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image" Id="rId28" Target="media/rId28.svg" /><Relationship Type="http://schemas.openxmlformats.org/officeDocument/2006/relationships/image" Id="rId34" Target="media/rId34.sv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2024-08-15T18:01:35Z</dcterms:created>
  <dcterms:modified xsi:type="dcterms:W3CDTF">2024-08-15T18:01:35Z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