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inputs-and-outputs"/>
    <w:p>
      <w:pPr>
        <w:pStyle w:val="Heading1"/>
      </w:pPr>
      <w:r>
        <w:t xml:space="preserve">Inputs and Outputs</w:t>
      </w:r>
    </w:p>
    <w:bookmarkStart w:id="23" w:name="reading-input-from-the-user"/>
    <w:p>
      <w:pPr>
        <w:pStyle w:val="Heading2"/>
      </w:pPr>
      <w:r>
        <w:t xml:space="preserve">Reading Input from the User</w:t>
      </w:r>
    </w:p>
    <w:p>
      <w:pPr>
        <w:pStyle w:val="Compact"/>
        <w:numPr>
          <w:ilvl w:val="0"/>
          <w:numId w:val="1001"/>
        </w:numPr>
      </w:pPr>
      <w:r>
        <w:t xml:space="preserve">Input and output in CLI</w:t>
      </w:r>
    </w:p>
    <w:p>
      <w:pPr>
        <w:pStyle w:val="Compact"/>
        <w:numPr>
          <w:ilvl w:val="1"/>
          <w:numId w:val="1002"/>
        </w:numPr>
      </w:pPr>
      <w:r>
        <w:t xml:space="preserve">Our programs use a command-line interface, where input and output come from text printed in a</w:t>
      </w:r>
      <w:r>
        <w:t xml:space="preserve"> </w:t>
      </w:r>
      <w:r>
        <w:t xml:space="preserve">“</w:t>
      </w:r>
      <w:r>
        <w:t xml:space="preserve">terminal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console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We’ve already seen that</w:t>
      </w:r>
      <w:r>
        <w:t xml:space="preserve"> </w:t>
      </w:r>
      <w:r>
        <w:rPr>
          <w:rStyle w:val="VerbatimChar"/>
        </w:rPr>
        <w:t xml:space="preserve">Console.WriteLine</w:t>
      </w:r>
      <w:r>
        <w:t xml:space="preserve"> </w:t>
      </w:r>
      <w:r>
        <w:t xml:space="preserve">prints text from your program on the screen to provide output to the user</w:t>
      </w:r>
    </w:p>
    <w:p>
      <w:pPr>
        <w:pStyle w:val="Compact"/>
        <w:numPr>
          <w:ilvl w:val="1"/>
          <w:numId w:val="1002"/>
        </w:numPr>
      </w:pPr>
      <w:r>
        <w:t xml:space="preserve">The equivalent method for reading input is</w:t>
      </w:r>
      <w:r>
        <w:t xml:space="preserve"> </w:t>
      </w:r>
      <w:r>
        <w:rPr>
          <w:rStyle w:val="VerbatimChar"/>
        </w:rPr>
        <w:t xml:space="preserve">Console.ReadLine()</w:t>
      </w:r>
      <w:r>
        <w:t xml:space="preserve">, which waits for the user to type some text in the console and then returns it to your program</w:t>
      </w:r>
    </w:p>
    <w:p>
      <w:pPr>
        <w:pStyle w:val="Compact"/>
        <w:numPr>
          <w:ilvl w:val="1"/>
          <w:numId w:val="1002"/>
        </w:numPr>
      </w:pPr>
      <w:r>
        <w:t xml:space="preserve">In general, the</w:t>
      </w:r>
      <w:r>
        <w:t xml:space="preserve"> </w:t>
      </w:r>
      <w:r>
        <w:rPr>
          <w:rStyle w:val="VerbatimChar"/>
        </w:rPr>
        <w:t xml:space="preserve">Console</w:t>
      </w:r>
      <w:r>
        <w:t xml:space="preserve"> </w:t>
      </w:r>
      <w:r>
        <w:t xml:space="preserve">class represents the command-line interface</w:t>
      </w:r>
    </w:p>
    <w:p>
      <w:pPr>
        <w:pStyle w:val="Compact"/>
        <w:numPr>
          <w:ilvl w:val="0"/>
          <w:numId w:val="1001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Console.ReadLine()</w:t>
      </w:r>
    </w:p>
    <w:p>
      <w:pPr>
        <w:numPr>
          <w:ilvl w:val="1"/>
          <w:numId w:val="1003"/>
        </w:numPr>
      </w:pPr>
      <w:r>
        <w:t xml:space="preserve">Example usage: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!include code/snippets/personalizedWelcome.cs</w:t>
      </w:r>
    </w:p>
    <w:p>
      <w:pPr>
        <w:numPr>
          <w:ilvl w:val="1"/>
          <w:numId w:val="1000"/>
        </w:numPr>
      </w:pPr>
      <w:r>
        <w:t xml:space="preserve">This program first declares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firstName</w:t>
      </w:r>
      <w:r>
        <w:t xml:space="preserve">. On the second line, it uses</w:t>
      </w:r>
      <w:r>
        <w:t xml:space="preserve"> </w:t>
      </w:r>
      <w:r>
        <w:rPr>
          <w:rStyle w:val="VerbatimChar"/>
        </w:rPr>
        <w:t xml:space="preserve">Console.WriteLine</w:t>
      </w:r>
      <w:r>
        <w:t xml:space="preserve"> </w:t>
      </w:r>
      <w:r>
        <w:t xml:space="preserve">to display a message (instructions for the user). On the third line, it calls the</w:t>
      </w:r>
      <w:r>
        <w:t xml:space="preserve"> </w:t>
      </w:r>
      <w:r>
        <w:rPr>
          <w:rStyle w:val="VerbatimChar"/>
        </w:rPr>
        <w:t xml:space="preserve">Console.ReadLine()</w:t>
      </w:r>
      <w:r>
        <w:t xml:space="preserve"> </w:t>
      </w:r>
      <w:r>
        <w:t xml:space="preserve">method, and assigns its return value (result) to the</w:t>
      </w:r>
      <w:r>
        <w:t xml:space="preserve"> </w:t>
      </w:r>
      <w:r>
        <w:rPr>
          <w:rStyle w:val="VerbatimChar"/>
        </w:rPr>
        <w:t xml:space="preserve">firstName</w:t>
      </w:r>
      <w:r>
        <w:t xml:space="preserve"> </w:t>
      </w:r>
      <w:r>
        <w:t xml:space="preserve">variable. This means the program waits for the user to type some text and press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, and then stores that text in</w:t>
      </w:r>
      <w:r>
        <w:t xml:space="preserve"> </w:t>
      </w:r>
      <w:r>
        <w:rPr>
          <w:rStyle w:val="VerbatimChar"/>
        </w:rPr>
        <w:t xml:space="preserve">firstName</w:t>
      </w:r>
      <w:r>
        <w:t xml:space="preserve">. Finally, the program uses string interpolation in</w:t>
      </w:r>
      <w:r>
        <w:t xml:space="preserve"> </w:t>
      </w:r>
      <w:r>
        <w:rPr>
          <w:rStyle w:val="VerbatimChar"/>
        </w:rPr>
        <w:t xml:space="preserve">Console.WriteLine</w:t>
      </w:r>
      <w:r>
        <w:t xml:space="preserve"> </w:t>
      </w:r>
      <w:r>
        <w:t xml:space="preserve">to display a message including the contents of the</w:t>
      </w:r>
      <w:r>
        <w:t xml:space="preserve"> </w:t>
      </w:r>
      <w:r>
        <w:rPr>
          <w:rStyle w:val="VerbatimChar"/>
        </w:rPr>
        <w:t xml:space="preserve">firstName</w:t>
      </w:r>
      <w:r>
        <w:t xml:space="preserve"> </w:t>
      </w:r>
      <w:r>
        <w:t xml:space="preserve">variable.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Console.ReadLine</w:t>
      </w:r>
      <w:r>
        <w:t xml:space="preserve"> </w:t>
      </w:r>
      <w:r>
        <w:t xml:space="preserve">is the</w:t>
      </w:r>
      <w:r>
        <w:t xml:space="preserve"> </w:t>
      </w:r>
      <w:r>
        <w:t xml:space="preserve">“</w:t>
      </w:r>
      <w:r>
        <w:t xml:space="preserve">inverse</w:t>
      </w:r>
      <w:r>
        <w:t xml:space="preserve">”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Console.WriteLine</w:t>
      </w:r>
      <w:r>
        <w:t xml:space="preserve">, and the way you use it is also the</w:t>
      </w:r>
      <w:r>
        <w:t xml:space="preserve"> </w:t>
      </w:r>
      <w:r>
        <w:t xml:space="preserve">“</w:t>
      </w:r>
      <w:r>
        <w:t xml:space="preserve">inverse</w:t>
      </w:r>
      <w:r>
        <w:t xml:space="preserve">”</w:t>
      </w:r>
    </w:p>
    <w:p>
      <w:pPr>
        <w:numPr>
          <w:ilvl w:val="1"/>
          <w:numId w:val="1003"/>
        </w:numPr>
      </w:pPr>
      <w:r>
        <w:t xml:space="preserve">While</w:t>
      </w:r>
      <w:r>
        <w:t xml:space="preserve"> </w:t>
      </w:r>
      <w:r>
        <w:rPr>
          <w:rStyle w:val="VerbatimChar"/>
        </w:rPr>
        <w:t xml:space="preserve">Console.WriteLine</w:t>
      </w:r>
      <w:r>
        <w:t xml:space="preserve"> </w:t>
      </w:r>
      <w:r>
        <w:t xml:space="preserve">takes an argument, which is the text you want to display on the screen,</w:t>
      </w:r>
      <w:r>
        <w:t xml:space="preserve"> </w:t>
      </w:r>
      <w:r>
        <w:rPr>
          <w:rStyle w:val="VerbatimChar"/>
        </w:rPr>
        <w:t xml:space="preserve">Console.ReadLine()</w:t>
      </w:r>
      <w:r>
        <w:t xml:space="preserve"> </w:t>
      </w:r>
      <w:r>
        <w:t xml:space="preserve">takes no arguments because it does not need any input from your program – it will always do the same thing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Console.WriteLine</w:t>
      </w:r>
      <w:r>
        <w:t xml:space="preserve"> </w:t>
      </w:r>
      <w:r>
        <w:t xml:space="preserve">has no</w:t>
      </w:r>
      <w:r>
        <w:t xml:space="preserve"> </w:t>
      </w:r>
      <w:r>
        <w:t xml:space="preserve">“</w:t>
      </w:r>
      <w:r>
        <w:t xml:space="preserve">return value</w:t>
      </w:r>
      <w:r>
        <w:t xml:space="preserve">”</w:t>
      </w:r>
      <w:r>
        <w:t xml:space="preserve"> </w:t>
      </w:r>
      <w:r>
        <w:t xml:space="preserve">- it does not give any output back to your program, and the only effect of calling it is that text is displayed on the screen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Console.ReadLine()</w:t>
      </w:r>
      <w:r>
        <w:t xml:space="preserve"> </w:t>
      </w:r>
      <w:r>
        <w:t xml:space="preserve">does have a return value, specifically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 This means you can use the result of this method to assign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variable, just like you can use the result of an arithmetic expression to assign a numeric variable.</w:t>
      </w:r>
    </w:p>
    <w:p>
      <w:pPr>
        <w:numPr>
          <w:ilvl w:val="1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Console.ReadLine()</w:t>
      </w:r>
      <w:r>
        <w:t xml:space="preserve"> </w:t>
      </w:r>
      <w:r>
        <w:t xml:space="preserve">returns is</w:t>
      </w:r>
      <w:r>
        <w:t xml:space="preserve"> </w:t>
      </w:r>
      <w:r>
        <w:rPr>
          <w:b/>
          <w:bCs/>
        </w:rPr>
        <w:t xml:space="preserve">one line of text</w:t>
      </w:r>
      <w:r>
        <w:t xml:space="preserve"> </w:t>
      </w:r>
      <w:r>
        <w:t xml:space="preserve">typed in the console. When you call it, the computer will wait for the user to type some text and then press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, and everything the user typed before pressing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gets returned from</w:t>
      </w:r>
      <w:r>
        <w:t xml:space="preserve"> </w:t>
      </w:r>
      <w:r>
        <w:rPr>
          <w:rStyle w:val="VerbatimChar"/>
        </w:rPr>
        <w:t xml:space="preserve">Console.ReadLine()</w:t>
      </w:r>
    </w:p>
    <w:bookmarkStart w:id="20" w:name="parsing-user-input"/>
    <w:p>
      <w:pPr>
        <w:pStyle w:val="Heading3"/>
      </w:pPr>
      <w:r>
        <w:t xml:space="preserve">Parsing user input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Console.ReadLine()</w:t>
      </w:r>
      <w:r>
        <w:t xml:space="preserve"> </w:t>
      </w:r>
      <w:r>
        <w:t xml:space="preserve">always returns the same type of data,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regardless of what the user enters</w:t>
      </w:r>
    </w:p>
    <w:p>
      <w:pPr>
        <w:pStyle w:val="Compact"/>
        <w:numPr>
          <w:ilvl w:val="1"/>
          <w:numId w:val="1005"/>
        </w:numPr>
      </w:pPr>
      <w:r>
        <w:t xml:space="preserve">If you ask the user to enter a number,</w:t>
      </w:r>
      <w:r>
        <w:t xml:space="preserve"> </w:t>
      </w:r>
      <w:r>
        <w:rPr>
          <w:rStyle w:val="VerbatimChar"/>
        </w:rPr>
        <w:t xml:space="preserve">ReadLine</w:t>
      </w:r>
      <w:r>
        <w:t xml:space="preserve"> </w:t>
      </w:r>
      <w:r>
        <w:t xml:space="preserve">will output that number as a</w:t>
      </w:r>
      <w:r>
        <w:t xml:space="preserve"> </w:t>
      </w:r>
      <w:r>
        <w:rPr>
          <w:rStyle w:val="VerbatimChar"/>
        </w:rPr>
        <w:t xml:space="preserve">string</w:t>
      </w:r>
    </w:p>
    <w:p>
      <w:pPr>
        <w:pStyle w:val="Compact"/>
        <w:numPr>
          <w:ilvl w:val="1"/>
          <w:numId w:val="1005"/>
        </w:numPr>
      </w:pPr>
      <w:r>
        <w:t xml:space="preserve">For example, if you ask the user to enter his/her age, and the user enters 21,</w:t>
      </w:r>
      <w:r>
        <w:t xml:space="preserve"> </w:t>
      </w:r>
      <w:r>
        <w:rPr>
          <w:rStyle w:val="VerbatimChar"/>
        </w:rPr>
        <w:t xml:space="preserve">Console.ReadLine()</w:t>
      </w:r>
      <w:r>
        <w:t xml:space="preserve"> </w:t>
      </w:r>
      <w:r>
        <w:t xml:space="preserve">will return the string</w:t>
      </w:r>
      <w:r>
        <w:t xml:space="preserve"> </w:t>
      </w:r>
      <w:r>
        <w:rPr>
          <w:rStyle w:val="VerbatimChar"/>
        </w:rPr>
        <w:t xml:space="preserve">"21"</w:t>
      </w:r>
    </w:p>
    <w:p>
      <w:pPr>
        <w:numPr>
          <w:ilvl w:val="0"/>
          <w:numId w:val="1004"/>
        </w:numPr>
      </w:pPr>
      <w:r>
        <w:t xml:space="preserve">If we want to do any kind of arithmetic with a number provided by the user, we will need to convert that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to a numeric type like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. Remember that casting cannot be used to convert numeric data</w:t>
      </w:r>
      <w:r>
        <w:t xml:space="preserve"> </w:t>
      </w:r>
      <w:r>
        <w:rPr>
          <w:i/>
          <w:iCs/>
        </w:rPr>
        <w:t xml:space="preserve">to or from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data.</w:t>
      </w:r>
    </w:p>
    <w:p>
      <w:pPr>
        <w:numPr>
          <w:ilvl w:val="0"/>
          <w:numId w:val="1004"/>
        </w:numPr>
      </w:pPr>
      <w:r>
        <w:t xml:space="preserve">When converting numeric data to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data, we use string interpolation: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myAge = 29;</w:t>
      </w:r>
      <w:r>
        <w:br/>
      </w:r>
      <w:r>
        <w:rPr>
          <w:rStyle w:val="VerbatimChar"/>
        </w:rPr>
        <w:t xml:space="preserve">//This does not work:</w:t>
      </w:r>
      <w:r>
        <w:br/>
      </w:r>
      <w:r>
        <w:rPr>
          <w:rStyle w:val="VerbatimChar"/>
        </w:rPr>
        <w:t xml:space="preserve">//string strAge = (string) myAge;</w:t>
      </w:r>
      <w:r>
        <w:br/>
      </w:r>
      <w:r>
        <w:rPr>
          <w:rStyle w:val="VerbatimChar"/>
        </w:rPr>
        <w:t xml:space="preserve">string strAge = $"{myAge}";</w:t>
      </w:r>
    </w:p>
    <w:p>
      <w:pPr>
        <w:numPr>
          <w:ilvl w:val="0"/>
          <w:numId w:val="1004"/>
        </w:numPr>
      </w:pPr>
      <w:r>
        <w:t xml:space="preserve">In the other direction, we use a method called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to convert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 to numbers: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string strAge = "29";</w:t>
      </w:r>
      <w:r>
        <w:br/>
      </w:r>
      <w:r>
        <w:rPr>
          <w:rStyle w:val="VerbatimChar"/>
        </w:rPr>
        <w:t xml:space="preserve">//This does not work:</w:t>
      </w:r>
      <w:r>
        <w:br/>
      </w:r>
      <w:r>
        <w:rPr>
          <w:rStyle w:val="VerbatimChar"/>
        </w:rPr>
        <w:t xml:space="preserve">//int myAge = (int) strAge;</w:t>
      </w:r>
      <w:r>
        <w:br/>
      </w:r>
      <w:r>
        <w:rPr>
          <w:rStyle w:val="VerbatimChar"/>
        </w:rPr>
        <w:t xml:space="preserve">int myAge = int.Parse(strAge);</w:t>
      </w:r>
    </w:p>
    <w:p>
      <w:pPr>
        <w:numPr>
          <w:ilvl w:val="0"/>
          <w:numId w:val="1004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int.Parse</w:t>
      </w:r>
      <w:r>
        <w:t xml:space="preserve"> </w:t>
      </w:r>
      <w:r>
        <w:t xml:space="preserve">method takes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as an argument, and returns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containing the numeric value written in that</w:t>
      </w:r>
      <w:r>
        <w:t xml:space="preserve"> </w:t>
      </w:r>
      <w:r>
        <w:rPr>
          <w:rStyle w:val="VerbatimChar"/>
        </w:rPr>
        <w:t xml:space="preserve">string</w:t>
      </w:r>
    </w:p>
    <w:p>
      <w:pPr>
        <w:numPr>
          <w:ilvl w:val="0"/>
          <w:numId w:val="1004"/>
        </w:numPr>
      </w:pPr>
      <w:r>
        <w:t xml:space="preserve">Each built-in numeric type has its own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method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int.Parse("42")</w:t>
      </w:r>
      <w:r>
        <w:t xml:space="preserve"> </w:t>
      </w:r>
      <w:r>
        <w:t xml:space="preserve">returns the value 42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long.Parse("42")</w:t>
      </w:r>
      <w:r>
        <w:t xml:space="preserve"> </w:t>
      </w:r>
      <w:r>
        <w:t xml:space="preserve">returns the value</w:t>
      </w:r>
      <w:r>
        <w:t xml:space="preserve"> </w:t>
      </w:r>
      <w:r>
        <w:rPr>
          <w:rStyle w:val="VerbatimChar"/>
        </w:rPr>
        <w:t xml:space="preserve">42L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double.Parse("3.65")</w:t>
      </w:r>
      <w:r>
        <w:t xml:space="preserve"> </w:t>
      </w:r>
      <w:r>
        <w:t xml:space="preserve">returns the value 3.65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float.Parse("3.65")</w:t>
      </w:r>
      <w:r>
        <w:t xml:space="preserve"> </w:t>
      </w:r>
      <w:r>
        <w:t xml:space="preserve">returns the value</w:t>
      </w:r>
      <w:r>
        <w:t xml:space="preserve"> </w:t>
      </w:r>
      <w:r>
        <w:rPr>
          <w:rStyle w:val="VerbatimChar"/>
        </w:rPr>
        <w:t xml:space="preserve">3.65f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decimal.Parse("3.65")</w:t>
      </w:r>
      <w:r>
        <w:t xml:space="preserve"> </w:t>
      </w:r>
      <w:r>
        <w:t xml:space="preserve">returns the value</w:t>
      </w:r>
      <w:r>
        <w:t xml:space="preserve"> </w:t>
      </w:r>
      <w:r>
        <w:rPr>
          <w:rStyle w:val="VerbatimChar"/>
        </w:rPr>
        <w:t xml:space="preserve">3.65m</w:t>
      </w:r>
    </w:p>
    <w:p>
      <w:pPr>
        <w:numPr>
          <w:ilvl w:val="0"/>
          <w:numId w:val="1004"/>
        </w:numPr>
      </w:pPr>
      <w:r>
        <w:t xml:space="preserve">The Parse methods are useful for converting user input to useable data. For example, this is how to get the user’s age as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Console.WriteLine("Enter your age:");</w:t>
      </w:r>
      <w:r>
        <w:br/>
      </w:r>
      <w:r>
        <w:rPr>
          <w:rStyle w:val="VerbatimChar"/>
        </w:rPr>
        <w:t xml:space="preserve">string ageString = Console.ReadLine();</w:t>
      </w:r>
      <w:r>
        <w:br/>
      </w:r>
      <w:r>
        <w:rPr>
          <w:rStyle w:val="VerbatimChar"/>
        </w:rPr>
        <w:t xml:space="preserve">int age = int.Parse(ageString);</w:t>
      </w:r>
    </w:p>
    <w:bookmarkEnd w:id="20"/>
    <w:bookmarkStart w:id="21" w:name="more-detail-on-the-parse-methods"/>
    <w:p>
      <w:pPr>
        <w:pStyle w:val="Heading3"/>
      </w:pPr>
      <w:r>
        <w:t xml:space="preserve">More detail on the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methods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Console.WriteLine</w:t>
      </w:r>
      <w:r>
        <w:t xml:space="preserve"> </w:t>
      </w:r>
      <w:r>
        <w:t xml:space="preserve">is a method that takes input from your program, in the form of an argument, but does not return any output. Meanwhile,</w:t>
      </w:r>
      <w:r>
        <w:t xml:space="preserve"> </w:t>
      </w:r>
      <w:r>
        <w:rPr>
          <w:rStyle w:val="VerbatimChar"/>
        </w:rPr>
        <w:t xml:space="preserve">Console.ReadLine</w:t>
      </w:r>
      <w:r>
        <w:t xml:space="preserve"> </w:t>
      </w:r>
      <w:r>
        <w:t xml:space="preserve">is a method that does not have any arguments, but it returns output to your program (the user’s string).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int.Parse</w:t>
      </w:r>
      <w:r>
        <w:t xml:space="preserve"> </w:t>
      </w:r>
      <w:r>
        <w:t xml:space="preserve">is a method that both takes input (the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argument) and returns output (the converted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value)</w:t>
      </w:r>
    </w:p>
    <w:p>
      <w:pPr>
        <w:numPr>
          <w:ilvl w:val="0"/>
          <w:numId w:val="1007"/>
        </w:numPr>
      </w:pPr>
      <w:r>
        <w:t xml:space="preserve">When executing a statement such as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answer = int.Parse("42");</w:t>
      </w:r>
    </w:p>
    <w:p>
      <w:pPr>
        <w:numPr>
          <w:ilvl w:val="0"/>
          <w:numId w:val="1000"/>
        </w:numPr>
      </w:pPr>
      <w:r>
        <w:t xml:space="preserve">the computer must evaluate the expression on the right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operator before it can do the assignment. This means it calls the</w:t>
      </w:r>
      <w:r>
        <w:t xml:space="preserve"> </w:t>
      </w:r>
      <w:r>
        <w:rPr>
          <w:rStyle w:val="VerbatimChar"/>
        </w:rPr>
        <w:t xml:space="preserve">int.Parse</w:t>
      </w:r>
      <w:r>
        <w:t xml:space="preserve"> </w:t>
      </w:r>
      <w:r>
        <w:t xml:space="preserve">method with the string</w:t>
      </w:r>
      <w:r>
        <w:t xml:space="preserve"> </w:t>
      </w:r>
      <w:r>
        <w:rPr>
          <w:rStyle w:val="VerbatimChar"/>
        </w:rPr>
        <w:t xml:space="preserve">"42"</w:t>
      </w:r>
      <w:r>
        <w:t xml:space="preserve"> </w:t>
      </w:r>
      <w:r>
        <w:t xml:space="preserve">as input. The method’s code then executes, converting</w:t>
      </w:r>
      <w:r>
        <w:t xml:space="preserve"> </w:t>
      </w:r>
      <w:r>
        <w:rPr>
          <w:rStyle w:val="VerbatimChar"/>
        </w:rPr>
        <w:t xml:space="preserve">"42"</w:t>
      </w:r>
      <w:r>
        <w:t xml:space="preserve"> </w:t>
      </w:r>
      <w:r>
        <w:t xml:space="preserve">to an integer, and it returns a result, the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value</w:t>
      </w:r>
      <w:r>
        <w:t xml:space="preserve"> </w:t>
      </w:r>
      <w:r>
        <w:rPr>
          <w:rStyle w:val="VerbatimChar"/>
        </w:rPr>
        <w:t xml:space="preserve">42</w:t>
      </w:r>
      <w:r>
        <w:t xml:space="preserve">. This value can now be assigned to the variable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Since the return value of a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method is a numeric type, it can be used in arithmetic expressions just like a numeric-type variable or literal. For example, in this statement: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double result = double.Parse("3.65") * 4;</w:t>
      </w:r>
    </w:p>
    <w:p>
      <w:pPr>
        <w:numPr>
          <w:ilvl w:val="0"/>
          <w:numId w:val="1000"/>
        </w:numPr>
      </w:pPr>
      <w:r>
        <w:t xml:space="preserve">To evaluate the expression on the right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operator, the computer must first call the method</w:t>
      </w:r>
      <w:r>
        <w:t xml:space="preserve"> </w:t>
      </w:r>
      <w:r>
        <w:rPr>
          <w:rStyle w:val="VerbatimChar"/>
        </w:rPr>
        <w:t xml:space="preserve">double.Parse</w:t>
      </w:r>
      <w:r>
        <w:t xml:space="preserve"> </w:t>
      </w:r>
      <w:r>
        <w:t xml:space="preserve">with the input</w:t>
      </w:r>
      <w:r>
        <w:t xml:space="preserve"> </w:t>
      </w:r>
      <w:r>
        <w:rPr>
          <w:rStyle w:val="VerbatimChar"/>
        </w:rPr>
        <w:t xml:space="preserve">"3.65"</w:t>
      </w:r>
      <w:r>
        <w:t xml:space="preserve">. Then the method’s return value,</w:t>
      </w:r>
      <w:r>
        <w:t xml:space="preserve"> </w:t>
      </w:r>
      <w:r>
        <w:rPr>
          <w:rStyle w:val="VerbatimChar"/>
        </w:rPr>
        <w:t xml:space="preserve">3.65</w:t>
      </w:r>
      <w:r>
        <w:t xml:space="preserve">, is used the math operation as if it was written</w:t>
      </w:r>
      <w:r>
        <w:t xml:space="preserve"> </w:t>
      </w:r>
      <w:r>
        <w:rPr>
          <w:rStyle w:val="VerbatimChar"/>
        </w:rPr>
        <w:t xml:space="preserve">3.65 * 4</w:t>
      </w:r>
      <w:r>
        <w:t xml:space="preserve">. So the computer implicitly converts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to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value, performs the multiplication on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s, and gets the resulting value</w:t>
      </w:r>
      <w:r>
        <w:t xml:space="preserve"> </w:t>
      </w:r>
      <w:r>
        <w:rPr>
          <w:rStyle w:val="VerbatimChar"/>
        </w:rPr>
        <w:t xml:space="preserve">14.6</w:t>
      </w:r>
      <w:r>
        <w:t xml:space="preserve">, which it assigns to the variable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Another example of using the result of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to do math: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Console.WriteLine("Please enter the year.");</w:t>
      </w:r>
      <w:r>
        <w:br/>
      </w:r>
      <w:r>
        <w:rPr>
          <w:rStyle w:val="VerbatimChar"/>
        </w:rPr>
        <w:t xml:space="preserve">string userInput = Console.ReadLine();</w:t>
      </w:r>
      <w:r>
        <w:br/>
      </w:r>
      <w:r>
        <w:rPr>
          <w:rStyle w:val="VerbatimChar"/>
        </w:rPr>
        <w:t xml:space="preserve">int curYear = int.Parse(userInput);</w:t>
      </w:r>
      <w:r>
        <w:br/>
      </w:r>
      <w:r>
        <w:rPr>
          <w:rStyle w:val="VerbatimChar"/>
        </w:rPr>
        <w:t xml:space="preserve">Console.WriteLine($"Next year it will be {curYear + 1}");</w:t>
      </w:r>
    </w:p>
    <w:p>
      <w:pPr>
        <w:numPr>
          <w:ilvl w:val="0"/>
          <w:numId w:val="1000"/>
        </w:numPr>
      </w:pPr>
      <w:r>
        <w:t xml:space="preserve">Note that in order to do arithmetic with the user’s input (i.e. add 1), it must be a numeric type (i.e. </w:t>
      </w:r>
      <w:r>
        <w:rPr>
          <w:rStyle w:val="VerbatimChar"/>
        </w:rPr>
        <w:t xml:space="preserve">int</w:t>
      </w:r>
      <w:r>
        <w:t xml:space="preserve">), not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 This is why we often call a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method on the data returned by</w:t>
      </w:r>
      <w:r>
        <w:t xml:space="preserve"> </w:t>
      </w:r>
      <w:r>
        <w:rPr>
          <w:rStyle w:val="VerbatimChar"/>
        </w:rPr>
        <w:t xml:space="preserve">Console.ReadLine()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The previous example can be made shorter and simpler by combining the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ReadLine</w:t>
      </w:r>
      <w:r>
        <w:t xml:space="preserve"> </w:t>
      </w:r>
      <w:r>
        <w:t xml:space="preserve">methods in one statement. Specifically, you can write: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curYear = int.Parse(Console.ReadLine());</w:t>
      </w:r>
    </w:p>
    <w:p>
      <w:pPr>
        <w:numPr>
          <w:ilvl w:val="0"/>
          <w:numId w:val="1000"/>
        </w:numPr>
      </w:pPr>
      <w:r>
        <w:t xml:space="preserve">In this statement, the return value (output) of one method is used as the argument (input) to another method. When the computer executes the statement, it starts by evaluating the</w:t>
      </w:r>
      <w:r>
        <w:t xml:space="preserve"> </w:t>
      </w:r>
      <w:r>
        <w:rPr>
          <w:rStyle w:val="VerbatimChar"/>
        </w:rPr>
        <w:t xml:space="preserve">int.Parse(...)</w:t>
      </w:r>
      <w:r>
        <w:t xml:space="preserve"> </w:t>
      </w:r>
      <w:r>
        <w:t xml:space="preserve">method call, but it cannot actually execute the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method yet because its argument is an expression, not a variable or value.</w:t>
      </w:r>
      <w:r>
        <w:t xml:space="preserve"> </w:t>
      </w:r>
      <w:r>
        <w:t xml:space="preserve">In order to determine what value to send to the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method as input, it must first evaluate the</w:t>
      </w:r>
      <w:r>
        <w:t xml:space="preserve"> </w:t>
      </w:r>
      <w:r>
        <w:rPr>
          <w:rStyle w:val="VerbatimChar"/>
        </w:rPr>
        <w:t xml:space="preserve">Console.ReadLine()</w:t>
      </w:r>
      <w:r>
        <w:t xml:space="preserve"> </w:t>
      </w:r>
      <w:r>
        <w:t xml:space="preserve">method call. Since this method has no arguments, the computer can immediately start executing it; the</w:t>
      </w:r>
      <w:r>
        <w:t xml:space="preserve"> </w:t>
      </w:r>
      <w:r>
        <w:rPr>
          <w:rStyle w:val="VerbatimChar"/>
        </w:rPr>
        <w:t xml:space="preserve">ReadLine</w:t>
      </w:r>
      <w:r>
        <w:t xml:space="preserve"> </w:t>
      </w:r>
      <w:r>
        <w:t xml:space="preserve">method waits for the user to type a line of text, then returns that text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value. This return value can now be used as the argument to</w:t>
      </w:r>
      <w:r>
        <w:t xml:space="preserve"> </w:t>
      </w:r>
      <w:r>
        <w:rPr>
          <w:rStyle w:val="VerbatimChar"/>
        </w:rPr>
        <w:t xml:space="preserve">int.Parse</w:t>
      </w:r>
      <w:r>
        <w:t xml:space="preserve">, and the computer starts executing</w:t>
      </w:r>
      <w:r>
        <w:t xml:space="preserve"> </w:t>
      </w:r>
      <w:r>
        <w:rPr>
          <w:rStyle w:val="VerbatimChar"/>
        </w:rPr>
        <w:t xml:space="preserve">int.Parse</w:t>
      </w:r>
      <w:r>
        <w:t xml:space="preserve"> </w:t>
      </w:r>
      <w:r>
        <w:t xml:space="preserve">with the user-provided string as input. When the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method returns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value, this value becomes the value of the entire expression</w:t>
      </w:r>
      <w:r>
        <w:t xml:space="preserve"> </w:t>
      </w:r>
      <w:r>
        <w:rPr>
          <w:rStyle w:val="VerbatimChar"/>
        </w:rPr>
        <w:t xml:space="preserve">int.Parse(Console.ReadLine())</w:t>
      </w:r>
      <w:r>
        <w:t xml:space="preserve">, and the computer assigns it to the variable</w:t>
      </w:r>
      <w:r>
        <w:t xml:space="preserve"> </w:t>
      </w:r>
      <w:r>
        <w:rPr>
          <w:rStyle w:val="VerbatimChar"/>
        </w:rPr>
        <w:t xml:space="preserve">curYear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Notice that by placing the call to</w:t>
      </w:r>
      <w:r>
        <w:t xml:space="preserve"> </w:t>
      </w:r>
      <w:r>
        <w:rPr>
          <w:rStyle w:val="VerbatimChar"/>
        </w:rPr>
        <w:t xml:space="preserve">ReadLine</w:t>
      </w:r>
      <w:r>
        <w:t xml:space="preserve"> </w:t>
      </w:r>
      <w:r>
        <w:t xml:space="preserve">inside the argument to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, we have eliminated the variable</w:t>
      </w:r>
      <w:r>
        <w:t xml:space="preserve"> </w:t>
      </w:r>
      <w:r>
        <w:rPr>
          <w:rStyle w:val="VerbatimChar"/>
        </w:rPr>
        <w:t xml:space="preserve">userInput</w:t>
      </w:r>
      <w:r>
        <w:t xml:space="preserve"> </w:t>
      </w:r>
      <w:r>
        <w:t xml:space="preserve">entirely.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returned by</w:t>
      </w:r>
      <w:r>
        <w:t xml:space="preserve"> </w:t>
      </w:r>
      <w:r>
        <w:rPr>
          <w:rStyle w:val="VerbatimChar"/>
        </w:rPr>
        <w:t xml:space="preserve">ReadLine</w:t>
      </w:r>
      <w:r>
        <w:t xml:space="preserve"> </w:t>
      </w:r>
      <w:r>
        <w:t xml:space="preserve">does not need to be stored anywhere (i.e. in a variable); it only needs to exist long enough to be sent to the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method as input.</w:t>
      </w:r>
    </w:p>
    <w:bookmarkEnd w:id="21"/>
    <w:bookmarkStart w:id="22" w:name="correct-input-formatting"/>
    <w:p>
      <w:pPr>
        <w:pStyle w:val="Heading3"/>
      </w:pPr>
      <w:r>
        <w:t xml:space="preserve">Correct input formatting</w:t>
      </w:r>
    </w:p>
    <w:p>
      <w:pPr>
        <w:pStyle w:val="Compact"/>
        <w:numPr>
          <w:ilvl w:val="0"/>
          <w:numId w:val="1008"/>
        </w:numPr>
      </w:pPr>
      <w:r>
        <w:t xml:space="preserve">The Parse methods</w:t>
      </w:r>
      <w:r>
        <w:t xml:space="preserve"> </w:t>
      </w:r>
      <w:r>
        <w:rPr>
          <w:i/>
          <w:iCs/>
        </w:rPr>
        <w:t xml:space="preserve">assume</w:t>
      </w:r>
      <w:r>
        <w:t xml:space="preserve"> </w:t>
      </w:r>
      <w:r>
        <w:t xml:space="preserve">that the string they are given as an argument (i.e. the user input) actually contains a valid number. But the user may not follow directions, and invalid input can cause a variety of errors.</w:t>
      </w:r>
    </w:p>
    <w:p>
      <w:pPr>
        <w:pStyle w:val="Compact"/>
        <w:numPr>
          <w:ilvl w:val="0"/>
          <w:numId w:val="1008"/>
        </w:numPr>
      </w:pPr>
      <w:r>
        <w:t xml:space="preserve">If the string does not contain a number at all – e.g. </w:t>
      </w:r>
      <w:r>
        <w:rPr>
          <w:rStyle w:val="VerbatimChar"/>
        </w:rPr>
        <w:t xml:space="preserve">int badIdea = int.Parse("Hello");</w:t>
      </w:r>
      <w:r>
        <w:t xml:space="preserve"> </w:t>
      </w:r>
      <w:r>
        <w:t xml:space="preserve">– the program will fail with the error</w:t>
      </w:r>
      <w:r>
        <w:t xml:space="preserve"> </w:t>
      </w:r>
      <w:r>
        <w:rPr>
          <w:rStyle w:val="VerbatimChar"/>
        </w:rPr>
        <w:t xml:space="preserve">System.FormatException</w:t>
      </w:r>
    </w:p>
    <w:p>
      <w:pPr>
        <w:pStyle w:val="Compact"/>
        <w:numPr>
          <w:ilvl w:val="0"/>
          <w:numId w:val="1008"/>
        </w:numPr>
      </w:pPr>
      <w:r>
        <w:t xml:space="preserve">If the string contains a number with a decimal point, but the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method is for an integer datatype, the program will also fail with</w:t>
      </w:r>
      <w:r>
        <w:t xml:space="preserve"> </w:t>
      </w:r>
      <w:r>
        <w:rPr>
          <w:rStyle w:val="VerbatimChar"/>
        </w:rPr>
        <w:t xml:space="preserve">System.FormatException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int fromFraction = int.Parse("52.5");</w:t>
      </w:r>
      <w:r>
        <w:t xml:space="preserve"> </w:t>
      </w:r>
      <w:r>
        <w:t xml:space="preserve">will cause this error. This will happen even if the number in the string ends in</w:t>
      </w:r>
      <w:r>
        <w:t xml:space="preserve"> </w:t>
      </w:r>
      <w:r>
        <w:t xml:space="preserve">“</w:t>
      </w:r>
      <w:r>
        <w:t xml:space="preserve">.0</w:t>
      </w:r>
      <w:r>
        <w:t xml:space="preserve">”</w:t>
      </w:r>
      <w:r>
        <w:t xml:space="preserve"> </w:t>
      </w:r>
      <w:r>
        <w:t xml:space="preserve">(meaning it has no fractional part), such as</w:t>
      </w:r>
      <w:r>
        <w:t xml:space="preserve"> </w:t>
      </w:r>
      <w:r>
        <w:rPr>
          <w:rStyle w:val="VerbatimChar"/>
        </w:rPr>
        <w:t xml:space="preserve">int wholeNumber = int.Parse("45.0");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If the string has extraneous text before or after the number, such as</w:t>
      </w:r>
      <w:r>
        <w:t xml:space="preserve"> </w:t>
      </w:r>
      <w:r>
        <w:rPr>
          <w:rStyle w:val="VerbatimChar"/>
        </w:rPr>
        <w:t xml:space="preserve">"$18.95"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1999!</w:t>
      </w:r>
      <w:r>
        <w:t xml:space="preserve">, the program will fail with the error</w:t>
      </w:r>
      <w:r>
        <w:t xml:space="preserve"> </w:t>
      </w:r>
      <w:r>
        <w:rPr>
          <w:rStyle w:val="VerbatimChar"/>
        </w:rPr>
        <w:t xml:space="preserve">System.FormatException</w:t>
      </w:r>
    </w:p>
    <w:p>
      <w:pPr>
        <w:pStyle w:val="Compact"/>
        <w:numPr>
          <w:ilvl w:val="0"/>
          <w:numId w:val="1008"/>
        </w:numPr>
      </w:pPr>
      <w:r>
        <w:t xml:space="preserve">If the string contains a number that cannot fit in the desired datatype (due to overflow or underflow), the behavior depends on the datatype:</w:t>
      </w:r>
    </w:p>
    <w:p>
      <w:pPr>
        <w:pStyle w:val="Compact"/>
        <w:numPr>
          <w:ilvl w:val="1"/>
          <w:numId w:val="1009"/>
        </w:numPr>
      </w:pPr>
      <w:r>
        <w:t xml:space="preserve">For the integer types (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long</w:t>
      </w:r>
      <w:r>
        <w:t xml:space="preserve">), the program will fail with the error</w:t>
      </w:r>
      <w:r>
        <w:t xml:space="preserve"> </w:t>
      </w:r>
      <w:r>
        <w:rPr>
          <w:rStyle w:val="VerbatimChar"/>
        </w:rPr>
        <w:t xml:space="preserve">System.OverflowException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int.Parse("3000000000")</w:t>
      </w:r>
      <w:r>
        <w:t xml:space="preserve"> </w:t>
      </w:r>
      <w:r>
        <w:t xml:space="preserve">will cause this error because 3000000000 is larger than</w:t>
      </w:r>
      <w:r>
        <w:t xml:space="preserve"> </w:t>
      </w:r>
      <m:oMath>
        <m:sSup>
          <m:e>
            <m:r>
              <m:t>2</m:t>
            </m:r>
          </m:e>
          <m:sup>
            <m:r>
              <m:t>31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(the maximum value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can store).</w:t>
      </w:r>
    </w:p>
    <w:p>
      <w:pPr>
        <w:pStyle w:val="Compact"/>
        <w:numPr>
          <w:ilvl w:val="1"/>
          <w:numId w:val="1009"/>
        </w:numPr>
      </w:pPr>
      <w:r>
        <w:t xml:space="preserve">For the floating-point types (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), no error will be produced. Instead, the result will be the same as if an overflow or underflow had occurred during normal program execution: an overflow will produce the value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, and an underflow will produce the value</w:t>
      </w:r>
      <w:r>
        <w:t xml:space="preserve"> </w:t>
      </w:r>
      <w:r>
        <w:rPr>
          <w:rStyle w:val="VerbatimChar"/>
        </w:rPr>
        <w:t xml:space="preserve">0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float tooSmall = float.Parse("1.5e-55");</w:t>
      </w:r>
      <w:r>
        <w:t xml:space="preserve"> </w:t>
      </w:r>
      <w:r>
        <w:t xml:space="preserve">will assign</w:t>
      </w:r>
      <w:r>
        <w:t xml:space="preserve"> </w:t>
      </w:r>
      <w:r>
        <w:rPr>
          <w:rStyle w:val="VerbatimChar"/>
        </w:rPr>
        <w:t xml:space="preserve">tooSmall</w:t>
      </w:r>
      <w:r>
        <w:t xml:space="preserve"> </w:t>
      </w:r>
      <w:r>
        <w:t xml:space="preserve">the value 0, while</w:t>
      </w:r>
      <w:r>
        <w:t xml:space="preserve"> </w:t>
      </w:r>
      <w:r>
        <w:rPr>
          <w:rStyle w:val="VerbatimChar"/>
        </w:rPr>
        <w:t xml:space="preserve">double tooBig = double.Parse("1.8e310");</w:t>
      </w:r>
      <w:r>
        <w:t xml:space="preserve"> </w:t>
      </w:r>
      <w:r>
        <w:t xml:space="preserve">will assign</w:t>
      </w:r>
      <w:r>
        <w:t xml:space="preserve"> </w:t>
      </w:r>
      <w:r>
        <w:rPr>
          <w:rStyle w:val="VerbatimChar"/>
        </w:rPr>
        <w:t xml:space="preserve">tooBig</w:t>
      </w:r>
      <w:r>
        <w:t xml:space="preserve"> </w:t>
      </w:r>
      <w:r>
        <w:t xml:space="preserve">the value</w:t>
      </w:r>
      <w:r>
        <w:t xml:space="preserve"> </w:t>
      </w:r>
      <w:r>
        <w:rPr>
          <w:rStyle w:val="VerbatimChar"/>
        </w:rPr>
        <w:t xml:space="preserve">double.Infinity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Acceptable string formats vary slightly between the numeric types, due to the different ranges of values they can contain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int.Parse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long.Parse</w:t>
      </w:r>
      <w:r>
        <w:t xml:space="preserve"> </w:t>
      </w:r>
      <w:r>
        <w:t xml:space="preserve">will accept strings in the format</w:t>
      </w:r>
      <w:r>
        <w:t xml:space="preserve"> </w:t>
      </w:r>
      <w:r>
        <w:rPr>
          <w:rStyle w:val="VerbatimChar"/>
        </w:rPr>
        <w:t xml:space="preserve">([ws])([sign])[digits]([ws])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[ws]</w:t>
      </w:r>
      <w:r>
        <w:t xml:space="preserve"> </w:t>
      </w:r>
      <w:r>
        <w:t xml:space="preserve">represents empty spaces and groups in parentheses are</w:t>
      </w:r>
      <w:r>
        <w:t xml:space="preserve"> </w:t>
      </w:r>
      <w:r>
        <w:rPr>
          <w:b/>
          <w:bCs/>
        </w:rPr>
        <w:t xml:space="preserve">optional</w:t>
      </w:r>
      <w:r>
        <w:t xml:space="preserve">. This means that a string with leading or trailing spaces will not cause an error, unlike a string with other extraneous text around the number.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decimal.Parse</w:t>
      </w:r>
      <w:r>
        <w:t xml:space="preserve"> </w:t>
      </w:r>
      <w:r>
        <w:t xml:space="preserve">will accept strings in the format</w:t>
      </w:r>
      <w:r>
        <w:t xml:space="preserve"> </w:t>
      </w:r>
      <w:r>
        <w:rPr>
          <w:rStyle w:val="VerbatimChar"/>
        </w:rPr>
        <w:t xml:space="preserve">([ws])([sign])([digits],)[digits](.[digits])([ws])</w:t>
      </w:r>
      <w:r>
        <w:t xml:space="preserve">. Note that you can optionally include commas between groups of digits, and the decimal point is also optional. This means a string like</w:t>
      </w:r>
      <w:r>
        <w:t xml:space="preserve"> </w:t>
      </w:r>
      <w:r>
        <w:rPr>
          <w:rStyle w:val="VerbatimChar"/>
        </w:rPr>
        <w:t xml:space="preserve">"18,999"</w:t>
      </w:r>
      <w:r>
        <w:t xml:space="preserve"> </w:t>
      </w:r>
      <w:r>
        <w:t xml:space="preserve">is valid for</w:t>
      </w:r>
      <w:r>
        <w:t xml:space="preserve"> </w:t>
      </w:r>
      <w:r>
        <w:rPr>
          <w:rStyle w:val="VerbatimChar"/>
        </w:rPr>
        <w:t xml:space="preserve">decimal.Parse</w:t>
      </w:r>
      <w:r>
        <w:t xml:space="preserve"> </w:t>
      </w:r>
      <w:r>
        <w:t xml:space="preserve">but not for</w:t>
      </w:r>
      <w:r>
        <w:t xml:space="preserve"> </w:t>
      </w:r>
      <w:r>
        <w:rPr>
          <w:rStyle w:val="VerbatimChar"/>
        </w:rPr>
        <w:t xml:space="preserve">int.Parse</w:t>
      </w:r>
      <w:r>
        <w:t xml:space="preserve">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float.Parse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double.Parse</w:t>
      </w:r>
      <w:r>
        <w:t xml:space="preserve"> </w:t>
      </w:r>
      <w:r>
        <w:t xml:space="preserve">will accept strings in the format</w:t>
      </w:r>
      <w:r>
        <w:t xml:space="preserve"> </w:t>
      </w:r>
      <w:r>
        <w:rPr>
          <w:rStyle w:val="VerbatimChar"/>
        </w:rPr>
        <w:t xml:space="preserve">([ws])([sign])([digits],)[digits](.[digits])(e[sign][digits])([ws])</w:t>
      </w:r>
      <w:r>
        <w:t xml:space="preserve">. As with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, you can include commas between groups of digits. In addition, you can write the string in scientific notation with the letter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followed by an exponent, such as</w:t>
      </w:r>
      <w:r>
        <w:t xml:space="preserve"> </w:t>
      </w:r>
      <w:r>
        <w:rPr>
          <w:rStyle w:val="VerbatimChar"/>
        </w:rPr>
        <w:t xml:space="preserve">"-9.44e15"</w:t>
      </w:r>
      <w:r>
        <w:t xml:space="preserve">.</w:t>
      </w:r>
    </w:p>
    <w:bookmarkEnd w:id="22"/>
    <w:bookmarkEnd w:id="23"/>
    <w:bookmarkStart w:id="26" w:name="output-with-variables"/>
    <w:p>
      <w:pPr>
        <w:pStyle w:val="Heading2"/>
      </w:pPr>
      <w:r>
        <w:t xml:space="preserve">Output with Variables</w:t>
      </w:r>
    </w:p>
    <w:bookmarkStart w:id="24" w:name="converting-from-numbers-to-strings"/>
    <w:p>
      <w:pPr>
        <w:pStyle w:val="Heading3"/>
      </w:pPr>
      <w:r>
        <w:t xml:space="preserve">Converting from numbers to strings</w:t>
      </w:r>
    </w:p>
    <w:p>
      <w:pPr>
        <w:numPr>
          <w:ilvl w:val="0"/>
          <w:numId w:val="1011"/>
        </w:numPr>
      </w:pPr>
      <w:r>
        <w:t xml:space="preserve">As we saw in a previous lecture (Datatypes and Variables), the</w:t>
      </w:r>
      <w:r>
        <w:t xml:space="preserve"> </w:t>
      </w:r>
      <w:r>
        <w:rPr>
          <w:rStyle w:val="VerbatimChar"/>
        </w:rPr>
        <w:t xml:space="preserve">Console.WriteLine</w:t>
      </w:r>
      <w:r>
        <w:t xml:space="preserve"> </w:t>
      </w:r>
      <w:r>
        <w:t xml:space="preserve">method needs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as its argument</w:t>
      </w:r>
    </w:p>
    <w:p>
      <w:pPr>
        <w:numPr>
          <w:ilvl w:val="0"/>
          <w:numId w:val="1011"/>
        </w:numPr>
      </w:pPr>
      <w:r>
        <w:t xml:space="preserve">If the variable you want to display is not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you might think you could cast it to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but that will not work – there is no explicit conversion from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to numeric types</w:t>
      </w:r>
    </w:p>
    <w:p>
      <w:pPr>
        <w:numPr>
          <w:ilvl w:val="1"/>
          <w:numId w:val="1012"/>
        </w:numPr>
      </w:pPr>
      <w:r>
        <w:t xml:space="preserve">This code: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double fraction = (double) 47 / 6;</w:t>
      </w:r>
      <w:r>
        <w:br/>
      </w:r>
      <w:r>
        <w:rPr>
          <w:rStyle w:val="VerbatimChar"/>
        </w:rPr>
        <w:t xml:space="preserve">string text = (string) fraction;</w:t>
      </w:r>
    </w:p>
    <w:p>
      <w:pPr>
        <w:numPr>
          <w:ilvl w:val="1"/>
          <w:numId w:val="1000"/>
        </w:numPr>
      </w:pPr>
      <w:r>
        <w:t xml:space="preserve">will produce a compile error</w:t>
      </w:r>
    </w:p>
    <w:p>
      <w:pPr>
        <w:numPr>
          <w:ilvl w:val="0"/>
          <w:numId w:val="1011"/>
        </w:numPr>
      </w:pPr>
      <w:r>
        <w:t xml:space="preserve">You</w:t>
      </w:r>
      <w:r>
        <w:t xml:space="preserve"> </w:t>
      </w:r>
      <w:r>
        <w:rPr>
          <w:i/>
          <w:iCs/>
        </w:rPr>
        <w:t xml:space="preserve">can</w:t>
      </w:r>
      <w:r>
        <w:t xml:space="preserve"> </w:t>
      </w:r>
      <w:r>
        <w:t xml:space="preserve">convert numeric data to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using string interpolation, which we’ve used before in</w:t>
      </w:r>
      <w:r>
        <w:t xml:space="preserve"> </w:t>
      </w:r>
      <w:r>
        <w:rPr>
          <w:rStyle w:val="VerbatimChar"/>
        </w:rPr>
        <w:t xml:space="preserve">Console.WriteLine</w:t>
      </w:r>
      <w:r>
        <w:t xml:space="preserve"> </w:t>
      </w:r>
      <w:r>
        <w:t xml:space="preserve">statements: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x = 47, y = 6;</w:t>
      </w:r>
      <w:r>
        <w:br/>
      </w:r>
      <w:r>
        <w:rPr>
          <w:rStyle w:val="VerbatimChar"/>
        </w:rPr>
        <w:t xml:space="preserve">double fraction = (double) x / y;</w:t>
      </w:r>
      <w:r>
        <w:br/>
      </w:r>
      <w:r>
        <w:rPr>
          <w:rStyle w:val="VerbatimChar"/>
        </w:rPr>
        <w:t xml:space="preserve">string text = $"{x} divided by {y} is {fraction}";</w:t>
      </w:r>
    </w:p>
    <w:p>
      <w:pPr>
        <w:numPr>
          <w:ilvl w:val="0"/>
          <w:numId w:val="1000"/>
        </w:numPr>
      </w:pPr>
      <w:r>
        <w:t xml:space="preserve">After executing this code,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will contain</w:t>
      </w:r>
      <w:r>
        <w:t xml:space="preserve"> </w:t>
      </w:r>
      <w:r>
        <w:t xml:space="preserve">“</w:t>
      </w:r>
      <w:r>
        <w:t xml:space="preserve">47 divided by 6 is 7.8333333</w:t>
      </w:r>
      <w:r>
        <w:t xml:space="preserve">”</w:t>
      </w:r>
    </w:p>
    <w:p>
      <w:pPr>
        <w:numPr>
          <w:ilvl w:val="0"/>
          <w:numId w:val="1011"/>
        </w:numPr>
      </w:pPr>
      <w:r>
        <w:t xml:space="preserve">String interpolation can convert any expression to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not just a single variable. For example, you can write: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Console.WriteLine($"{x} divided by {y} is {(double) x / y}");</w:t>
      </w:r>
      <w:r>
        <w:br/>
      </w:r>
      <w:r>
        <w:rPr>
          <w:rStyle w:val="VerbatimChar"/>
        </w:rPr>
        <w:t xml:space="preserve">Console.WriteLine($"{x} plus 7 is {x + 7}");</w:t>
      </w:r>
    </w:p>
    <w:p>
      <w:pPr>
        <w:numPr>
          <w:ilvl w:val="0"/>
          <w:numId w:val="1000"/>
        </w:numPr>
      </w:pPr>
      <w:r>
        <w:t xml:space="preserve">This will display the following output: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47 divided by 6 is 7.8333333</w:t>
      </w:r>
      <w:r>
        <w:br/>
      </w:r>
      <w:r>
        <w:rPr>
          <w:rStyle w:val="VerbatimChar"/>
        </w:rPr>
        <w:t xml:space="preserve">47 plus 7 is 54</w:t>
      </w:r>
    </w:p>
    <w:p>
      <w:pPr>
        <w:numPr>
          <w:ilvl w:val="0"/>
          <w:numId w:val="1000"/>
        </w:numPr>
      </w:pPr>
      <w:r>
        <w:t xml:space="preserve">Note that writing a math expression inside a string interpolation statement does not change the values of any variables. After executing this code,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still 47, 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still 6.</w:t>
      </w:r>
    </w:p>
    <w:bookmarkEnd w:id="24"/>
    <w:bookmarkStart w:id="25" w:name="the-tostring-method"/>
    <w:p>
      <w:pPr>
        <w:pStyle w:val="Heading3"/>
      </w:pPr>
      <w:r>
        <w:t xml:space="preserve">The</w:t>
      </w:r>
      <w:r>
        <w:t xml:space="preserve"> </w:t>
      </w:r>
      <w:r>
        <w:rPr>
          <w:rStyle w:val="VerbatimChar"/>
        </w:rPr>
        <w:t xml:space="preserve">ToString()</w:t>
      </w:r>
      <w:r>
        <w:t xml:space="preserve"> </w:t>
      </w:r>
      <w:r>
        <w:t xml:space="preserve">method</w:t>
      </w:r>
    </w:p>
    <w:p>
      <w:pPr>
        <w:numPr>
          <w:ilvl w:val="0"/>
          <w:numId w:val="1013"/>
        </w:numPr>
      </w:pPr>
      <w:r>
        <w:t xml:space="preserve">String interpolation does not</w:t>
      </w:r>
      <w:r>
        <w:t xml:space="preserve"> </w:t>
      </w:r>
      <w:r>
        <w:t xml:space="preserve">“</w:t>
      </w:r>
      <w:r>
        <w:t xml:space="preserve">magically know</w:t>
      </w:r>
      <w:r>
        <w:t xml:space="preserve">”</w:t>
      </w:r>
      <w:r>
        <w:t xml:space="preserve"> </w:t>
      </w:r>
      <w:r>
        <w:t xml:space="preserve">how to convert numbers to strings – it delegates the task to the numbers themselves</w:t>
      </w:r>
    </w:p>
    <w:p>
      <w:pPr>
        <w:numPr>
          <w:ilvl w:val="0"/>
          <w:numId w:val="1013"/>
        </w:numPr>
      </w:pPr>
      <w:r>
        <w:t xml:space="preserve">This works because all data types in C# are objects, even the built-in ones like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double</w:t>
      </w:r>
    </w:p>
    <w:p>
      <w:pPr>
        <w:pStyle w:val="Compact"/>
        <w:numPr>
          <w:ilvl w:val="1"/>
          <w:numId w:val="1014"/>
        </w:numPr>
      </w:pPr>
      <w:r>
        <w:t xml:space="preserve">Since they are objects, they can have methods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All</w:t>
      </w:r>
      <w:r>
        <w:t xml:space="preserve"> </w:t>
      </w:r>
      <w:r>
        <w:t xml:space="preserve">objects in C# are guaranteed to have a method named</w:t>
      </w:r>
      <w:r>
        <w:t xml:space="preserve"> </w:t>
      </w:r>
      <w:r>
        <w:rPr>
          <w:rStyle w:val="VerbatimChar"/>
        </w:rPr>
        <w:t xml:space="preserve">ToString()</w:t>
      </w:r>
      <w:r>
        <w:t xml:space="preserve">, whose return value (result) is a</w:t>
      </w:r>
      <w:r>
        <w:t xml:space="preserve"> </w:t>
      </w:r>
      <w:r>
        <w:rPr>
          <w:rStyle w:val="VerbatimChar"/>
        </w:rPr>
        <w:t xml:space="preserve">string</w:t>
      </w:r>
    </w:p>
    <w:p>
      <w:pPr>
        <w:numPr>
          <w:ilvl w:val="0"/>
          <w:numId w:val="1013"/>
        </w:numPr>
      </w:pPr>
      <w:r>
        <w:t xml:space="preserve">Meaning of</w:t>
      </w:r>
      <w:r>
        <w:t xml:space="preserve"> </w:t>
      </w:r>
      <w:r>
        <w:rPr>
          <w:rStyle w:val="VerbatimChar"/>
        </w:rPr>
        <w:t xml:space="preserve">ToString()</w:t>
      </w:r>
      <w:r>
        <w:t xml:space="preserve"> </w:t>
      </w:r>
      <w:r>
        <w:t xml:space="preserve">method:</w:t>
      </w:r>
      <w:r>
        <w:t xml:space="preserve"> </w:t>
      </w:r>
      <w:r>
        <w:t xml:space="preserve">“</w:t>
      </w:r>
      <w:r>
        <w:t xml:space="preserve">Convert this object to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return that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”</w:t>
      </w:r>
    </w:p>
    <w:p>
      <w:pPr>
        <w:numPr>
          <w:ilvl w:val="0"/>
          <w:numId w:val="1013"/>
        </w:numPr>
      </w:pPr>
      <w:r>
        <w:t xml:space="preserve">This means you can call the</w:t>
      </w:r>
      <w:r>
        <w:t xml:space="preserve"> </w:t>
      </w:r>
      <w:r>
        <w:rPr>
          <w:rStyle w:val="VerbatimChar"/>
        </w:rPr>
        <w:t xml:space="preserve">ToString()</w:t>
      </w:r>
      <w:r>
        <w:t xml:space="preserve"> </w:t>
      </w:r>
      <w:r>
        <w:t xml:space="preserve">method on any variable to convert it to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like this: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num = 42;</w:t>
      </w:r>
      <w:r>
        <w:br/>
      </w:r>
      <w:r>
        <w:rPr>
          <w:rStyle w:val="VerbatimChar"/>
        </w:rPr>
        <w:t xml:space="preserve">double fraction = 33.5;</w:t>
      </w:r>
      <w:r>
        <w:br/>
      </w:r>
      <w:r>
        <w:rPr>
          <w:rStyle w:val="VerbatimChar"/>
        </w:rPr>
        <w:t xml:space="preserve">string intText = num.ToString();</w:t>
      </w:r>
      <w:r>
        <w:br/>
      </w:r>
      <w:r>
        <w:rPr>
          <w:rStyle w:val="VerbatimChar"/>
        </w:rPr>
        <w:t xml:space="preserve">string fracText = fraction.ToString();</w:t>
      </w:r>
    </w:p>
    <w:p>
      <w:pPr>
        <w:numPr>
          <w:ilvl w:val="0"/>
          <w:numId w:val="1000"/>
        </w:numPr>
      </w:pPr>
      <w:r>
        <w:t xml:space="preserve">After executing this code,</w:t>
      </w:r>
      <w:r>
        <w:t xml:space="preserve"> </w:t>
      </w:r>
      <w:r>
        <w:rPr>
          <w:rStyle w:val="VerbatimChar"/>
        </w:rPr>
        <w:t xml:space="preserve">intText</w:t>
      </w:r>
      <w:r>
        <w:t xml:space="preserve"> </w:t>
      </w:r>
      <w:r>
        <w:t xml:space="preserve">will contain the string</w:t>
      </w:r>
      <w:r>
        <w:t xml:space="preserve"> </w:t>
      </w:r>
      <w:r>
        <w:t xml:space="preserve">“</w:t>
      </w:r>
      <w:r>
        <w:t xml:space="preserve">42</w:t>
      </w:r>
      <w:r>
        <w:t xml:space="preserve">”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fracText</w:t>
      </w:r>
      <w:r>
        <w:t xml:space="preserve"> </w:t>
      </w:r>
      <w:r>
        <w:t xml:space="preserve">will contain the string</w:t>
      </w:r>
      <w:r>
        <w:t xml:space="preserve"> </w:t>
      </w:r>
      <w:r>
        <w:t xml:space="preserve">“</w:t>
      </w:r>
      <w:r>
        <w:t xml:space="preserve">33.5</w:t>
      </w:r>
      <w:r>
        <w:t xml:space="preserve">”</w:t>
      </w:r>
    </w:p>
    <w:p>
      <w:pPr>
        <w:numPr>
          <w:ilvl w:val="0"/>
          <w:numId w:val="1013"/>
        </w:numPr>
      </w:pPr>
      <w:r>
        <w:t xml:space="preserve">String interpolation calls</w:t>
      </w:r>
      <w:r>
        <w:t xml:space="preserve"> </w:t>
      </w:r>
      <w:r>
        <w:rPr>
          <w:rStyle w:val="VerbatimChar"/>
        </w:rPr>
        <w:t xml:space="preserve">ToString()</w:t>
      </w:r>
      <w:r>
        <w:t xml:space="preserve"> </w:t>
      </w:r>
      <w:r>
        <w:t xml:space="preserve">on each variable or expression within braces, asking it to convert itself to a string</w:t>
      </w:r>
    </w:p>
    <w:p>
      <w:pPr>
        <w:numPr>
          <w:ilvl w:val="1"/>
          <w:numId w:val="1015"/>
        </w:numPr>
      </w:pPr>
      <w:r>
        <w:t xml:space="preserve">In other words, these three statements are all the same: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Console.WriteLine($"num is {num}");</w:t>
      </w:r>
      <w:r>
        <w:br/>
      </w:r>
      <w:r>
        <w:rPr>
          <w:rStyle w:val="VerbatimChar"/>
        </w:rPr>
        <w:t xml:space="preserve">Console.WriteLine($"num is {intText}");</w:t>
      </w:r>
      <w:r>
        <w:br/>
      </w:r>
      <w:r>
        <w:rPr>
          <w:rStyle w:val="VerbatimChar"/>
        </w:rPr>
        <w:t xml:space="preserve">Console.WriteLine($"num is {num.ToString()}");</w:t>
      </w:r>
    </w:p>
    <w:p>
      <w:pPr>
        <w:numPr>
          <w:ilvl w:val="1"/>
          <w:numId w:val="1000"/>
        </w:numPr>
      </w:pPr>
      <w:r>
        <w:t xml:space="preserve">Putting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within the braces is the same as calling</w:t>
      </w:r>
      <w:r>
        <w:t xml:space="preserve"> </w:t>
      </w:r>
      <w:r>
        <w:rPr>
          <w:rStyle w:val="VerbatimChar"/>
        </w:rPr>
        <w:t xml:space="preserve">ToString()</w:t>
      </w:r>
      <w:r>
        <w:t xml:space="preserve"> </w:t>
      </w:r>
      <w:r>
        <w:t xml:space="preserve">on it.</w:t>
      </w:r>
    </w:p>
    <w:bookmarkEnd w:id="25"/>
    <w:bookmarkEnd w:id="26"/>
    <w:bookmarkStart w:id="28" w:name="string-concatenation"/>
    <w:p>
      <w:pPr>
        <w:pStyle w:val="Heading2"/>
      </w:pPr>
      <w:r>
        <w:t xml:space="preserve">String Concatenation</w:t>
      </w:r>
    </w:p>
    <w:p>
      <w:pPr>
        <w:pStyle w:val="Compact"/>
        <w:numPr>
          <w:ilvl w:val="0"/>
          <w:numId w:val="1016"/>
        </w:numPr>
      </w:pPr>
      <w:r>
        <w:t xml:space="preserve">Now that we’ve seen</w:t>
      </w:r>
      <w:r>
        <w:t xml:space="preserve"> </w:t>
      </w:r>
      <w:r>
        <w:rPr>
          <w:rStyle w:val="VerbatimChar"/>
        </w:rPr>
        <w:t xml:space="preserve">ToString()</w:t>
      </w:r>
      <w:r>
        <w:t xml:space="preserve">, we can introduce another operator: the concatenation operator</w:t>
      </w:r>
    </w:p>
    <w:p>
      <w:pPr>
        <w:pStyle w:val="Compact"/>
        <w:numPr>
          <w:ilvl w:val="0"/>
          <w:numId w:val="1016"/>
        </w:numPr>
      </w:pPr>
      <w:r>
        <w:t xml:space="preserve">Concatenation basics</w:t>
      </w:r>
    </w:p>
    <w:p>
      <w:pPr>
        <w:numPr>
          <w:ilvl w:val="1"/>
          <w:numId w:val="1017"/>
        </w:numPr>
      </w:pPr>
      <w:r>
        <w:t xml:space="preserve">Remember,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is defined separately for each data type.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double + double</w:t>
      </w:r>
      <w:r>
        <w:t xml:space="preserve">”</w:t>
      </w:r>
      <w:r>
        <w:t xml:space="preserve"> </w:t>
      </w:r>
      <w:r>
        <w:t xml:space="preserve">operator is different from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int + int</w:t>
      </w:r>
      <w:r>
        <w:t xml:space="preserve">”</w:t>
      </w:r>
      <w:r>
        <w:t xml:space="preserve"> </w:t>
      </w:r>
      <w:r>
        <w:t xml:space="preserve">operator.</w:t>
      </w:r>
    </w:p>
    <w:p>
      <w:pPr>
        <w:numPr>
          <w:ilvl w:val="1"/>
          <w:numId w:val="1017"/>
        </w:numPr>
      </w:pPr>
      <w:r>
        <w:t xml:space="preserve">If the operand types are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(i.e. </w:t>
      </w:r>
      <w:r>
        <w:rPr>
          <w:rStyle w:val="VerbatimChar"/>
        </w:rPr>
        <w:t xml:space="preserve">string + string</w:t>
      </w:r>
      <w:r>
        <w:t xml:space="preserve">),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performs concatenation, not addition</w:t>
      </w:r>
    </w:p>
    <w:p>
      <w:pPr>
        <w:numPr>
          <w:ilvl w:val="1"/>
          <w:numId w:val="1017"/>
        </w:numPr>
      </w:pPr>
      <w:r>
        <w:t xml:space="preserve">You can concatenate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literals or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variables: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string greeting = "Hi there, " + "John";</w:t>
      </w:r>
      <w:r>
        <w:br/>
      </w:r>
      <w:r>
        <w:rPr>
          <w:rStyle w:val="VerbatimChar"/>
        </w:rPr>
        <w:t xml:space="preserve">string name = "Paul";</w:t>
      </w:r>
      <w:r>
        <w:br/>
      </w:r>
      <w:r>
        <w:rPr>
          <w:rStyle w:val="VerbatimChar"/>
        </w:rPr>
        <w:t xml:space="preserve">string greeting2 = "Hi there, " + name;</w:t>
      </w:r>
    </w:p>
    <w:p>
      <w:pPr>
        <w:numPr>
          <w:ilvl w:val="1"/>
          <w:numId w:val="1000"/>
        </w:numPr>
      </w:pPr>
      <w:r>
        <w:t xml:space="preserve">After executing this code,</w:t>
      </w:r>
      <w:r>
        <w:t xml:space="preserve"> </w:t>
      </w:r>
      <w:r>
        <w:rPr>
          <w:rStyle w:val="VerbatimChar"/>
        </w:rPr>
        <w:t xml:space="preserve">greeting</w:t>
      </w:r>
      <w:r>
        <w:t xml:space="preserve"> </w:t>
      </w:r>
      <w:r>
        <w:t xml:space="preserve">will contain</w:t>
      </w:r>
      <w:r>
        <w:t xml:space="preserve"> </w:t>
      </w:r>
      <w:r>
        <w:t xml:space="preserve">“</w:t>
      </w:r>
      <w:r>
        <w:t xml:space="preserve">Hi there, John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greeting2</w:t>
      </w:r>
      <w:r>
        <w:t xml:space="preserve"> </w:t>
      </w:r>
      <w:r>
        <w:t xml:space="preserve">will contain</w:t>
      </w:r>
      <w:r>
        <w:t xml:space="preserve"> </w:t>
      </w:r>
      <w:r>
        <w:t xml:space="preserve">“</w:t>
      </w:r>
      <w:r>
        <w:t xml:space="preserve">Hi there, Paul</w:t>
      </w:r>
      <w:r>
        <w:t xml:space="preserve">”</w:t>
      </w:r>
    </w:p>
    <w:p>
      <w:pPr>
        <w:pStyle w:val="Compact"/>
        <w:numPr>
          <w:ilvl w:val="0"/>
          <w:numId w:val="1016"/>
        </w:numPr>
      </w:pPr>
      <w:r>
        <w:t xml:space="preserve">Concatenation with mixed types</w:t>
      </w:r>
    </w:p>
    <w:p>
      <w:pPr>
        <w:numPr>
          <w:ilvl w:val="1"/>
          <w:numId w:val="1018"/>
        </w:numPr>
      </w:pPr>
      <w:r>
        <w:t xml:space="preserve">Just like with the other operators, both operands (both sides of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) must be the same type</w:t>
      </w:r>
    </w:p>
    <w:p>
      <w:pPr>
        <w:numPr>
          <w:ilvl w:val="1"/>
          <w:numId w:val="1018"/>
        </w:numPr>
      </w:pPr>
      <w:r>
        <w:t xml:space="preserve">If one operand is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and the other is not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ToString()</w:t>
      </w:r>
      <w:r>
        <w:t xml:space="preserve"> </w:t>
      </w:r>
      <w:r>
        <w:t xml:space="preserve">method will automatically be called to convert it to a</w:t>
      </w:r>
      <w:r>
        <w:t xml:space="preserve"> </w:t>
      </w:r>
      <w:r>
        <w:rPr>
          <w:rStyle w:val="VerbatimChar"/>
        </w:rPr>
        <w:t xml:space="preserve">string</w:t>
      </w:r>
    </w:p>
    <w:p>
      <w:pPr>
        <w:numPr>
          <w:ilvl w:val="1"/>
          <w:numId w:val="1018"/>
        </w:numPr>
      </w:pPr>
      <w:r>
        <w:t xml:space="preserve">Example: In this code: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int bananas = 42;</w:t>
      </w:r>
      <w:r>
        <w:br/>
      </w:r>
      <w:r>
        <w:rPr>
          <w:rStyle w:val="VerbatimChar"/>
        </w:rPr>
        <w:t xml:space="preserve">string text = "Bananas: " + bananas;</w:t>
      </w:r>
    </w:p>
    <w:p>
      <w:pPr>
        <w:numPr>
          <w:ilvl w:val="1"/>
          <w:numId w:val="100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has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operand and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operand, so the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will be converted to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 This means the computer will call</w:t>
      </w:r>
      <w:r>
        <w:t xml:space="preserve"> </w:t>
      </w:r>
      <w:r>
        <w:rPr>
          <w:rStyle w:val="VerbatimChar"/>
        </w:rPr>
        <w:t xml:space="preserve">bananas.ToString()</w:t>
      </w:r>
      <w:r>
        <w:t xml:space="preserve">, which returns the string</w:t>
      </w:r>
      <w:r>
        <w:t xml:space="preserve"> </w:t>
      </w:r>
      <w:r>
        <w:t xml:space="preserve">“</w:t>
      </w:r>
      <w:r>
        <w:t xml:space="preserve">42</w:t>
      </w:r>
      <w:r>
        <w:t xml:space="preserve">”</w:t>
      </w:r>
      <w:r>
        <w:t xml:space="preserve">. Then the</w:t>
      </w:r>
      <w:r>
        <w:t xml:space="preserve"> </w:t>
      </w:r>
      <w:r>
        <w:rPr>
          <w:rStyle w:val="VerbatimChar"/>
        </w:rPr>
        <w:t xml:space="preserve">string + string</w:t>
      </w:r>
      <w:r>
        <w:t xml:space="preserve"> </w:t>
      </w:r>
      <w:r>
        <w:t xml:space="preserve">operator is called with the operands</w:t>
      </w:r>
      <w:r>
        <w:t xml:space="preserve"> </w:t>
      </w:r>
      <w:r>
        <w:t xml:space="preserve">“</w:t>
      </w:r>
      <w:r>
        <w:t xml:space="preserve">Bananas: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42</w:t>
      </w:r>
      <w:r>
        <w:t xml:space="preserve">”</w:t>
      </w:r>
      <w:r>
        <w:t xml:space="preserve">, which concatenates them into</w:t>
      </w:r>
      <w:r>
        <w:t xml:space="preserve"> </w:t>
      </w:r>
      <w:r>
        <w:t xml:space="preserve">“</w:t>
      </w:r>
      <w:r>
        <w:t xml:space="preserve">Bananas: 42</w:t>
      </w:r>
      <w:r>
        <w:t xml:space="preserve">”</w:t>
      </w:r>
      <w:r>
        <w:t xml:space="preserve">.</w:t>
      </w:r>
    </w:p>
    <w:bookmarkStart w:id="27" w:name="output-with-concatenation"/>
    <w:p>
      <w:pPr>
        <w:pStyle w:val="Heading3"/>
      </w:pPr>
      <w:r>
        <w:t xml:space="preserve">Output with concatenation</w:t>
      </w:r>
    </w:p>
    <w:p>
      <w:pPr>
        <w:numPr>
          <w:ilvl w:val="0"/>
          <w:numId w:val="1019"/>
        </w:numPr>
      </w:pPr>
      <w:r>
        <w:t xml:space="preserve">We now have two different ways to construct a string for</w:t>
      </w:r>
      <w:r>
        <w:t xml:space="preserve"> </w:t>
      </w:r>
      <w:r>
        <w:rPr>
          <w:rStyle w:val="VerbatimChar"/>
        </w:rPr>
        <w:t xml:space="preserve">Console.WriteLine</w:t>
      </w:r>
      <w:r>
        <w:t xml:space="preserve">: Interpolation and concatenation</w:t>
      </w:r>
    </w:p>
    <w:p>
      <w:pPr>
        <w:numPr>
          <w:ilvl w:val="0"/>
          <w:numId w:val="1019"/>
        </w:numPr>
      </w:pPr>
      <w:r>
        <w:t xml:space="preserve">Concatenating a string with a variable will automatically call its</w:t>
      </w:r>
      <w:r>
        <w:t xml:space="preserve"> </w:t>
      </w:r>
      <w:r>
        <w:rPr>
          <w:rStyle w:val="VerbatimChar"/>
        </w:rPr>
        <w:t xml:space="preserve">ToString()</w:t>
      </w:r>
      <w:r>
        <w:t xml:space="preserve"> </w:t>
      </w:r>
      <w:r>
        <w:t xml:space="preserve">method, just like interpolation will. These two</w:t>
      </w:r>
      <w:r>
        <w:t xml:space="preserve"> </w:t>
      </w:r>
      <w:r>
        <w:rPr>
          <w:rStyle w:val="VerbatimChar"/>
        </w:rPr>
        <w:t xml:space="preserve">WriteLine</w:t>
      </w:r>
      <w:r>
        <w:t xml:space="preserve"> </w:t>
      </w:r>
      <w:r>
        <w:t xml:space="preserve">calls are equivalent: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num = 42;</w:t>
      </w:r>
      <w:r>
        <w:br/>
      </w:r>
      <w:r>
        <w:rPr>
          <w:rStyle w:val="VerbatimChar"/>
        </w:rPr>
        <w:t xml:space="preserve">Console.WriteLine($"num is {num}");</w:t>
      </w:r>
      <w:r>
        <w:br/>
      </w:r>
      <w:r>
        <w:rPr>
          <w:rStyle w:val="VerbatimChar"/>
        </w:rPr>
        <w:t xml:space="preserve">Console.WriteLine("num is " + num);</w:t>
      </w:r>
    </w:p>
    <w:p>
      <w:pPr>
        <w:numPr>
          <w:ilvl w:val="0"/>
          <w:numId w:val="1019"/>
        </w:numPr>
      </w:pPr>
      <w:r>
        <w:t xml:space="preserve">It’s usually easier to use interpolation, since when you have many variables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signs start to add up. Compare the length of these two equivalent lines of code: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Console.WriteLine($"The variables are {a}, {b}, {c}, {d}, and {e}");</w:t>
      </w:r>
      <w:r>
        <w:br/>
      </w:r>
      <w:r>
        <w:rPr>
          <w:rStyle w:val="VerbatimChar"/>
        </w:rPr>
        <w:t xml:space="preserve">Console.WriteLine("The variables are " + a + ", " + b + ", " + c + ", " + d + ", and " + e);</w:t>
      </w:r>
    </w:p>
    <w:p>
      <w:pPr>
        <w:numPr>
          <w:ilvl w:val="0"/>
          <w:numId w:val="1019"/>
        </w:numPr>
      </w:pPr>
      <w:r>
        <w:t xml:space="preserve">Be careful when using concatenation with numeric variables: the meaning of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depends on the types of its two operands</w:t>
      </w:r>
    </w:p>
    <w:p>
      <w:pPr>
        <w:numPr>
          <w:ilvl w:val="1"/>
          <w:numId w:val="1020"/>
        </w:numPr>
      </w:pPr>
      <w:r>
        <w:t xml:space="preserve">If both operands are numbers,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does addition</w:t>
      </w:r>
    </w:p>
    <w:p>
      <w:pPr>
        <w:numPr>
          <w:ilvl w:val="1"/>
          <w:numId w:val="1020"/>
        </w:numPr>
      </w:pPr>
      <w:r>
        <w:t xml:space="preserve">If both operands are strings,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does concatenation</w:t>
      </w:r>
    </w:p>
    <w:p>
      <w:pPr>
        <w:numPr>
          <w:ilvl w:val="1"/>
          <w:numId w:val="1020"/>
        </w:numPr>
      </w:pPr>
      <w:r>
        <w:t xml:space="preserve">If</w:t>
      </w:r>
      <w:r>
        <w:t xml:space="preserve"> </w:t>
      </w:r>
      <w:r>
        <w:rPr>
          <w:i/>
          <w:iCs/>
        </w:rPr>
        <w:t xml:space="preserve">one</w:t>
      </w:r>
      <w:r>
        <w:t xml:space="preserve"> </w:t>
      </w:r>
      <w:r>
        <w:t xml:space="preserve">argument is a string, the other argument will be converted to a string using</w:t>
      </w:r>
      <w:r>
        <w:t xml:space="preserve"> </w:t>
      </w:r>
      <w:r>
        <w:rPr>
          <w:rStyle w:val="VerbatimChar"/>
        </w:rPr>
        <w:t xml:space="preserve">ToString()</w:t>
      </w:r>
    </w:p>
    <w:p>
      <w:pPr>
        <w:numPr>
          <w:ilvl w:val="1"/>
          <w:numId w:val="1020"/>
        </w:numPr>
      </w:pPr>
      <w:r>
        <w:t xml:space="preserve">Expressions in C# are always evaluated</w:t>
      </w:r>
      <w:r>
        <w:t xml:space="preserve"> </w:t>
      </w:r>
      <w:r>
        <w:rPr>
          <w:b/>
          <w:bCs/>
        </w:rPr>
        <w:t xml:space="preserve">left-to-right</w:t>
      </w:r>
      <w:r>
        <w:t xml:space="preserve">, just like arithmetic</w:t>
      </w:r>
    </w:p>
    <w:p>
      <w:pPr>
        <w:numPr>
          <w:ilvl w:val="1"/>
          <w:numId w:val="1020"/>
        </w:numPr>
      </w:pPr>
      <w:r>
        <w:t xml:space="preserve">Therefore, in this code: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int var1 = 6, var2 = 7;</w:t>
      </w:r>
      <w:r>
        <w:br/>
      </w:r>
      <w:r>
        <w:rPr>
          <w:rStyle w:val="VerbatimChar"/>
        </w:rPr>
        <w:t xml:space="preserve">Console.WriteLine(var1 + var2 + " is the result");</w:t>
      </w:r>
      <w:r>
        <w:br/>
      </w:r>
      <w:r>
        <w:rPr>
          <w:rStyle w:val="VerbatimChar"/>
        </w:rPr>
        <w:t xml:space="preserve">Console.WriteLine("The result is " + var1 + var2);</w:t>
      </w:r>
    </w:p>
    <w:p>
      <w:pPr>
        <w:numPr>
          <w:ilvl w:val="1"/>
          <w:numId w:val="1000"/>
        </w:numPr>
      </w:pPr>
      <w:r>
        <w:t xml:space="preserve">The first</w:t>
      </w:r>
      <w:r>
        <w:t xml:space="preserve"> </w:t>
      </w:r>
      <w:r>
        <w:rPr>
          <w:rStyle w:val="VerbatimChar"/>
        </w:rPr>
        <w:t xml:space="preserve">WriteLine</w:t>
      </w:r>
      <w:r>
        <w:t xml:space="preserve"> </w:t>
      </w:r>
      <w:r>
        <w:t xml:space="preserve">will display</w:t>
      </w:r>
      <w:r>
        <w:t xml:space="preserve"> </w:t>
      </w:r>
      <w:r>
        <w:t xml:space="preserve">“</w:t>
      </w:r>
      <w:r>
        <w:t xml:space="preserve">13 is the result</w:t>
      </w:r>
      <w:r>
        <w:t xml:space="preserve">”</w:t>
      </w:r>
      <w:r>
        <w:t xml:space="preserve">, because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var2</w:t>
      </w:r>
      <w:r>
        <w:t xml:space="preserve"> </w:t>
      </w:r>
      <w:r>
        <w:t xml:space="preserve">are both</w:t>
      </w:r>
      <w:r>
        <w:t xml:space="preserve"> </w:t>
      </w:r>
      <w:r>
        <w:rPr>
          <w:rStyle w:val="VerbatimChar"/>
        </w:rPr>
        <w:t xml:space="preserve">int</w:t>
      </w:r>
      <w:r>
        <w:t xml:space="preserve">s, so the first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performs addition on two</w:t>
      </w:r>
      <w:r>
        <w:t xml:space="preserve"> </w:t>
      </w:r>
      <w:r>
        <w:rPr>
          <w:rStyle w:val="VerbatimChar"/>
        </w:rPr>
        <w:t xml:space="preserve">int</w:t>
      </w:r>
      <w:r>
        <w:t xml:space="preserve">s (the resulting number,13, is then converted to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for the second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operator). However, the second</w:t>
      </w:r>
      <w:r>
        <w:t xml:space="preserve"> </w:t>
      </w:r>
      <w:r>
        <w:rPr>
          <w:rStyle w:val="VerbatimChar"/>
        </w:rPr>
        <w:t xml:space="preserve">WriteLine</w:t>
      </w:r>
      <w:r>
        <w:t xml:space="preserve"> </w:t>
      </w:r>
      <w:r>
        <w:t xml:space="preserve">will display</w:t>
      </w:r>
      <w:r>
        <w:t xml:space="preserve"> </w:t>
      </w:r>
      <w:r>
        <w:t xml:space="preserve">“</w:t>
      </w:r>
      <w:r>
        <w:t xml:space="preserve">The result is 67</w:t>
      </w:r>
      <w:r>
        <w:t xml:space="preserve">”</w:t>
      </w:r>
      <w:r>
        <w:t xml:space="preserve">, because both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operators perform concatenation: The first one concatenates a string with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to produce a string, and then the second one concatenates this string with</w:t>
      </w:r>
      <w:r>
        <w:t xml:space="preserve"> </w:t>
      </w:r>
      <w:r>
        <w:rPr>
          <w:rStyle w:val="VerbatimChar"/>
        </w:rPr>
        <w:t xml:space="preserve">var2</w:t>
      </w:r>
    </w:p>
    <w:p>
      <w:pPr>
        <w:numPr>
          <w:ilvl w:val="1"/>
          <w:numId w:val="1020"/>
        </w:numPr>
      </w:pPr>
      <w:r>
        <w:t xml:space="preserve">If you want to combine addition and concatenation in the same line of code, use parentheses to make the order and grouping of operations explicit. For example: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int var1 = 6, var2 = 7;</w:t>
      </w:r>
      <w:r>
        <w:br/>
      </w:r>
      <w:r>
        <w:rPr>
          <w:rStyle w:val="VerbatimChar"/>
        </w:rPr>
        <w:t xml:space="preserve">Console.WriteLine((var1 + var2) + " is the result");</w:t>
      </w:r>
      <w:r>
        <w:br/>
      </w:r>
      <w:r>
        <w:rPr>
          <w:rStyle w:val="VerbatimChar"/>
        </w:rPr>
        <w:t xml:space="preserve">Console.WriteLine("The result is " + (var1 + var2));</w:t>
      </w:r>
    </w:p>
    <w:p>
      <w:pPr>
        <w:numPr>
          <w:ilvl w:val="1"/>
          <w:numId w:val="1000"/>
        </w:numPr>
      </w:pPr>
      <w:r>
        <w:t xml:space="preserve">In this code, the parentheses ensure that</w:t>
      </w:r>
      <w:r>
        <w:t xml:space="preserve"> </w:t>
      </w:r>
      <w:r>
        <w:rPr>
          <w:rStyle w:val="VerbatimChar"/>
        </w:rPr>
        <w:t xml:space="preserve">var1 + var2</w:t>
      </w:r>
      <w:r>
        <w:t xml:space="preserve"> </w:t>
      </w:r>
      <w:r>
        <w:t xml:space="preserve">is always interpreted as addition.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2024-08-15T18:01:32Z</dcterms:created>
  <dcterms:modified xsi:type="dcterms:W3CDTF">2024-08-15T18:01:32Z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