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ver-and-underflow"/>
    <w:p>
      <w:pPr>
        <w:pStyle w:val="Heading1"/>
      </w:pPr>
      <w:r>
        <w:t xml:space="preserve">Over and Underflow</w:t>
      </w:r>
    </w:p>
    <w:bookmarkStart w:id="20" w:name="overflow"/>
    <w:p>
      <w:pPr>
        <w:pStyle w:val="Heading2"/>
      </w:pPr>
      <w:r>
        <w:t xml:space="preserve">Overflow</w:t>
      </w:r>
    </w:p>
    <w:p>
      <w:pPr>
        <w:numPr>
          <w:ilvl w:val="0"/>
          <w:numId w:val="1001"/>
        </w:numPr>
      </w:pPr>
      <w:r>
        <w:t xml:space="preserve">Assume a car has a 4-digit odometer, and currently, it shows</w:t>
      </w:r>
      <w:r>
        <w:t xml:space="preserve"> </w:t>
      </w:r>
      <w:r>
        <w:rPr>
          <w:rStyle w:val="VerbatimChar"/>
        </w:rPr>
        <w:t xml:space="preserve">9999</w:t>
      </w:r>
      <w:r>
        <w:t xml:space="preserve">. What does the odometer show if you drive the car another mile? As you might guess, it shows</w:t>
      </w:r>
      <w:r>
        <w:t xml:space="preserve"> </w:t>
      </w:r>
      <w:r>
        <w:rPr>
          <w:rStyle w:val="VerbatimChar"/>
        </w:rPr>
        <w:t xml:space="preserve">0000</w:t>
      </w:r>
      <w:r>
        <w:t xml:space="preserve"> </w:t>
      </w:r>
      <w:r>
        <w:t xml:space="preserve">while it should show</w:t>
      </w:r>
      <w:r>
        <w:t xml:space="preserve"> </w:t>
      </w:r>
      <w:r>
        <w:rPr>
          <w:rStyle w:val="VerbatimChar"/>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
          <w:bCs/>
        </w:rPr>
        <w:t xml:space="preserve">overflow</w:t>
      </w:r>
      <w:r>
        <w:t xml:space="preserve"> </w:t>
      </w:r>
      <w:r>
        <w:t xml:space="preserve">error.</w:t>
      </w:r>
    </w:p>
    <w:p>
      <w:pPr>
        <w:numPr>
          <w:ilvl w:val="0"/>
          <w:numId w:val="100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0"/>
          <w:numId w:val="1001"/>
        </w:numPr>
      </w:pPr>
      <w:r>
        <w:t xml:space="preserve">0 means zero or a positive value</w:t>
      </w:r>
    </w:p>
    <w:p>
      <w:pPr>
        <w:numPr>
          <w:ilvl w:val="0"/>
          <w:numId w:val="1001"/>
        </w:numPr>
      </w:pPr>
      <w:r>
        <w:t xml:space="preserve">1 means a negative value</w:t>
      </w:r>
    </w:p>
    <w:p>
      <w:pPr>
        <w:numPr>
          <w:ilvl w:val="0"/>
          <w:numId w:val="100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00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00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may have not studied yet, but that should not prevent you from reading the source code and executing it.)</w:t>
      </w:r>
    </w:p>
    <w:p>
      <w:pPr>
        <w:pStyle w:val="SourceCode"/>
      </w:pPr>
      <w:r>
        <w:rPr>
          <w:rStyle w:val="VerbatimChar"/>
        </w:rPr>
        <w:t xml:space="preserve">!include code/snippets/overflowExample.cs</w:t>
      </w:r>
    </w:p>
    <w:p>
      <w:pPr>
        <w:pStyle w:val="Compact"/>
        <w:numPr>
          <w:ilvl w:val="0"/>
          <w:numId w:val="1002"/>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pStyle w:val="Compact"/>
        <w:numPr>
          <w:ilvl w:val="0"/>
          <w:numId w:val="1002"/>
        </w:numPr>
      </w:pPr>
      <w:r>
        <w:rPr>
          <w:rStyle w:val="VerbatimChar"/>
        </w:rPr>
        <w:t xml:space="preserve">uint</w:t>
      </w:r>
      <w:r>
        <w:t xml:space="preserve"> </w:t>
      </w:r>
      <w:r>
        <w:t xml:space="preserve">is a 32-bit data type.</w:t>
      </w:r>
    </w:p>
    <w:p>
      <w:pPr>
        <w:pStyle w:val="Compact"/>
        <w:numPr>
          <w:ilvl w:val="0"/>
          <w:numId w:val="1002"/>
        </w:numPr>
      </w:pPr>
      <w:r>
        <w:t xml:space="preserve">The binary representation of 2 and 4,294,967,295 are</w:t>
      </w:r>
      <w:r>
        <w:t xml:space="preserve"> </w:t>
      </w:r>
      <w:r>
        <w:rPr>
          <w:rStyle w:val="VerbatimChar"/>
        </w:rPr>
        <w:t xml:space="preserve">00000000000000000000000000000010</w:t>
      </w:r>
      <w:r>
        <w:t xml:space="preserve"> </w:t>
      </w:r>
      <w:r>
        <w:t xml:space="preserve">and</w:t>
      </w:r>
      <w:r>
        <w:t xml:space="preserve"> </w:t>
      </w:r>
      <w:r>
        <w:rPr>
          <w:rStyle w:val="VerbatimChar"/>
        </w:rPr>
        <w:t xml:space="preserve">11111111111111111111111111111111</w:t>
      </w:r>
      <w:r>
        <w:t xml:space="preserve">.</w:t>
      </w:r>
    </w:p>
    <w:p>
      <w:pPr>
        <w:pStyle w:val="Compact"/>
        <w:numPr>
          <w:ilvl w:val="0"/>
          <w:numId w:val="1002"/>
        </w:numPr>
      </w:pPr>
      <w:r>
        <w:t xml:space="preserve">Therefore, the sum of these numbers should be</w:t>
      </w:r>
      <w:r>
        <w:t xml:space="preserve"> </w:t>
      </w:r>
      <w:r>
        <w:rPr>
          <w:rStyle w:val="VerbatimChar"/>
        </w:rPr>
        <w:t xml:space="preserve">100000000000000000000000000000001</w:t>
      </w:r>
      <w:r>
        <w:t xml:space="preserve">, which needs 33 bits.</w:t>
      </w:r>
    </w:p>
    <w:p>
      <w:pPr>
        <w:pStyle w:val="Compact"/>
        <w:numPr>
          <w:ilvl w:val="0"/>
          <w:numId w:val="1002"/>
        </w:numPr>
      </w:pPr>
      <w:r>
        <w:t xml:space="preserve">Nevertheless, there are only 32 bits available for the result, and the extra bits will be dropped, so the result will be</w:t>
      </w:r>
      <w:r>
        <w:t xml:space="preserve"> </w:t>
      </w:r>
      <w:r>
        <w:rPr>
          <w:rStyle w:val="VerbatimChar"/>
        </w:rPr>
        <w:t xml:space="preserve">00000000000000000000000000000001</w:t>
      </w:r>
      <w:r>
        <w:t xml:space="preserve">. This is less than 10,000, so the program will conclude that the sum of the loan values is less than 10,000.</w:t>
      </w:r>
    </w:p>
    <w:bookmarkEnd w:id="20"/>
    <w:bookmarkStart w:id="21" w:name="underflow"/>
    <w:p>
      <w:pPr>
        <w:pStyle w:val="Heading2"/>
      </w:pPr>
      <w:r>
        <w:t xml:space="preserve">Underflow</w:t>
      </w:r>
    </w:p>
    <w:p>
      <w:pPr>
        <w:pStyle w:val="Compact"/>
        <w:numPr>
          <w:ilvl w:val="0"/>
          <w:numId w:val="1003"/>
        </w:numPr>
      </w:pPr>
      <w:r>
        <w:t xml:space="preserve">Sometimes, the result of arithmetic operations over floating-point numbers is smaller than the minimum value that can be stored in the corresponding data type. This problem is known as the</w:t>
      </w:r>
      <w:r>
        <w:t xml:space="preserve"> </w:t>
      </w:r>
      <w:r>
        <w:rPr>
          <w:b/>
          <w:bCs/>
        </w:rPr>
        <w:t xml:space="preserve">underflow</w:t>
      </w:r>
      <w:r>
        <w:t xml:space="preserve"> </w:t>
      </w:r>
      <w:r>
        <w:t xml:space="preserve">problem.</w:t>
      </w:r>
    </w:p>
    <w:p>
      <w:pPr>
        <w:pStyle w:val="Compact"/>
        <w:numPr>
          <w:ilvl w:val="0"/>
          <w:numId w:val="1003"/>
        </w:numPr>
      </w:pPr>
      <w:r>
        <w:t xml:space="preserve">In C#, in case of an underflow, the result will be zero.</w:t>
      </w:r>
    </w:p>
    <w:p>
      <w:pPr>
        <w:pStyle w:val="Compact"/>
        <w:numPr>
          <w:ilvl w:val="0"/>
          <w:numId w:val="1003"/>
        </w:numPr>
      </w:pPr>
      <w:r>
        <w:t xml:space="preserve">For example, the smallest value that can be stored in a</w:t>
      </w:r>
      <w:r>
        <w:t xml:space="preserve"> </w:t>
      </w:r>
      <w:r>
        <w:rPr>
          <w:rStyle w:val="VerbatimChar"/>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pStyle w:val="SourceCode"/>
      </w:pPr>
      <w:r>
        <w:rPr>
          <w:rStyle w:val="VerbatimChar"/>
        </w:rPr>
        <w:t xml:space="preserve">!include code/snippets/underflowExample.cs</w:t>
      </w:r>
    </w:p>
    <w:p>
      <w:pPr>
        <w:pStyle w:val="Compact"/>
        <w:numPr>
          <w:ilvl w:val="0"/>
          <w:numId w:val="100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2024-08-15T18:01:30Z</dcterms:created>
  <dcterms:modified xsi:type="dcterms:W3CDTF">2024-08-15T18:01:30Z</dcterms:modified>
</cp:coreProperties>
</file>

<file path=docProps/custom.xml><?xml version="1.0" encoding="utf-8"?>
<Properties xmlns="http://schemas.openxmlformats.org/officeDocument/2006/custom-properties" xmlns:vt="http://schemas.openxmlformats.org/officeDocument/2006/docPropsVTypes"/>
</file>