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0"/>
          <w:szCs w:val="40"/>
          <w:lang w:val="en-US"/>
        </w:rPr>
      </w:pPr>
      <w:r>
        <w:rPr>
          <w:sz w:val="40"/>
          <w:szCs w:val="40"/>
          <w:rtl w:val="0"/>
          <w:lang w:val="en-US"/>
        </w:rPr>
        <w:tab/>
        <w:t>Summary on Assignment-3 (Thread pooling)</w:t>
      </w:r>
    </w:p>
    <w:p>
      <w:pPr>
        <w:pStyle w:val="Body A"/>
        <w:rPr>
          <w:sz w:val="40"/>
          <w:szCs w:val="40"/>
          <w:lang w:val="en-US"/>
        </w:rPr>
      </w:pPr>
    </w:p>
    <w:p>
      <w:pPr>
        <w:pStyle w:val="Body A"/>
      </w:pPr>
      <w:r>
        <w:rPr>
          <w:sz w:val="40"/>
          <w:szCs w:val="40"/>
          <w:rtl w:val="0"/>
          <w:lang w:val="en-US"/>
        </w:rPr>
        <w:t xml:space="preserve">The task in this Assignment is we have to count the number of occurrences of each word in the given file in which user gives the file name (i.e: sample.txt) as command line argument In main class we have used Executor Services framework for creating a thread pool and the </w:t>
      </w:r>
      <w:r>
        <w:rPr>
          <w:sz w:val="40"/>
          <w:szCs w:val="40"/>
          <w:rtl w:val="0"/>
          <w:lang w:val="en-US"/>
        </w:rPr>
        <w:t>ConcurrentLinkedQueue</w:t>
      </w:r>
      <w:r>
        <w:rPr>
          <w:sz w:val="40"/>
          <w:szCs w:val="40"/>
          <w:rtl w:val="0"/>
          <w:lang w:val="en-US"/>
        </w:rPr>
        <w:t xml:space="preserve"> for storing the tasks like each line of the file.We will be calling the WordThread class which implements the runnable interface and starting our thread when the executors service execute method is executed the over ridden run method of WordThread is called which will internally call the WordCount class for performing the count of the word and storing it in a map data type with word and its count in it.In WordCount class there is a synchronized method called </w:t>
      </w:r>
      <w:r>
        <w:rPr>
          <w:sz w:val="40"/>
          <w:szCs w:val="40"/>
          <w:rtl w:val="0"/>
          <w:lang w:val="en-US"/>
        </w:rPr>
        <w:t>fillingWordCounter</w:t>
      </w:r>
      <w:r>
        <w:rPr>
          <w:sz w:val="40"/>
          <w:szCs w:val="40"/>
          <w:rtl w:val="0"/>
          <w:lang w:val="en-US"/>
        </w:rPr>
        <w:t xml:space="preserve"> which will store the word and its count in the wordCounter.As the method is synchronized the counter value will be added to their respective words only.</w:t>
      </w:r>
      <w:r>
        <w:rPr>
          <w:sz w:val="40"/>
          <w:szCs w:val="4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