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619" w:rsidRPr="003226EC" w:rsidRDefault="003E084D" w:rsidP="003E084D">
      <w:pPr>
        <w:jc w:val="center"/>
        <w:rPr>
          <w:rFonts w:ascii="Times New Roman" w:eastAsia="Arial Unicode MS" w:hAnsi="Times New Roman" w:cs="Times New Roman"/>
          <w:b/>
          <w:sz w:val="44"/>
          <w:szCs w:val="44"/>
        </w:rPr>
      </w:pPr>
      <w:r w:rsidRPr="003226EC">
        <w:rPr>
          <w:rFonts w:ascii="Times New Roman" w:eastAsia="Arial Unicode MS" w:hAnsi="Times New Roman" w:cs="Times New Roman"/>
          <w:b/>
          <w:sz w:val="44"/>
          <w:szCs w:val="44"/>
        </w:rPr>
        <w:t>TEST PLAN AND CASES (TPC)</w:t>
      </w:r>
    </w:p>
    <w:p w:rsidR="003E084D" w:rsidRPr="003226EC" w:rsidRDefault="00E96D4B" w:rsidP="003E084D">
      <w:pPr>
        <w:jc w:val="center"/>
        <w:rPr>
          <w:rFonts w:ascii="Arial Unicode MS" w:eastAsia="Arial Unicode MS" w:hAnsi="Arial Unicode MS" w:cs="Arial Unicode MS"/>
          <w:b/>
          <w:sz w:val="44"/>
          <w:szCs w:val="44"/>
        </w:rPr>
      </w:pPr>
      <w:r w:rsidRPr="003226EC">
        <w:rPr>
          <w:rFonts w:ascii="Arial Unicode MS" w:eastAsia="Arial Unicode MS" w:hAnsi="Arial Unicode MS" w:cs="Arial Unicode MS"/>
          <w:b/>
          <w:sz w:val="44"/>
          <w:szCs w:val="44"/>
        </w:rPr>
        <w:t>Team 04</w:t>
      </w:r>
      <w:bookmarkStart w:id="0" w:name="_GoBack"/>
      <w:bookmarkEnd w:id="0"/>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E96D4B" w:rsidP="003E084D">
      <w:pPr>
        <w:jc w:val="center"/>
        <w:rPr>
          <w:rFonts w:ascii="Arial Unicode MS" w:eastAsia="Arial Unicode MS" w:hAnsi="Arial Unicode MS" w:cs="Arial Unicode MS"/>
          <w:sz w:val="44"/>
          <w:szCs w:val="44"/>
        </w:rPr>
      </w:pPr>
    </w:p>
    <w:p w:rsidR="00E96D4B" w:rsidRDefault="00130505" w:rsidP="00E96D4B">
      <w:pPr>
        <w:jc w:val="right"/>
        <w:rPr>
          <w:rFonts w:eastAsia="SimSun" w:cs="Times New Roman"/>
          <w:b/>
          <w:bCs/>
          <w:color w:val="000000" w:themeColor="text1"/>
        </w:rPr>
      </w:pPr>
      <w:r>
        <w:rPr>
          <w:rFonts w:eastAsia="SimSun" w:cs="Times New Roman"/>
          <w:b/>
          <w:bCs/>
          <w:color w:val="000000" w:themeColor="text1"/>
        </w:rPr>
        <w:t>10/16</w:t>
      </w:r>
      <w:r w:rsidR="00E96D4B" w:rsidRPr="00BB52D0">
        <w:rPr>
          <w:rFonts w:eastAsia="SimSun" w:cs="Times New Roman"/>
          <w:b/>
          <w:bCs/>
          <w:color w:val="000000" w:themeColor="text1"/>
        </w:rPr>
        <w:t>/2017</w:t>
      </w:r>
    </w:p>
    <w:p w:rsidR="00485AF8" w:rsidRDefault="00485AF8" w:rsidP="00E96D4B">
      <w:pPr>
        <w:jc w:val="right"/>
        <w:rPr>
          <w:rFonts w:eastAsia="SimSun" w:cs="Times New Roman"/>
          <w:b/>
          <w:bCs/>
          <w:color w:val="000000" w:themeColor="text1"/>
        </w:rPr>
      </w:pPr>
    </w:p>
    <w:p w:rsidR="00B57E2C" w:rsidRPr="00BB52D0" w:rsidRDefault="00B57E2C" w:rsidP="00B57E2C">
      <w:pPr>
        <w:pStyle w:val="Heading1"/>
        <w:numPr>
          <w:ilvl w:val="0"/>
          <w:numId w:val="0"/>
        </w:numPr>
        <w:rPr>
          <w:rFonts w:ascii="Times New Roman" w:hAnsi="Times New Roman" w:cs="Times New Roman"/>
          <w:color w:val="000000" w:themeColor="text1"/>
        </w:rPr>
      </w:pPr>
      <w:bookmarkStart w:id="1" w:name="_Toc12422918"/>
      <w:bookmarkStart w:id="2" w:name="_Toc32724209"/>
      <w:bookmarkStart w:id="3" w:name="_Toc32724741"/>
      <w:bookmarkStart w:id="4" w:name="_Toc55214945"/>
      <w:bookmarkStart w:id="5" w:name="_Toc206904010"/>
      <w:bookmarkStart w:id="6" w:name="_Toc332960833"/>
      <w:r w:rsidRPr="00BB52D0">
        <w:rPr>
          <w:rFonts w:ascii="Times New Roman" w:hAnsi="Times New Roman" w:cs="Times New Roman"/>
          <w:color w:val="000000" w:themeColor="text1"/>
        </w:rPr>
        <w:lastRenderedPageBreak/>
        <w:t>Version History</w:t>
      </w:r>
      <w:bookmarkEnd w:id="1"/>
      <w:bookmarkEnd w:id="2"/>
      <w:bookmarkEnd w:id="3"/>
      <w:bookmarkEnd w:id="4"/>
      <w:bookmarkEnd w:id="5"/>
      <w:bookmarkEnd w:id="6"/>
    </w:p>
    <w:tbl>
      <w:tblPr>
        <w:tblW w:w="9468" w:type="dxa"/>
        <w:tblBorders>
          <w:top w:val="single" w:sz="12" w:space="0" w:color="008000"/>
          <w:bottom w:val="single" w:sz="12" w:space="0" w:color="008000"/>
        </w:tblBorders>
        <w:tblLayout w:type="fixed"/>
        <w:tblLook w:val="00A0" w:firstRow="1" w:lastRow="0" w:firstColumn="1" w:lastColumn="0" w:noHBand="0" w:noVBand="0"/>
      </w:tblPr>
      <w:tblGrid>
        <w:gridCol w:w="1008"/>
        <w:gridCol w:w="1350"/>
        <w:gridCol w:w="900"/>
        <w:gridCol w:w="3150"/>
        <w:gridCol w:w="3060"/>
      </w:tblGrid>
      <w:tr w:rsidR="00B57E2C" w:rsidRPr="00BB52D0" w:rsidTr="00DC0699">
        <w:trPr>
          <w:cantSplit/>
          <w:tblHeader/>
        </w:trPr>
        <w:tc>
          <w:tcPr>
            <w:tcW w:w="1008" w:type="dxa"/>
            <w:tcBorders>
              <w:top w:val="single" w:sz="12" w:space="0" w:color="008000"/>
              <w:bottom w:val="single" w:sz="6" w:space="0" w:color="008000"/>
            </w:tcBorders>
          </w:tcPr>
          <w:p w:rsidR="00B57E2C" w:rsidRPr="00BB52D0" w:rsidRDefault="00B57E2C" w:rsidP="00DC0699">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Date</w:t>
            </w:r>
          </w:p>
        </w:tc>
        <w:tc>
          <w:tcPr>
            <w:tcW w:w="1350" w:type="dxa"/>
            <w:tcBorders>
              <w:top w:val="single" w:sz="12" w:space="0" w:color="008000"/>
              <w:bottom w:val="single" w:sz="6" w:space="0" w:color="008000"/>
            </w:tcBorders>
          </w:tcPr>
          <w:p w:rsidR="00B57E2C" w:rsidRPr="00BB52D0" w:rsidRDefault="00B57E2C" w:rsidP="00DC0699">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 xml:space="preserve">      Author</w:t>
            </w:r>
          </w:p>
        </w:tc>
        <w:tc>
          <w:tcPr>
            <w:tcW w:w="900" w:type="dxa"/>
            <w:tcBorders>
              <w:top w:val="single" w:sz="12" w:space="0" w:color="008000"/>
              <w:bottom w:val="single" w:sz="6" w:space="0" w:color="008000"/>
            </w:tcBorders>
          </w:tcPr>
          <w:p w:rsidR="00B57E2C" w:rsidRPr="00BB52D0" w:rsidRDefault="00B57E2C" w:rsidP="00DC0699">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Version</w:t>
            </w:r>
          </w:p>
        </w:tc>
        <w:tc>
          <w:tcPr>
            <w:tcW w:w="3150" w:type="dxa"/>
            <w:tcBorders>
              <w:top w:val="single" w:sz="12" w:space="0" w:color="008000"/>
              <w:bottom w:val="single" w:sz="6" w:space="0" w:color="008000"/>
            </w:tcBorders>
          </w:tcPr>
          <w:p w:rsidR="00B57E2C" w:rsidRPr="00BB52D0" w:rsidRDefault="00B57E2C" w:rsidP="00DC0699">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Changes made</w:t>
            </w:r>
          </w:p>
        </w:tc>
        <w:tc>
          <w:tcPr>
            <w:tcW w:w="3060" w:type="dxa"/>
            <w:tcBorders>
              <w:top w:val="single" w:sz="12" w:space="0" w:color="008000"/>
              <w:bottom w:val="single" w:sz="6" w:space="0" w:color="008000"/>
            </w:tcBorders>
          </w:tcPr>
          <w:p w:rsidR="00B57E2C" w:rsidRPr="00BB52D0" w:rsidRDefault="00B57E2C" w:rsidP="00DC0699">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Rationale</w:t>
            </w:r>
          </w:p>
        </w:tc>
      </w:tr>
      <w:tr w:rsidR="00B57E2C" w:rsidRPr="00BB52D0" w:rsidTr="00DC0699">
        <w:trPr>
          <w:cantSplit/>
          <w:trHeight w:val="120"/>
        </w:trPr>
        <w:tc>
          <w:tcPr>
            <w:tcW w:w="1008" w:type="dxa"/>
            <w:tcBorders>
              <w:top w:val="single" w:sz="6" w:space="0" w:color="008000"/>
              <w:bottom w:val="single" w:sz="6" w:space="0" w:color="008000"/>
            </w:tcBorders>
            <w:vAlign w:val="center"/>
          </w:tcPr>
          <w:p w:rsidR="00B57E2C" w:rsidRPr="00BB52D0" w:rsidRDefault="00B57E2C" w:rsidP="00DC0699">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10/16</w:t>
            </w:r>
            <w:r w:rsidRPr="00BB52D0">
              <w:rPr>
                <w:rFonts w:ascii="Times New Roman" w:hAnsi="Times New Roman" w:cs="Times New Roman"/>
                <w:color w:val="000000" w:themeColor="text1"/>
              </w:rPr>
              <w:t>/1</w:t>
            </w:r>
            <w:r>
              <w:rPr>
                <w:rFonts w:ascii="Times New Roman" w:hAnsi="Times New Roman" w:cs="Times New Roman"/>
                <w:color w:val="000000" w:themeColor="text1"/>
              </w:rPr>
              <w:t>7</w:t>
            </w:r>
          </w:p>
        </w:tc>
        <w:tc>
          <w:tcPr>
            <w:tcW w:w="1350" w:type="dxa"/>
            <w:tcBorders>
              <w:top w:val="single" w:sz="6" w:space="0" w:color="008000"/>
              <w:bottom w:val="single" w:sz="6" w:space="0" w:color="008000"/>
            </w:tcBorders>
            <w:vAlign w:val="center"/>
          </w:tcPr>
          <w:p w:rsidR="00B57E2C" w:rsidRPr="00BB52D0" w:rsidRDefault="00B57E2C" w:rsidP="00B57E2C">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William Goishi</w:t>
            </w:r>
          </w:p>
        </w:tc>
        <w:tc>
          <w:tcPr>
            <w:tcW w:w="900" w:type="dxa"/>
            <w:tcBorders>
              <w:top w:val="single" w:sz="6" w:space="0" w:color="008000"/>
              <w:bottom w:val="single" w:sz="6" w:space="0" w:color="008000"/>
            </w:tcBorders>
            <w:vAlign w:val="center"/>
          </w:tcPr>
          <w:p w:rsidR="00B57E2C" w:rsidRPr="00BB52D0" w:rsidRDefault="00B57E2C" w:rsidP="00DC0699">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w:t>
            </w:r>
          </w:p>
        </w:tc>
        <w:tc>
          <w:tcPr>
            <w:tcW w:w="3150" w:type="dxa"/>
            <w:tcBorders>
              <w:top w:val="single" w:sz="6" w:space="0" w:color="008000"/>
              <w:bottom w:val="single" w:sz="6" w:space="0" w:color="008000"/>
            </w:tcBorders>
            <w:vAlign w:val="center"/>
          </w:tcPr>
          <w:p w:rsidR="00B57E2C" w:rsidRPr="00BB52D0" w:rsidRDefault="00B57E2C" w:rsidP="00B57E2C">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Original</w:t>
            </w:r>
            <w:r>
              <w:rPr>
                <w:rFonts w:ascii="Times New Roman" w:hAnsi="Times New Roman" w:cs="Times New Roman"/>
                <w:color w:val="000000" w:themeColor="text1"/>
              </w:rPr>
              <w:t xml:space="preserve"> template for use with Will </w:t>
            </w:r>
            <w:r w:rsidRPr="00BB52D0">
              <w:rPr>
                <w:rFonts w:ascii="Times New Roman" w:hAnsi="Times New Roman" w:cs="Times New Roman"/>
                <w:color w:val="000000" w:themeColor="text1"/>
              </w:rPr>
              <w:t>v1.0</w:t>
            </w:r>
          </w:p>
        </w:tc>
        <w:tc>
          <w:tcPr>
            <w:tcW w:w="3060" w:type="dxa"/>
            <w:tcBorders>
              <w:top w:val="single" w:sz="6" w:space="0" w:color="008000"/>
              <w:bottom w:val="single" w:sz="6" w:space="0" w:color="008000"/>
            </w:tcBorders>
            <w:vAlign w:val="center"/>
          </w:tcPr>
          <w:p w:rsidR="00B57E2C" w:rsidRPr="00BB52D0" w:rsidRDefault="00B57E2C" w:rsidP="00B57E2C">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 xml:space="preserve">Initial draft for use with </w:t>
            </w:r>
            <w:r>
              <w:rPr>
                <w:rFonts w:ascii="Times New Roman" w:hAnsi="Times New Roman" w:cs="Times New Roman"/>
                <w:color w:val="000000" w:themeColor="text1"/>
              </w:rPr>
              <w:t>Will</w:t>
            </w:r>
            <w:r w:rsidRPr="00BB52D0">
              <w:rPr>
                <w:rFonts w:ascii="Times New Roman" w:hAnsi="Times New Roman" w:cs="Times New Roman"/>
                <w:color w:val="000000" w:themeColor="text1"/>
              </w:rPr>
              <w:t xml:space="preserve"> v1.0</w:t>
            </w:r>
          </w:p>
        </w:tc>
      </w:tr>
    </w:tbl>
    <w:p w:rsidR="00485AF8" w:rsidRDefault="00485AF8"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Pr>
        <w:rPr>
          <w:rFonts w:ascii="Arial Unicode MS" w:eastAsia="Arial Unicode MS" w:hAnsi="Arial Unicode MS" w:cs="Arial Unicode MS"/>
          <w:sz w:val="24"/>
          <w:szCs w:val="24"/>
        </w:rPr>
      </w:pPr>
    </w:p>
    <w:p w:rsidR="009D7A63" w:rsidRDefault="009D7A63" w:rsidP="00485AF8"/>
    <w:p w:rsidR="009D7A63" w:rsidRDefault="009D7A63" w:rsidP="00485AF8"/>
    <w:p w:rsidR="009D7A63" w:rsidRDefault="009D7A63" w:rsidP="00485AF8"/>
    <w:p w:rsidR="009D7A63" w:rsidRDefault="009D7A63" w:rsidP="00485AF8"/>
    <w:p w:rsidR="009D7A63" w:rsidRPr="00BB52D0" w:rsidRDefault="009D7A63" w:rsidP="009D7A63">
      <w:pPr>
        <w:pStyle w:val="Heading1"/>
        <w:rPr>
          <w:rFonts w:ascii="Times New Roman" w:hAnsi="Times New Roman" w:cs="Times New Roman"/>
          <w:noProof/>
          <w:color w:val="000000" w:themeColor="text1"/>
        </w:rPr>
      </w:pPr>
      <w:bookmarkStart w:id="7" w:name="_Toc12422919"/>
      <w:bookmarkStart w:id="8" w:name="_Toc32724210"/>
      <w:bookmarkStart w:id="9" w:name="_Toc32724742"/>
      <w:bookmarkStart w:id="10" w:name="_Toc206904011"/>
      <w:bookmarkStart w:id="11" w:name="_Toc332960834"/>
      <w:r w:rsidRPr="00BB52D0">
        <w:rPr>
          <w:rFonts w:ascii="Times New Roman" w:hAnsi="Times New Roman" w:cs="Times New Roman"/>
          <w:color w:val="000000" w:themeColor="text1"/>
        </w:rPr>
        <w:lastRenderedPageBreak/>
        <w:t>Table of Contents</w:t>
      </w:r>
      <w:bookmarkEnd w:id="7"/>
      <w:bookmarkEnd w:id="8"/>
      <w:bookmarkEnd w:id="9"/>
      <w:bookmarkEnd w:id="10"/>
      <w:bookmarkEnd w:id="11"/>
      <w:r w:rsidRPr="00BB52D0">
        <w:rPr>
          <w:rFonts w:ascii="Times New Roman" w:hAnsi="Times New Roman" w:cs="Times New Roman"/>
          <w:color w:val="000000" w:themeColor="text1"/>
        </w:rPr>
        <w:t xml:space="preserv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TOC \o "1-4" \h \z \u </w:instrText>
      </w:r>
      <w:r w:rsidRPr="00BB52D0">
        <w:rPr>
          <w:rFonts w:ascii="Times New Roman" w:hAnsi="Times New Roman" w:cs="Times New Roman"/>
          <w:color w:val="000000" w:themeColor="text1"/>
        </w:rPr>
        <w:fldChar w:fldCharType="separate"/>
      </w:r>
    </w:p>
    <w:p w:rsidR="009D7A63" w:rsidRPr="00BB52D0" w:rsidRDefault="009D7A63" w:rsidP="009D7A63">
      <w:pPr>
        <w:pStyle w:val="TOC1"/>
        <w:rPr>
          <w:b w:val="0"/>
          <w:bCs w:val="0"/>
          <w:noProof/>
          <w:color w:val="000000" w:themeColor="text1"/>
          <w:sz w:val="22"/>
          <w:szCs w:val="28"/>
          <w:lang w:bidi="th-TH"/>
        </w:rPr>
      </w:pPr>
      <w:hyperlink w:anchor="_Toc332960832" w:history="1">
        <w:r>
          <w:rPr>
            <w:rStyle w:val="Hyperlink"/>
            <w:noProof/>
            <w:color w:val="000000" w:themeColor="text1"/>
          </w:rPr>
          <w:t>Test Plan and Uses (TPC</w:t>
        </w:r>
        <w:r w:rsidRPr="00BB52D0">
          <w:rPr>
            <w:rStyle w:val="Hyperlink"/>
            <w:noProof/>
            <w:color w:val="000000" w:themeColor="text1"/>
          </w:rPr>
          <w:t>)</w:t>
        </w:r>
        <w:r w:rsidRPr="00BB52D0">
          <w:rPr>
            <w:noProof/>
            <w:webHidden/>
            <w:color w:val="000000" w:themeColor="text1"/>
          </w:rPr>
          <w:tab/>
        </w:r>
        <w:r w:rsidR="00143AE7">
          <w:rPr>
            <w:noProof/>
            <w:webHidden/>
            <w:color w:val="000000" w:themeColor="text1"/>
          </w:rPr>
          <w:t>1</w:t>
        </w:r>
      </w:hyperlink>
    </w:p>
    <w:p w:rsidR="009D7A63" w:rsidRPr="00BB52D0" w:rsidRDefault="009D7A63" w:rsidP="009D7A63">
      <w:pPr>
        <w:pStyle w:val="TOC1"/>
        <w:rPr>
          <w:b w:val="0"/>
          <w:bCs w:val="0"/>
          <w:noProof/>
          <w:color w:val="000000" w:themeColor="text1"/>
          <w:sz w:val="22"/>
          <w:szCs w:val="28"/>
          <w:lang w:bidi="th-TH"/>
        </w:rPr>
      </w:pPr>
      <w:hyperlink w:anchor="_Toc332960833" w:history="1">
        <w:r w:rsidRPr="00BB52D0">
          <w:rPr>
            <w:rStyle w:val="Hyperlink"/>
            <w:noProof/>
            <w:color w:val="000000" w:themeColor="text1"/>
          </w:rPr>
          <w:t>Version History</w:t>
        </w:r>
        <w:r w:rsidRPr="00BB52D0">
          <w:rPr>
            <w:noProof/>
            <w:webHidden/>
            <w:color w:val="000000" w:themeColor="text1"/>
          </w:rPr>
          <w:tab/>
        </w:r>
        <w:r w:rsidR="00143AE7">
          <w:rPr>
            <w:noProof/>
            <w:webHidden/>
            <w:color w:val="000000" w:themeColor="text1"/>
          </w:rPr>
          <w:t>2</w:t>
        </w:r>
      </w:hyperlink>
    </w:p>
    <w:p w:rsidR="009D7A63" w:rsidRPr="00BB52D0" w:rsidRDefault="009D7A63" w:rsidP="00D062FF">
      <w:pPr>
        <w:pStyle w:val="TOC1"/>
        <w:rPr>
          <w:b w:val="0"/>
          <w:bCs w:val="0"/>
          <w:noProof/>
          <w:color w:val="000000" w:themeColor="text1"/>
          <w:sz w:val="22"/>
          <w:szCs w:val="28"/>
          <w:lang w:bidi="th-TH"/>
        </w:rPr>
      </w:pPr>
      <w:hyperlink w:anchor="_Toc332960834" w:history="1">
        <w:r w:rsidRPr="00BB52D0">
          <w:rPr>
            <w:rStyle w:val="Hyperlink"/>
            <w:noProof/>
            <w:color w:val="000000" w:themeColor="text1"/>
          </w:rPr>
          <w:t>Table of Contents</w:t>
        </w:r>
        <w:r w:rsidRPr="00BB52D0">
          <w:rPr>
            <w:noProof/>
            <w:webHidden/>
            <w:color w:val="000000" w:themeColor="text1"/>
          </w:rPr>
          <w:tab/>
        </w:r>
        <w:r w:rsidR="00143AE7">
          <w:rPr>
            <w:noProof/>
            <w:webHidden/>
            <w:color w:val="000000" w:themeColor="text1"/>
          </w:rPr>
          <w:t>3</w:t>
        </w:r>
      </w:hyperlink>
    </w:p>
    <w:p w:rsidR="009D7A63" w:rsidRPr="00BB52D0" w:rsidRDefault="009D7A63" w:rsidP="009D7A63">
      <w:pPr>
        <w:pStyle w:val="TOC3"/>
        <w:rPr>
          <w:b w:val="0"/>
          <w:bCs w:val="0"/>
          <w:noProof/>
          <w:color w:val="000000" w:themeColor="text1"/>
          <w:sz w:val="22"/>
          <w:szCs w:val="28"/>
          <w:lang w:bidi="th-TH"/>
        </w:rPr>
      </w:pPr>
      <w:hyperlink w:anchor="_Toc332960837" w:history="1">
        <w:r w:rsidRPr="00BB52D0">
          <w:rPr>
            <w:rStyle w:val="Hyperlink"/>
            <w:noProof/>
            <w:color w:val="000000" w:themeColor="text1"/>
          </w:rPr>
          <w:t>1.</w:t>
        </w:r>
        <w:r w:rsidRPr="00BB52D0">
          <w:rPr>
            <w:b w:val="0"/>
            <w:bCs w:val="0"/>
            <w:noProof/>
            <w:color w:val="000000" w:themeColor="text1"/>
            <w:sz w:val="22"/>
            <w:szCs w:val="28"/>
            <w:lang w:bidi="th-TH"/>
          </w:rPr>
          <w:tab/>
        </w:r>
        <w:r w:rsidRPr="00BB52D0">
          <w:rPr>
            <w:rStyle w:val="Hyperlink"/>
            <w:noProof/>
            <w:color w:val="000000" w:themeColor="text1"/>
          </w:rPr>
          <w:t>Introduction</w:t>
        </w:r>
        <w:r w:rsidRPr="00BB52D0">
          <w:rPr>
            <w:noProof/>
            <w:webHidden/>
            <w:color w:val="000000" w:themeColor="text1"/>
          </w:rPr>
          <w:tab/>
        </w:r>
        <w:r w:rsidR="00143AE7">
          <w:rPr>
            <w:noProof/>
            <w:webHidden/>
            <w:color w:val="000000" w:themeColor="text1"/>
          </w:rPr>
          <w:t>4</w:t>
        </w:r>
      </w:hyperlink>
    </w:p>
    <w:p w:rsidR="009D7A63" w:rsidRPr="00BB52D0" w:rsidRDefault="009D7A63" w:rsidP="009D7A63">
      <w:pPr>
        <w:pStyle w:val="TOC3"/>
        <w:rPr>
          <w:b w:val="0"/>
          <w:bCs w:val="0"/>
          <w:noProof/>
          <w:color w:val="000000" w:themeColor="text1"/>
          <w:sz w:val="22"/>
          <w:szCs w:val="28"/>
          <w:lang w:bidi="th-TH"/>
        </w:rPr>
      </w:pPr>
      <w:hyperlink w:anchor="_Toc332960840" w:history="1">
        <w:r w:rsidRPr="00BB52D0">
          <w:rPr>
            <w:rStyle w:val="Hyperlink"/>
            <w:noProof/>
            <w:color w:val="000000" w:themeColor="text1"/>
          </w:rPr>
          <w:t>2.</w:t>
        </w:r>
        <w:r w:rsidRPr="00BB52D0">
          <w:rPr>
            <w:b w:val="0"/>
            <w:bCs w:val="0"/>
            <w:noProof/>
            <w:color w:val="000000" w:themeColor="text1"/>
            <w:sz w:val="22"/>
            <w:szCs w:val="28"/>
            <w:lang w:bidi="th-TH"/>
          </w:rPr>
          <w:tab/>
        </w:r>
        <w:r>
          <w:rPr>
            <w:rStyle w:val="Hyperlink"/>
            <w:noProof/>
            <w:color w:val="000000" w:themeColor="text1"/>
          </w:rPr>
          <w:t>Test Strategy</w:t>
        </w:r>
        <w:r w:rsidRPr="00BB52D0">
          <w:rPr>
            <w:noProof/>
            <w:webHidden/>
            <w:color w:val="000000" w:themeColor="text1"/>
          </w:rPr>
          <w:tab/>
        </w:r>
        <w:r w:rsidR="00143AE7">
          <w:rPr>
            <w:noProof/>
            <w:webHidden/>
            <w:color w:val="000000" w:themeColor="text1"/>
          </w:rPr>
          <w:t>5</w:t>
        </w:r>
      </w:hyperlink>
    </w:p>
    <w:p w:rsidR="009D7A63" w:rsidRPr="00BB52D0" w:rsidRDefault="009D7A63" w:rsidP="009D7A63">
      <w:pPr>
        <w:pStyle w:val="TOC4"/>
        <w:rPr>
          <w:b w:val="0"/>
          <w:noProof/>
          <w:color w:val="000000" w:themeColor="text1"/>
          <w:sz w:val="22"/>
          <w:szCs w:val="28"/>
          <w:lang w:bidi="th-TH"/>
        </w:rPr>
      </w:pPr>
      <w:hyperlink w:anchor="_Toc332960841" w:history="1">
        <w:r w:rsidRPr="00BB52D0">
          <w:rPr>
            <w:rStyle w:val="Hyperlink"/>
            <w:noProof/>
            <w:color w:val="000000" w:themeColor="text1"/>
          </w:rPr>
          <w:t>2.1</w:t>
        </w:r>
        <w:r w:rsidRPr="00BB52D0">
          <w:rPr>
            <w:b w:val="0"/>
            <w:noProof/>
            <w:color w:val="000000" w:themeColor="text1"/>
            <w:sz w:val="22"/>
            <w:szCs w:val="28"/>
            <w:lang w:bidi="th-TH"/>
          </w:rPr>
          <w:tab/>
        </w:r>
        <w:r w:rsidR="00E26938" w:rsidRPr="00E26938">
          <w:rPr>
            <w:noProof/>
            <w:color w:val="000000" w:themeColor="text1"/>
            <w:szCs w:val="20"/>
            <w:lang w:bidi="th-TH"/>
          </w:rPr>
          <w:t>Harwdware Testing</w:t>
        </w:r>
        <w:r w:rsidRPr="00BB52D0">
          <w:rPr>
            <w:noProof/>
            <w:webHidden/>
            <w:color w:val="000000" w:themeColor="text1"/>
          </w:rPr>
          <w:tab/>
        </w:r>
        <w:r w:rsidR="00143AE7">
          <w:rPr>
            <w:noProof/>
            <w:webHidden/>
            <w:color w:val="000000" w:themeColor="text1"/>
          </w:rPr>
          <w:t>5</w:t>
        </w:r>
      </w:hyperlink>
    </w:p>
    <w:p w:rsidR="009D7A63" w:rsidRPr="00BB52D0" w:rsidRDefault="009D7A63" w:rsidP="003D6734">
      <w:pPr>
        <w:pStyle w:val="TOC4"/>
        <w:rPr>
          <w:b w:val="0"/>
          <w:noProof/>
          <w:color w:val="000000" w:themeColor="text1"/>
          <w:sz w:val="22"/>
          <w:szCs w:val="28"/>
          <w:lang w:bidi="th-TH"/>
        </w:rPr>
      </w:pPr>
      <w:hyperlink w:anchor="_Toc332960842" w:history="1">
        <w:r w:rsidRPr="00BB52D0">
          <w:rPr>
            <w:rStyle w:val="Hyperlink"/>
            <w:noProof/>
            <w:color w:val="000000" w:themeColor="text1"/>
          </w:rPr>
          <w:t>2.2</w:t>
        </w:r>
        <w:r w:rsidRPr="00BB52D0">
          <w:rPr>
            <w:b w:val="0"/>
            <w:noProof/>
            <w:color w:val="000000" w:themeColor="text1"/>
            <w:sz w:val="22"/>
            <w:szCs w:val="28"/>
            <w:lang w:bidi="th-TH"/>
          </w:rPr>
          <w:tab/>
        </w:r>
        <w:r w:rsidR="00E26938">
          <w:rPr>
            <w:noProof/>
            <w:color w:val="000000" w:themeColor="text1"/>
            <w:szCs w:val="20"/>
            <w:lang w:bidi="th-TH"/>
          </w:rPr>
          <w:t>Requirements Traceability Matrix</w:t>
        </w:r>
        <w:r w:rsidRPr="00BB52D0">
          <w:rPr>
            <w:noProof/>
            <w:webHidden/>
            <w:color w:val="000000" w:themeColor="text1"/>
          </w:rPr>
          <w:tab/>
        </w:r>
        <w:r w:rsidR="00143AE7">
          <w:rPr>
            <w:noProof/>
            <w:webHidden/>
            <w:color w:val="000000" w:themeColor="text1"/>
          </w:rPr>
          <w:t>5</w:t>
        </w:r>
      </w:hyperlink>
    </w:p>
    <w:p w:rsidR="009D7A63" w:rsidRPr="00BB52D0" w:rsidRDefault="009D7A63" w:rsidP="009D7A63">
      <w:pPr>
        <w:pStyle w:val="TOC3"/>
        <w:rPr>
          <w:b w:val="0"/>
          <w:bCs w:val="0"/>
          <w:noProof/>
          <w:color w:val="000000" w:themeColor="text1"/>
          <w:sz w:val="22"/>
          <w:szCs w:val="28"/>
          <w:lang w:bidi="th-TH"/>
        </w:rPr>
      </w:pPr>
      <w:hyperlink w:anchor="_Toc332960844" w:history="1">
        <w:r w:rsidRPr="00BB52D0">
          <w:rPr>
            <w:rStyle w:val="Hyperlink"/>
            <w:noProof/>
            <w:color w:val="000000" w:themeColor="text1"/>
          </w:rPr>
          <w:t>3.</w:t>
        </w:r>
        <w:r w:rsidRPr="00BB52D0">
          <w:rPr>
            <w:b w:val="0"/>
            <w:bCs w:val="0"/>
            <w:noProof/>
            <w:color w:val="000000" w:themeColor="text1"/>
            <w:sz w:val="22"/>
            <w:szCs w:val="28"/>
            <w:lang w:bidi="th-TH"/>
          </w:rPr>
          <w:tab/>
        </w:r>
        <w:r w:rsidR="00DC0699">
          <w:rPr>
            <w:rStyle w:val="Hyperlink"/>
            <w:noProof/>
            <w:color w:val="000000" w:themeColor="text1"/>
          </w:rPr>
          <w:t>Test Identification and Analysis</w:t>
        </w:r>
        <w:r w:rsidRPr="00BB52D0">
          <w:rPr>
            <w:noProof/>
            <w:webHidden/>
            <w:color w:val="000000" w:themeColor="text1"/>
          </w:rPr>
          <w:tab/>
        </w:r>
        <w:r w:rsidRPr="00BB52D0">
          <w:rPr>
            <w:noProof/>
            <w:webHidden/>
            <w:color w:val="000000" w:themeColor="text1"/>
          </w:rPr>
          <w:fldChar w:fldCharType="begin"/>
        </w:r>
        <w:r w:rsidRPr="00BB52D0">
          <w:rPr>
            <w:noProof/>
            <w:webHidden/>
            <w:color w:val="000000" w:themeColor="text1"/>
          </w:rPr>
          <w:instrText xml:space="preserve"> PAGEREF _Toc332960844 \h </w:instrText>
        </w:r>
        <w:r w:rsidRPr="00BB52D0">
          <w:rPr>
            <w:noProof/>
            <w:webHidden/>
            <w:color w:val="000000" w:themeColor="text1"/>
          </w:rPr>
        </w:r>
        <w:r w:rsidRPr="00BB52D0">
          <w:rPr>
            <w:noProof/>
            <w:webHidden/>
            <w:color w:val="000000" w:themeColor="text1"/>
          </w:rPr>
          <w:fldChar w:fldCharType="separate"/>
        </w:r>
        <w:r w:rsidRPr="00BB52D0">
          <w:rPr>
            <w:noProof/>
            <w:webHidden/>
            <w:color w:val="000000" w:themeColor="text1"/>
          </w:rPr>
          <w:t>5</w:t>
        </w:r>
        <w:r w:rsidRPr="00BB52D0">
          <w:rPr>
            <w:noProof/>
            <w:webHidden/>
            <w:color w:val="000000" w:themeColor="text1"/>
          </w:rPr>
          <w:fldChar w:fldCharType="end"/>
        </w:r>
      </w:hyperlink>
    </w:p>
    <w:p w:rsidR="009D7A63" w:rsidRPr="00BB52D0" w:rsidRDefault="009D7A63" w:rsidP="009D7A63">
      <w:pPr>
        <w:pStyle w:val="TOC4"/>
        <w:rPr>
          <w:b w:val="0"/>
          <w:noProof/>
          <w:color w:val="000000" w:themeColor="text1"/>
          <w:sz w:val="22"/>
          <w:szCs w:val="28"/>
          <w:lang w:bidi="th-TH"/>
        </w:rPr>
      </w:pPr>
      <w:hyperlink w:anchor="_Toc332960845" w:history="1">
        <w:r w:rsidRPr="00BB52D0">
          <w:rPr>
            <w:rStyle w:val="Hyperlink"/>
            <w:noProof/>
            <w:color w:val="000000" w:themeColor="text1"/>
          </w:rPr>
          <w:t>3.1</w:t>
        </w:r>
        <w:r w:rsidRPr="00BB52D0">
          <w:rPr>
            <w:b w:val="0"/>
            <w:noProof/>
            <w:color w:val="000000" w:themeColor="text1"/>
            <w:sz w:val="22"/>
            <w:szCs w:val="28"/>
            <w:lang w:bidi="th-TH"/>
          </w:rPr>
          <w:tab/>
        </w:r>
        <w:r w:rsidR="000B4CBB">
          <w:rPr>
            <w:rStyle w:val="Hyperlink"/>
            <w:noProof/>
            <w:color w:val="000000" w:themeColor="text1"/>
          </w:rPr>
          <w:t>Mobile Application Interface</w:t>
        </w:r>
        <w:r w:rsidRPr="00BB52D0">
          <w:rPr>
            <w:noProof/>
            <w:webHidden/>
            <w:color w:val="000000" w:themeColor="text1"/>
          </w:rPr>
          <w:tab/>
        </w:r>
        <w:r w:rsidR="00143AE7">
          <w:rPr>
            <w:noProof/>
            <w:webHidden/>
            <w:color w:val="000000" w:themeColor="text1"/>
          </w:rPr>
          <w:t>5</w:t>
        </w:r>
      </w:hyperlink>
    </w:p>
    <w:p w:rsidR="009D7A63" w:rsidRPr="00BB52D0" w:rsidRDefault="009D7A63" w:rsidP="00281A20">
      <w:pPr>
        <w:pStyle w:val="TOC4"/>
        <w:rPr>
          <w:b w:val="0"/>
          <w:noProof/>
          <w:color w:val="000000" w:themeColor="text1"/>
          <w:sz w:val="22"/>
          <w:szCs w:val="28"/>
          <w:lang w:bidi="th-TH"/>
        </w:rPr>
      </w:pPr>
      <w:hyperlink w:anchor="_Toc332960846" w:history="1">
        <w:r w:rsidRPr="00BB52D0">
          <w:rPr>
            <w:rStyle w:val="Hyperlink"/>
            <w:noProof/>
            <w:color w:val="000000" w:themeColor="text1"/>
          </w:rPr>
          <w:t>3.2</w:t>
        </w:r>
        <w:r w:rsidRPr="00BB52D0">
          <w:rPr>
            <w:b w:val="0"/>
            <w:noProof/>
            <w:color w:val="000000" w:themeColor="text1"/>
            <w:sz w:val="22"/>
            <w:szCs w:val="28"/>
            <w:lang w:bidi="th-TH"/>
          </w:rPr>
          <w:tab/>
        </w:r>
        <w:r w:rsidR="000B4CBB">
          <w:rPr>
            <w:rStyle w:val="Hyperlink"/>
            <w:noProof/>
            <w:color w:val="000000" w:themeColor="text1"/>
          </w:rPr>
          <w:t>Test Identifier TC-01</w:t>
        </w:r>
        <w:r w:rsidRPr="00BB52D0">
          <w:rPr>
            <w:noProof/>
            <w:webHidden/>
            <w:color w:val="000000" w:themeColor="text1"/>
          </w:rPr>
          <w:tab/>
        </w:r>
        <w:r w:rsidR="00143AE7">
          <w:rPr>
            <w:noProof/>
            <w:webHidden/>
            <w:color w:val="000000" w:themeColor="text1"/>
          </w:rPr>
          <w:t>6</w:t>
        </w:r>
      </w:hyperlink>
    </w:p>
    <w:p w:rsidR="009D7A63" w:rsidRPr="00BB52D0" w:rsidRDefault="009D7A63" w:rsidP="009D7A63">
      <w:pPr>
        <w:pStyle w:val="TOC3"/>
        <w:rPr>
          <w:b w:val="0"/>
          <w:bCs w:val="0"/>
          <w:noProof/>
          <w:color w:val="000000" w:themeColor="text1"/>
          <w:sz w:val="22"/>
          <w:szCs w:val="28"/>
          <w:lang w:bidi="th-TH"/>
        </w:rPr>
      </w:pPr>
      <w:hyperlink w:anchor="_Toc332960848" w:history="1">
        <w:r w:rsidRPr="00BB52D0">
          <w:rPr>
            <w:rStyle w:val="Hyperlink"/>
            <w:noProof/>
            <w:color w:val="000000" w:themeColor="text1"/>
          </w:rPr>
          <w:t>4.</w:t>
        </w:r>
        <w:r w:rsidRPr="00BB52D0">
          <w:rPr>
            <w:b w:val="0"/>
            <w:bCs w:val="0"/>
            <w:noProof/>
            <w:color w:val="000000" w:themeColor="text1"/>
            <w:sz w:val="22"/>
            <w:szCs w:val="28"/>
            <w:lang w:bidi="th-TH"/>
          </w:rPr>
          <w:tab/>
        </w:r>
        <w:r w:rsidR="00DC0699">
          <w:rPr>
            <w:rStyle w:val="Hyperlink"/>
            <w:noProof/>
            <w:color w:val="000000" w:themeColor="text1"/>
          </w:rPr>
          <w:t>Resources and Schedule</w:t>
        </w:r>
        <w:r w:rsidRPr="00BB52D0">
          <w:rPr>
            <w:noProof/>
            <w:webHidden/>
            <w:color w:val="000000" w:themeColor="text1"/>
          </w:rPr>
          <w:tab/>
        </w:r>
        <w:r w:rsidR="00143AE7">
          <w:rPr>
            <w:noProof/>
            <w:webHidden/>
            <w:color w:val="000000" w:themeColor="text1"/>
          </w:rPr>
          <w:t>7</w:t>
        </w:r>
      </w:hyperlink>
    </w:p>
    <w:p w:rsidR="009D7A63" w:rsidRDefault="009D7A63" w:rsidP="009D7A63">
      <w:pPr>
        <w:rPr>
          <w:color w:val="000000" w:themeColor="text1"/>
        </w:rPr>
      </w:pPr>
      <w:r w:rsidRPr="00BB52D0">
        <w:rPr>
          <w:color w:val="000000" w:themeColor="text1"/>
        </w:rPr>
        <w:fldChar w:fldCharType="end"/>
      </w: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Default="00100195" w:rsidP="009D7A63">
      <w:pPr>
        <w:rPr>
          <w:color w:val="000000" w:themeColor="text1"/>
        </w:rPr>
      </w:pPr>
    </w:p>
    <w:p w:rsidR="00100195" w:rsidRPr="00BB52D0" w:rsidRDefault="00100195" w:rsidP="00100195">
      <w:pPr>
        <w:pStyle w:val="Heading3"/>
        <w:tabs>
          <w:tab w:val="clear" w:pos="720"/>
        </w:tabs>
        <w:rPr>
          <w:rFonts w:ascii="Times New Roman" w:hAnsi="Times New Roman" w:cs="Times New Roman"/>
          <w:color w:val="000000" w:themeColor="text1"/>
        </w:rPr>
      </w:pPr>
      <w:bookmarkStart w:id="12" w:name="_Toc112322481"/>
      <w:bookmarkStart w:id="13" w:name="_Toc206904014"/>
      <w:bookmarkStart w:id="14" w:name="_Toc332960837"/>
      <w:r w:rsidRPr="00BB52D0">
        <w:rPr>
          <w:rFonts w:ascii="Times New Roman" w:hAnsi="Times New Roman" w:cs="Times New Roman"/>
          <w:color w:val="000000" w:themeColor="text1"/>
        </w:rPr>
        <w:lastRenderedPageBreak/>
        <w:t>Introduction</w:t>
      </w:r>
      <w:bookmarkEnd w:id="12"/>
      <w:bookmarkEnd w:id="13"/>
      <w:bookmarkEnd w:id="14"/>
    </w:p>
    <w:p w:rsidR="00100195" w:rsidRDefault="00100195"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In this project “Populic” we plan on testing the functionalities of the application to ensure to the client and users that the core and sub-functionalities work in accordance to their wants</w:t>
      </w:r>
      <w:r w:rsidR="002D7FD9">
        <w:rPr>
          <w:rFonts w:ascii="Times New Roman" w:eastAsia="Arial Unicode MS" w:hAnsi="Times New Roman" w:cs="Times New Roman"/>
          <w:sz w:val="24"/>
          <w:szCs w:val="24"/>
        </w:rPr>
        <w:t>/expectations</w:t>
      </w:r>
      <w:r>
        <w:rPr>
          <w:rFonts w:ascii="Times New Roman" w:eastAsia="Arial Unicode MS" w:hAnsi="Times New Roman" w:cs="Times New Roman"/>
          <w:sz w:val="24"/>
          <w:szCs w:val="24"/>
        </w:rPr>
        <w:t>.</w:t>
      </w:r>
      <w:r w:rsidR="002D7FD9">
        <w:rPr>
          <w:rFonts w:ascii="Times New Roman" w:eastAsia="Arial Unicode MS" w:hAnsi="Times New Roman" w:cs="Times New Roman"/>
          <w:sz w:val="24"/>
          <w:szCs w:val="24"/>
        </w:rPr>
        <w:t xml:space="preserve"> </w:t>
      </w:r>
      <w:r w:rsidR="001D45C2">
        <w:rPr>
          <w:rFonts w:ascii="Times New Roman" w:eastAsia="Arial Unicode MS" w:hAnsi="Times New Roman" w:cs="Times New Roman"/>
          <w:sz w:val="24"/>
          <w:szCs w:val="24"/>
        </w:rPr>
        <w:t xml:space="preserve">Our focus for testing will be on the user interface, COTS products, and core backend functionalities associated with the mobile application. </w:t>
      </w:r>
      <w:r w:rsidR="00E73593">
        <w:rPr>
          <w:rFonts w:ascii="Times New Roman" w:eastAsia="Arial Unicode MS" w:hAnsi="Times New Roman" w:cs="Times New Roman"/>
          <w:sz w:val="24"/>
          <w:szCs w:val="24"/>
        </w:rPr>
        <w:t>We will test for invalid data and test to ensure that off-nominal requirements are met and that there is very minimal to no experience where a bug or issue can inhibit the user from properly using the app.</w:t>
      </w:r>
      <w:r>
        <w:rPr>
          <w:rFonts w:ascii="Times New Roman" w:eastAsia="Arial Unicode MS" w:hAnsi="Times New Roman" w:cs="Times New Roman"/>
          <w:sz w:val="24"/>
          <w:szCs w:val="24"/>
        </w:rPr>
        <w:t xml:space="preserve"> </w:t>
      </w:r>
      <w:r w:rsidR="00E73593">
        <w:rPr>
          <w:rFonts w:ascii="Times New Roman" w:eastAsia="Arial Unicode MS" w:hAnsi="Times New Roman" w:cs="Times New Roman"/>
          <w:sz w:val="24"/>
          <w:szCs w:val="24"/>
        </w:rPr>
        <w:t>The testing will take on two stages starting with modular testing</w:t>
      </w:r>
      <w:r w:rsidR="005158E6">
        <w:rPr>
          <w:rFonts w:ascii="Times New Roman" w:eastAsia="Arial Unicode MS" w:hAnsi="Times New Roman" w:cs="Times New Roman"/>
          <w:sz w:val="24"/>
          <w:szCs w:val="24"/>
        </w:rPr>
        <w:t>,</w:t>
      </w:r>
      <w:r w:rsidR="00E73593">
        <w:rPr>
          <w:rFonts w:ascii="Times New Roman" w:eastAsia="Arial Unicode MS" w:hAnsi="Times New Roman" w:cs="Times New Roman"/>
          <w:sz w:val="24"/>
          <w:szCs w:val="24"/>
        </w:rPr>
        <w:t xml:space="preserve"> where we will test the core functionalities</w:t>
      </w:r>
      <w:r w:rsidR="005158E6">
        <w:rPr>
          <w:rFonts w:ascii="Times New Roman" w:eastAsia="Arial Unicode MS" w:hAnsi="Times New Roman" w:cs="Times New Roman"/>
          <w:sz w:val="24"/>
          <w:szCs w:val="24"/>
        </w:rPr>
        <w:t xml:space="preserve"> of each module</w:t>
      </w:r>
      <w:r w:rsidR="00E73593">
        <w:rPr>
          <w:rFonts w:ascii="Times New Roman" w:eastAsia="Arial Unicode MS" w:hAnsi="Times New Roman" w:cs="Times New Roman"/>
          <w:sz w:val="24"/>
          <w:szCs w:val="24"/>
        </w:rPr>
        <w:t xml:space="preserve">. In our next stage we will apply testing towards integration of the modules. </w:t>
      </w:r>
    </w:p>
    <w:p w:rsidR="00171063" w:rsidRDefault="00171063"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Another form of testing we will undergo is repetitive user experience testing, where the client and a group of users will beta test the application to ensure functionalities are in check and the UI is easily usable. </w:t>
      </w:r>
      <w:r w:rsidR="004928B7">
        <w:rPr>
          <w:rFonts w:ascii="Times New Roman" w:eastAsia="Arial Unicode MS" w:hAnsi="Times New Roman" w:cs="Times New Roman"/>
          <w:sz w:val="24"/>
          <w:szCs w:val="24"/>
        </w:rPr>
        <w:t>This will allow the application to undergo real situation testing which will provide the developers with scenarios that may not be seen within a confined inner testing group</w:t>
      </w:r>
      <w:r w:rsidR="00E17AA8">
        <w:rPr>
          <w:rFonts w:ascii="Times New Roman" w:eastAsia="Arial Unicode MS" w:hAnsi="Times New Roman" w:cs="Times New Roman"/>
          <w:sz w:val="24"/>
          <w:szCs w:val="24"/>
        </w:rPr>
        <w:t xml:space="preserve"> or a constrained environment</w:t>
      </w:r>
      <w:r w:rsidR="004928B7">
        <w:rPr>
          <w:rFonts w:ascii="Times New Roman" w:eastAsia="Arial Unicode MS" w:hAnsi="Times New Roman" w:cs="Times New Roman"/>
          <w:sz w:val="24"/>
          <w:szCs w:val="24"/>
        </w:rPr>
        <w:t>.</w:t>
      </w:r>
      <w:r w:rsidR="00E17AA8">
        <w:rPr>
          <w:rFonts w:ascii="Times New Roman" w:eastAsia="Arial Unicode MS" w:hAnsi="Times New Roman" w:cs="Times New Roman"/>
          <w:sz w:val="24"/>
          <w:szCs w:val="24"/>
        </w:rPr>
        <w:t xml:space="preserve"> The ongoing feedback from the users will help in creating test cases to further improve the application as a whole. </w:t>
      </w:r>
      <w:r w:rsidR="004928B7">
        <w:rPr>
          <w:rFonts w:ascii="Times New Roman" w:eastAsia="Arial Unicode MS" w:hAnsi="Times New Roman" w:cs="Times New Roman"/>
          <w:sz w:val="24"/>
          <w:szCs w:val="24"/>
        </w:rPr>
        <w:t xml:space="preserve"> </w:t>
      </w: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sz w:val="24"/>
          <w:szCs w:val="24"/>
        </w:rPr>
      </w:pPr>
    </w:p>
    <w:p w:rsidR="001C5F19" w:rsidRDefault="001C5F19" w:rsidP="009D7A63">
      <w:pPr>
        <w:rPr>
          <w:rFonts w:ascii="Times New Roman" w:eastAsia="Arial Unicode MS" w:hAnsi="Times New Roman" w:cs="Times New Roman"/>
          <w:b/>
          <w:sz w:val="40"/>
          <w:szCs w:val="40"/>
        </w:rPr>
      </w:pPr>
      <w:r w:rsidRPr="001C5F19">
        <w:rPr>
          <w:rFonts w:ascii="Times New Roman" w:eastAsia="Arial Unicode MS" w:hAnsi="Times New Roman" w:cs="Times New Roman"/>
          <w:b/>
          <w:sz w:val="40"/>
          <w:szCs w:val="40"/>
        </w:rPr>
        <w:lastRenderedPageBreak/>
        <w:t xml:space="preserve">2. Test Strategy </w:t>
      </w:r>
    </w:p>
    <w:p w:rsidR="001C5F19" w:rsidRDefault="00D537B3"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beginning to the end of the application’s development stages, we will establish testing from a user base after each increment of development. </w:t>
      </w:r>
      <w:r w:rsidR="00E704F0">
        <w:rPr>
          <w:rFonts w:ascii="Times New Roman" w:eastAsia="Arial Unicode MS" w:hAnsi="Times New Roman" w:cs="Times New Roman"/>
          <w:sz w:val="24"/>
          <w:szCs w:val="24"/>
        </w:rPr>
        <w:t xml:space="preserve">The testing will begin with establishing test cases to figure out the most basic of problems that can occur and will be established by what the client wants for the application. </w:t>
      </w:r>
      <w:r w:rsidR="00713845">
        <w:rPr>
          <w:rFonts w:ascii="Times New Roman" w:eastAsia="Arial Unicode MS" w:hAnsi="Times New Roman" w:cs="Times New Roman"/>
          <w:sz w:val="24"/>
          <w:szCs w:val="24"/>
        </w:rPr>
        <w:t xml:space="preserve">When the application passes these tests, then we will deploy and develop more test cases as problems that weren’t expected or apparent arise from the heavy usage of the app from the user group. </w:t>
      </w:r>
      <w:r w:rsidR="00577887">
        <w:rPr>
          <w:rFonts w:ascii="Times New Roman" w:eastAsia="Arial Unicode MS" w:hAnsi="Times New Roman" w:cs="Times New Roman"/>
          <w:sz w:val="24"/>
          <w:szCs w:val="24"/>
        </w:rPr>
        <w:t xml:space="preserve">These test cases will eliminate the rest of the issues in association with the application. </w:t>
      </w:r>
    </w:p>
    <w:p w:rsidR="0063462F" w:rsidRDefault="009842E1"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Another gage of testing will also be off of test cases developed by user feedback. These cases will embody not technical issues or bugs, but friendliness of the application and will be used to either improve</w:t>
      </w:r>
      <w:r w:rsidR="00C6032E">
        <w:rPr>
          <w:rFonts w:ascii="Times New Roman" w:eastAsia="Arial Unicode MS" w:hAnsi="Times New Roman" w:cs="Times New Roman"/>
          <w:sz w:val="24"/>
          <w:szCs w:val="24"/>
        </w:rPr>
        <w:t xml:space="preserve"> user interface,</w:t>
      </w:r>
      <w:r>
        <w:rPr>
          <w:rFonts w:ascii="Times New Roman" w:eastAsia="Arial Unicode MS" w:hAnsi="Times New Roman" w:cs="Times New Roman"/>
          <w:sz w:val="24"/>
          <w:szCs w:val="24"/>
        </w:rPr>
        <w:t xml:space="preserve"> current modules or develop future features for the application. </w:t>
      </w:r>
      <w:r w:rsidR="00E77F2F">
        <w:rPr>
          <w:rFonts w:ascii="Times New Roman" w:eastAsia="Arial Unicode MS" w:hAnsi="Times New Roman" w:cs="Times New Roman"/>
          <w:sz w:val="24"/>
          <w:szCs w:val="24"/>
        </w:rPr>
        <w:t>The main strategy for our project is to establish a broad scope of testing and then incrementally lower the scope to more rare and meager issues.</w:t>
      </w:r>
    </w:p>
    <w:p w:rsidR="0063462F" w:rsidRDefault="00E77F2F" w:rsidP="0063462F">
      <w:pPr>
        <w:rPr>
          <w:rFonts w:ascii="Times New Roman" w:eastAsia="Arial Unicode MS" w:hAnsi="Times New Roman" w:cs="Times New Roman"/>
          <w:b/>
          <w:sz w:val="40"/>
          <w:szCs w:val="40"/>
        </w:rPr>
      </w:pPr>
      <w:r>
        <w:rPr>
          <w:rFonts w:ascii="Times New Roman" w:eastAsia="Arial Unicode MS" w:hAnsi="Times New Roman" w:cs="Times New Roman"/>
          <w:sz w:val="24"/>
          <w:szCs w:val="24"/>
        </w:rPr>
        <w:t xml:space="preserve"> </w:t>
      </w:r>
      <w:r w:rsidR="0063462F" w:rsidRPr="001C5F19">
        <w:rPr>
          <w:rFonts w:ascii="Times New Roman" w:eastAsia="Arial Unicode MS" w:hAnsi="Times New Roman" w:cs="Times New Roman"/>
          <w:b/>
          <w:sz w:val="40"/>
          <w:szCs w:val="40"/>
        </w:rPr>
        <w:t>2.</w:t>
      </w:r>
      <w:r w:rsidR="0063462F">
        <w:rPr>
          <w:rFonts w:ascii="Times New Roman" w:eastAsia="Arial Unicode MS" w:hAnsi="Times New Roman" w:cs="Times New Roman"/>
          <w:b/>
          <w:sz w:val="40"/>
          <w:szCs w:val="40"/>
        </w:rPr>
        <w:t>1</w:t>
      </w:r>
      <w:r w:rsidR="0063462F" w:rsidRPr="001C5F19">
        <w:rPr>
          <w:rFonts w:ascii="Times New Roman" w:eastAsia="Arial Unicode MS" w:hAnsi="Times New Roman" w:cs="Times New Roman"/>
          <w:b/>
          <w:sz w:val="40"/>
          <w:szCs w:val="40"/>
        </w:rPr>
        <w:t xml:space="preserve"> </w:t>
      </w:r>
      <w:r w:rsidR="0063462F">
        <w:rPr>
          <w:rFonts w:ascii="Times New Roman" w:eastAsia="Arial Unicode MS" w:hAnsi="Times New Roman" w:cs="Times New Roman"/>
          <w:b/>
          <w:sz w:val="40"/>
          <w:szCs w:val="40"/>
        </w:rPr>
        <w:t xml:space="preserve">Hardware Testing </w:t>
      </w:r>
    </w:p>
    <w:p w:rsidR="00A90CB0" w:rsidRDefault="006644E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For our mobile application, the major first release of the application will focus on ios development. Utilizing react-native technology will allow for cross platform development but the first usage will be focused towards apple devices since a majority of the developers utilize apple devices. </w:t>
      </w:r>
      <w:r w:rsidR="00664D38">
        <w:rPr>
          <w:rFonts w:ascii="Times New Roman" w:eastAsia="Arial Unicode MS" w:hAnsi="Times New Roman" w:cs="Times New Roman"/>
          <w:sz w:val="24"/>
          <w:szCs w:val="24"/>
        </w:rPr>
        <w:t xml:space="preserve">In preparation for testing, the development team has already tested the deployment of the application onto an apple device. </w:t>
      </w:r>
      <w:r w:rsidR="003F6929">
        <w:rPr>
          <w:rFonts w:ascii="Times New Roman" w:eastAsia="Arial Unicode MS" w:hAnsi="Times New Roman" w:cs="Times New Roman"/>
          <w:sz w:val="24"/>
          <w:szCs w:val="24"/>
        </w:rPr>
        <w:t xml:space="preserve">For further future testing, the team will focus on ensuring that </w:t>
      </w:r>
      <w:r w:rsidR="00C86BEC">
        <w:rPr>
          <w:rFonts w:ascii="Times New Roman" w:eastAsia="Arial Unicode MS" w:hAnsi="Times New Roman" w:cs="Times New Roman"/>
          <w:sz w:val="24"/>
          <w:szCs w:val="24"/>
        </w:rPr>
        <w:t>cross platform de</w:t>
      </w:r>
      <w:r w:rsidR="00A90CB0">
        <w:rPr>
          <w:rFonts w:ascii="Times New Roman" w:eastAsia="Arial Unicode MS" w:hAnsi="Times New Roman" w:cs="Times New Roman"/>
          <w:sz w:val="24"/>
          <w:szCs w:val="24"/>
        </w:rPr>
        <w:t>vices all properly work,</w:t>
      </w:r>
      <w:r w:rsidR="00C86BEC">
        <w:rPr>
          <w:rFonts w:ascii="Times New Roman" w:eastAsia="Arial Unicode MS" w:hAnsi="Times New Roman" w:cs="Times New Roman"/>
          <w:sz w:val="24"/>
          <w:szCs w:val="24"/>
        </w:rPr>
        <w:t xml:space="preserve"> even on the basis of differential </w:t>
      </w:r>
      <w:r w:rsidR="00A90CB0">
        <w:rPr>
          <w:rFonts w:ascii="Times New Roman" w:eastAsia="Arial Unicode MS" w:hAnsi="Times New Roman" w:cs="Times New Roman"/>
          <w:sz w:val="24"/>
          <w:szCs w:val="24"/>
        </w:rPr>
        <w:t>hardware specs associated with the many devices available on the market.</w:t>
      </w:r>
    </w:p>
    <w:p w:rsidR="001E22E3" w:rsidRDefault="001E22E3"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2.2 Requirements Traceability</w:t>
      </w:r>
    </w:p>
    <w:p w:rsidR="007D270D" w:rsidRPr="007D270D" w:rsidRDefault="007D270D" w:rsidP="007D270D">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Table 1: Requirements and Traceability Matrix</w:t>
      </w:r>
    </w:p>
    <w:tbl>
      <w:tblPr>
        <w:tblStyle w:val="TableGrid"/>
        <w:tblW w:w="0" w:type="auto"/>
        <w:tblLook w:val="04A0" w:firstRow="1" w:lastRow="0" w:firstColumn="1" w:lastColumn="0" w:noHBand="0" w:noVBand="1"/>
      </w:tblPr>
      <w:tblGrid>
        <w:gridCol w:w="3116"/>
        <w:gridCol w:w="3117"/>
        <w:gridCol w:w="3117"/>
      </w:tblGrid>
      <w:tr w:rsidR="00282852" w:rsidTr="00282852">
        <w:tc>
          <w:tcPr>
            <w:tcW w:w="3116" w:type="dxa"/>
          </w:tcPr>
          <w:p w:rsidR="00282852" w:rsidRPr="00282852" w:rsidRDefault="00282852" w:rsidP="0063462F">
            <w:pP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Requirement ID</w:t>
            </w:r>
          </w:p>
        </w:tc>
        <w:tc>
          <w:tcPr>
            <w:tcW w:w="3117" w:type="dxa"/>
          </w:tcPr>
          <w:p w:rsidR="00282852" w:rsidRPr="00282852" w:rsidRDefault="00282852" w:rsidP="0063462F">
            <w:pP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Verification ID</w:t>
            </w:r>
          </w:p>
        </w:tc>
        <w:tc>
          <w:tcPr>
            <w:tcW w:w="3117" w:type="dxa"/>
          </w:tcPr>
          <w:p w:rsidR="00282852" w:rsidRPr="00282852" w:rsidRDefault="00282852" w:rsidP="0063462F">
            <w:pP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Test Case ID</w:t>
            </w:r>
          </w:p>
        </w:tc>
      </w:tr>
      <w:tr w:rsidR="00282852" w:rsidTr="00282852">
        <w:tc>
          <w:tcPr>
            <w:tcW w:w="3116" w:type="dxa"/>
          </w:tcPr>
          <w:p w:rsidR="00282852" w:rsidRDefault="00E01AC8"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OC-6</w:t>
            </w:r>
            <w:r w:rsidR="007D270D">
              <w:rPr>
                <w:rFonts w:ascii="Times New Roman" w:eastAsia="Arial Unicode MS" w:hAnsi="Times New Roman" w:cs="Times New Roman"/>
                <w:sz w:val="24"/>
                <w:szCs w:val="24"/>
              </w:rPr>
              <w:t xml:space="preserve"> </w:t>
            </w:r>
          </w:p>
        </w:tc>
        <w:tc>
          <w:tcPr>
            <w:tcW w:w="3117" w:type="dxa"/>
          </w:tcPr>
          <w:p w:rsidR="00282852" w:rsidRDefault="009536B1"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Demonstration/ Testing</w:t>
            </w:r>
          </w:p>
        </w:tc>
        <w:tc>
          <w:tcPr>
            <w:tcW w:w="3117" w:type="dxa"/>
          </w:tcPr>
          <w:p w:rsidR="00282852" w:rsidRDefault="009536B1"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TC-01</w:t>
            </w:r>
          </w:p>
        </w:tc>
      </w:tr>
    </w:tbl>
    <w:p w:rsidR="00282852" w:rsidRPr="00282852" w:rsidRDefault="00282852" w:rsidP="0063462F">
      <w:pPr>
        <w:rPr>
          <w:rFonts w:ascii="Times New Roman" w:eastAsia="Arial Unicode MS" w:hAnsi="Times New Roman" w:cs="Times New Roman"/>
          <w:sz w:val="24"/>
          <w:szCs w:val="24"/>
        </w:rPr>
      </w:pPr>
    </w:p>
    <w:p w:rsidR="00441CF6" w:rsidRPr="00FA1E9E" w:rsidRDefault="00C505D9"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3. Test Identification</w:t>
      </w:r>
    </w:p>
    <w:p w:rsidR="00C505D9" w:rsidRDefault="00C505D9"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 xml:space="preserve">3.1 Mobile </w:t>
      </w:r>
      <w:r w:rsidR="005D6F8F">
        <w:rPr>
          <w:rFonts w:ascii="Times New Roman" w:eastAsia="Arial Unicode MS" w:hAnsi="Times New Roman" w:cs="Times New Roman"/>
          <w:b/>
          <w:sz w:val="40"/>
          <w:szCs w:val="40"/>
        </w:rPr>
        <w:t xml:space="preserve">Application </w:t>
      </w:r>
      <w:r>
        <w:rPr>
          <w:rFonts w:ascii="Times New Roman" w:eastAsia="Arial Unicode MS" w:hAnsi="Times New Roman" w:cs="Times New Roman"/>
          <w:b/>
          <w:sz w:val="40"/>
          <w:szCs w:val="40"/>
        </w:rPr>
        <w:t>Interface</w:t>
      </w:r>
    </w:p>
    <w:p w:rsidR="00FA1E9E" w:rsidRPr="00FA1E9E" w:rsidRDefault="00FA1E9E"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In testing the user interface, the majority of the testing revolved around the client for the initial showing of the UI. Meetings were held with the client that allowed him to get associated with the feel and operation of the UI. </w:t>
      </w:r>
      <w:r w:rsidR="00A90B14">
        <w:rPr>
          <w:rFonts w:ascii="Times New Roman" w:eastAsia="Arial Unicode MS" w:hAnsi="Times New Roman" w:cs="Times New Roman"/>
          <w:sz w:val="24"/>
          <w:szCs w:val="24"/>
        </w:rPr>
        <w:t xml:space="preserve">After each meeting test cases were build based on the satisfaction of the client. If there were changes that needed to be done, those changes were tested and deployed till all test cases passed. </w:t>
      </w:r>
    </w:p>
    <w:p w:rsidR="00C505D9" w:rsidRDefault="00C505D9"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lastRenderedPageBreak/>
        <w:t>3.2</w:t>
      </w:r>
      <w:r w:rsidR="00965452">
        <w:rPr>
          <w:rFonts w:ascii="Times New Roman" w:eastAsia="Arial Unicode MS" w:hAnsi="Times New Roman" w:cs="Times New Roman"/>
          <w:b/>
          <w:sz w:val="40"/>
          <w:szCs w:val="40"/>
        </w:rPr>
        <w:t xml:space="preserve"> </w:t>
      </w:r>
      <w:r w:rsidR="00A93ED6">
        <w:rPr>
          <w:rFonts w:ascii="Times New Roman" w:eastAsia="Arial Unicode MS" w:hAnsi="Times New Roman" w:cs="Times New Roman"/>
          <w:b/>
          <w:sz w:val="40"/>
          <w:szCs w:val="40"/>
        </w:rPr>
        <w:t xml:space="preserve">Test Identifier TC-01: </w:t>
      </w:r>
      <w:r w:rsidR="00DA38AD">
        <w:rPr>
          <w:rFonts w:ascii="Times New Roman" w:eastAsia="Arial Unicode MS" w:hAnsi="Times New Roman" w:cs="Times New Roman"/>
          <w:b/>
          <w:sz w:val="40"/>
          <w:szCs w:val="40"/>
        </w:rPr>
        <w:t xml:space="preserve">User Interface Game </w:t>
      </w:r>
    </w:p>
    <w:p w:rsidR="00C505D9" w:rsidRDefault="00DA38AD"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3.2.1</w:t>
      </w:r>
      <w:r w:rsidR="00C505D9">
        <w:rPr>
          <w:rFonts w:ascii="Times New Roman" w:eastAsia="Arial Unicode MS" w:hAnsi="Times New Roman" w:cs="Times New Roman"/>
          <w:b/>
          <w:sz w:val="40"/>
          <w:szCs w:val="40"/>
        </w:rPr>
        <w:t xml:space="preserve"> Test Level</w:t>
      </w:r>
    </w:p>
    <w:p w:rsidR="003D7F25" w:rsidRPr="003D7F25" w:rsidRDefault="003D7F25"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Software Item Level</w:t>
      </w:r>
    </w:p>
    <w:p w:rsidR="00C505D9" w:rsidRDefault="00DA38AD"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3.2.2</w:t>
      </w:r>
      <w:r w:rsidR="00C505D9">
        <w:rPr>
          <w:rFonts w:ascii="Times New Roman" w:eastAsia="Arial Unicode MS" w:hAnsi="Times New Roman" w:cs="Times New Roman"/>
          <w:b/>
          <w:sz w:val="40"/>
          <w:szCs w:val="40"/>
        </w:rPr>
        <w:t xml:space="preserve"> Test Class</w:t>
      </w:r>
    </w:p>
    <w:p w:rsidR="003D7F25" w:rsidRPr="003D7F25" w:rsidRDefault="006E701E"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UI Test</w:t>
      </w:r>
    </w:p>
    <w:p w:rsidR="005373FC" w:rsidRDefault="00DA38AD"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3.2.3</w:t>
      </w:r>
      <w:r w:rsidR="005373FC">
        <w:rPr>
          <w:rFonts w:ascii="Times New Roman" w:eastAsia="Arial Unicode MS" w:hAnsi="Times New Roman" w:cs="Times New Roman"/>
          <w:b/>
          <w:sz w:val="40"/>
          <w:szCs w:val="40"/>
        </w:rPr>
        <w:t xml:space="preserve"> Test Completion Criteria</w:t>
      </w:r>
    </w:p>
    <w:p w:rsidR="00400CC4" w:rsidRDefault="00400CC4"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User Interaction is seamless and the layout of the application is naturally understandable</w:t>
      </w:r>
    </w:p>
    <w:p w:rsidR="00400CC4" w:rsidRDefault="00400CC4"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ab/>
        <w:t>- User must be able to ease through the process within 1 – 2 tries of usage</w:t>
      </w:r>
    </w:p>
    <w:p w:rsidR="00400CC4" w:rsidRDefault="00400CC4" w:rsidP="00400CC4">
      <w:pP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The color scheme of the pages are consistent and make sense in relation to their objective</w:t>
      </w:r>
    </w:p>
    <w:p w:rsidR="00400CC4" w:rsidRDefault="00400CC4" w:rsidP="00400CC4">
      <w:pP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Responsiveness of the application notifies user and aide’s user in assuring they understand what happens after a certain action</w:t>
      </w:r>
    </w:p>
    <w:p w:rsidR="00400CC4" w:rsidRPr="00400CC4" w:rsidRDefault="00400CC4" w:rsidP="00400CC4">
      <w:pP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-User interface doesn’t glitch </w:t>
      </w:r>
      <w:r w:rsidR="009C5555">
        <w:rPr>
          <w:rFonts w:ascii="Times New Roman" w:eastAsia="Arial Unicode MS" w:hAnsi="Times New Roman" w:cs="Times New Roman"/>
          <w:sz w:val="24"/>
          <w:szCs w:val="24"/>
        </w:rPr>
        <w:t>or</w:t>
      </w:r>
      <w:r>
        <w:rPr>
          <w:rFonts w:ascii="Times New Roman" w:eastAsia="Arial Unicode MS" w:hAnsi="Times New Roman" w:cs="Times New Roman"/>
          <w:sz w:val="24"/>
          <w:szCs w:val="24"/>
        </w:rPr>
        <w:t xml:space="preserve"> take too much of the users time in loading </w:t>
      </w:r>
    </w:p>
    <w:p w:rsidR="001E42A2" w:rsidRDefault="00DA38AD"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3.2.4</w:t>
      </w:r>
      <w:r w:rsidR="005373FC">
        <w:rPr>
          <w:rFonts w:ascii="Times New Roman" w:eastAsia="Arial Unicode MS" w:hAnsi="Times New Roman" w:cs="Times New Roman"/>
          <w:b/>
          <w:sz w:val="40"/>
          <w:szCs w:val="40"/>
        </w:rPr>
        <w:t xml:space="preserve"> Test Cases</w:t>
      </w:r>
    </w:p>
    <w:tbl>
      <w:tblPr>
        <w:tblStyle w:val="TableGrid"/>
        <w:tblW w:w="0" w:type="auto"/>
        <w:tblLook w:val="04A0" w:firstRow="1" w:lastRow="0" w:firstColumn="1" w:lastColumn="0" w:noHBand="0" w:noVBand="1"/>
      </w:tblPr>
      <w:tblGrid>
        <w:gridCol w:w="4675"/>
        <w:gridCol w:w="4675"/>
      </w:tblGrid>
      <w:tr w:rsidR="00224876" w:rsidTr="00224876">
        <w:tc>
          <w:tcPr>
            <w:tcW w:w="4675" w:type="dxa"/>
          </w:tcPr>
          <w:p w:rsidR="00224876" w:rsidRDefault="0022487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Test Case Number</w:t>
            </w:r>
          </w:p>
        </w:tc>
        <w:tc>
          <w:tcPr>
            <w:tcW w:w="4675" w:type="dxa"/>
          </w:tcPr>
          <w:p w:rsidR="00224876" w:rsidRDefault="001A50F9"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TC-0 User Interface Game</w:t>
            </w:r>
          </w:p>
        </w:tc>
      </w:tr>
      <w:tr w:rsidR="00224876" w:rsidTr="00224876">
        <w:tc>
          <w:tcPr>
            <w:tcW w:w="4675" w:type="dxa"/>
          </w:tcPr>
          <w:p w:rsidR="00224876" w:rsidRDefault="0022487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Test Item</w:t>
            </w:r>
          </w:p>
        </w:tc>
        <w:tc>
          <w:tcPr>
            <w:tcW w:w="4675" w:type="dxa"/>
          </w:tcPr>
          <w:p w:rsidR="00224876" w:rsidRDefault="00492C65"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Test whether or not the user interface satisfies its requirements and meets the demands of the client/users.</w:t>
            </w:r>
          </w:p>
        </w:tc>
      </w:tr>
      <w:tr w:rsidR="00224876" w:rsidTr="00224876">
        <w:tc>
          <w:tcPr>
            <w:tcW w:w="4675" w:type="dxa"/>
          </w:tcPr>
          <w:p w:rsidR="00224876" w:rsidRDefault="0022487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Test Priority</w:t>
            </w:r>
          </w:p>
        </w:tc>
        <w:tc>
          <w:tcPr>
            <w:tcW w:w="4675" w:type="dxa"/>
          </w:tcPr>
          <w:p w:rsidR="00224876" w:rsidRDefault="004636F5"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Must </w:t>
            </w:r>
          </w:p>
        </w:tc>
      </w:tr>
      <w:tr w:rsidR="00224876" w:rsidTr="00224876">
        <w:tc>
          <w:tcPr>
            <w:tcW w:w="4675" w:type="dxa"/>
          </w:tcPr>
          <w:p w:rsidR="00224876" w:rsidRDefault="0022487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Pre-Conditions</w:t>
            </w:r>
          </w:p>
        </w:tc>
        <w:tc>
          <w:tcPr>
            <w:tcW w:w="4675" w:type="dxa"/>
          </w:tcPr>
          <w:p w:rsidR="00224876" w:rsidRDefault="007C0355"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User must be registered with system</w:t>
            </w:r>
          </w:p>
        </w:tc>
      </w:tr>
      <w:tr w:rsidR="00224876" w:rsidTr="00224876">
        <w:tc>
          <w:tcPr>
            <w:tcW w:w="4675" w:type="dxa"/>
          </w:tcPr>
          <w:p w:rsidR="00224876" w:rsidRDefault="0022487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Assumptions/Constraints</w:t>
            </w:r>
          </w:p>
        </w:tc>
        <w:tc>
          <w:tcPr>
            <w:tcW w:w="4675" w:type="dxa"/>
          </w:tcPr>
          <w:p w:rsidR="00224876" w:rsidRDefault="0096534A"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User is aware of how to use the game feature UI of the application.</w:t>
            </w:r>
          </w:p>
        </w:tc>
      </w:tr>
      <w:tr w:rsidR="00224876" w:rsidTr="00224876">
        <w:tc>
          <w:tcPr>
            <w:tcW w:w="4675" w:type="dxa"/>
          </w:tcPr>
          <w:p w:rsidR="00224876" w:rsidRDefault="0022487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Pass/Fail Criteria</w:t>
            </w:r>
          </w:p>
        </w:tc>
        <w:tc>
          <w:tcPr>
            <w:tcW w:w="4675" w:type="dxa"/>
          </w:tcPr>
          <w:p w:rsidR="00224876" w:rsidRDefault="0096534A"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User can easily operate the game UI and fluidly can operate it without errors or bugs. </w:t>
            </w:r>
          </w:p>
        </w:tc>
      </w:tr>
    </w:tbl>
    <w:p w:rsidR="00224876" w:rsidRPr="00224876" w:rsidRDefault="00224876" w:rsidP="0063462F">
      <w:pPr>
        <w:rPr>
          <w:rFonts w:ascii="Times New Roman" w:eastAsia="Arial Unicode MS" w:hAnsi="Times New Roman" w:cs="Times New Roman"/>
          <w:sz w:val="24"/>
          <w:szCs w:val="24"/>
        </w:rPr>
      </w:pPr>
    </w:p>
    <w:p w:rsidR="00441CF6" w:rsidRDefault="00DA38AD"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3.2.5</w:t>
      </w:r>
      <w:r w:rsidR="001E42A2">
        <w:rPr>
          <w:rFonts w:ascii="Times New Roman" w:eastAsia="Arial Unicode MS" w:hAnsi="Times New Roman" w:cs="Times New Roman"/>
          <w:b/>
          <w:sz w:val="40"/>
          <w:szCs w:val="40"/>
        </w:rPr>
        <w:t xml:space="preserve"> Test Results</w:t>
      </w:r>
    </w:p>
    <w:p w:rsidR="00441CF6" w:rsidRDefault="00441CF6"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4. Resources and Schedule</w:t>
      </w:r>
    </w:p>
    <w:p w:rsidR="00DD7E01" w:rsidRPr="00DD7E01" w:rsidRDefault="00DD7E01"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On our team we have one IV&amp;V member to oversee validation and testing of documents and modules in relation to the project. </w:t>
      </w:r>
      <w:r w:rsidR="00DF17E3">
        <w:rPr>
          <w:rFonts w:ascii="Times New Roman" w:eastAsia="Arial Unicode MS" w:hAnsi="Times New Roman" w:cs="Times New Roman"/>
          <w:sz w:val="24"/>
          <w:szCs w:val="24"/>
        </w:rPr>
        <w:t xml:space="preserve">The scheduling for testing is based on the cycle of developmental increments. </w:t>
      </w:r>
      <w:r w:rsidR="00F37DE5">
        <w:rPr>
          <w:rFonts w:ascii="Times New Roman" w:eastAsia="Arial Unicode MS" w:hAnsi="Times New Roman" w:cs="Times New Roman"/>
          <w:sz w:val="24"/>
          <w:szCs w:val="24"/>
        </w:rPr>
        <w:t>Every time</w:t>
      </w:r>
      <w:r w:rsidR="00DF17E3">
        <w:rPr>
          <w:rFonts w:ascii="Times New Roman" w:eastAsia="Arial Unicode MS" w:hAnsi="Times New Roman" w:cs="Times New Roman"/>
          <w:sz w:val="24"/>
          <w:szCs w:val="24"/>
        </w:rPr>
        <w:t xml:space="preserve"> an objective, functionality or document is completed, there is a phase where testing takes place. </w:t>
      </w:r>
      <w:r w:rsidR="000934A9">
        <w:rPr>
          <w:rFonts w:ascii="Times New Roman" w:eastAsia="Arial Unicode MS" w:hAnsi="Times New Roman" w:cs="Times New Roman"/>
          <w:sz w:val="24"/>
          <w:szCs w:val="24"/>
        </w:rPr>
        <w:t xml:space="preserve">The results of testing are feed back to the developers </w:t>
      </w:r>
      <w:r w:rsidR="000934A9">
        <w:rPr>
          <w:rFonts w:ascii="Times New Roman" w:eastAsia="Arial Unicode MS" w:hAnsi="Times New Roman" w:cs="Times New Roman"/>
          <w:sz w:val="24"/>
          <w:szCs w:val="24"/>
        </w:rPr>
        <w:lastRenderedPageBreak/>
        <w:t xml:space="preserve">who then either pass the testing or set new goals in the next increment to develop and fix the cases that were missed. </w:t>
      </w:r>
    </w:p>
    <w:p w:rsidR="00441CF6" w:rsidRDefault="00441CF6"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4.1 Resources</w:t>
      </w:r>
    </w:p>
    <w:p w:rsidR="00BB7B46" w:rsidRPr="00BB7B46" w:rsidRDefault="00BB7B46"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Towards application testing, we have an emulator setup along with actual devices to test and assure th</w:t>
      </w:r>
      <w:r w:rsidR="00D74ABE">
        <w:rPr>
          <w:rFonts w:ascii="Times New Roman" w:eastAsia="Arial Unicode MS" w:hAnsi="Times New Roman" w:cs="Times New Roman"/>
          <w:sz w:val="24"/>
          <w:szCs w:val="24"/>
        </w:rPr>
        <w:t xml:space="preserve">at the mobile application works. We also have all the necessary COTS products to aid in assuring that data is valid and the backend functionalities do as they are required. </w:t>
      </w:r>
    </w:p>
    <w:p w:rsidR="00441CF6" w:rsidRDefault="00441CF6" w:rsidP="0063462F">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4.2 Staffing</w:t>
      </w:r>
      <w:r w:rsidR="00224876">
        <w:rPr>
          <w:rFonts w:ascii="Times New Roman" w:eastAsia="Arial Unicode MS" w:hAnsi="Times New Roman" w:cs="Times New Roman"/>
          <w:b/>
          <w:sz w:val="40"/>
          <w:szCs w:val="40"/>
        </w:rPr>
        <w:t xml:space="preserve"> and Training</w:t>
      </w:r>
    </w:p>
    <w:p w:rsidR="00224876" w:rsidRPr="00335BD4" w:rsidRDefault="00335BD4" w:rsidP="0063462F">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application will contain inner tutorials which will help in making sure users are given a chance to understand some of the basics of the application before actually using and interacting with the app. </w:t>
      </w:r>
    </w:p>
    <w:p w:rsidR="00803458" w:rsidRPr="006644E6" w:rsidRDefault="00441CF6" w:rsidP="0063462F">
      <w:pPr>
        <w:rPr>
          <w:rFonts w:ascii="Times New Roman" w:eastAsia="Arial Unicode MS" w:hAnsi="Times New Roman" w:cs="Times New Roman"/>
          <w:sz w:val="24"/>
          <w:szCs w:val="24"/>
        </w:rPr>
      </w:pPr>
      <w:r>
        <w:rPr>
          <w:rFonts w:ascii="Times New Roman" w:eastAsia="Arial Unicode MS" w:hAnsi="Times New Roman" w:cs="Times New Roman"/>
          <w:b/>
          <w:sz w:val="40"/>
          <w:szCs w:val="40"/>
        </w:rPr>
        <w:t>4.3 Schedule</w:t>
      </w:r>
      <w:r w:rsidR="00C86BEC">
        <w:rPr>
          <w:rFonts w:ascii="Times New Roman" w:eastAsia="Arial Unicode MS" w:hAnsi="Times New Roman" w:cs="Times New Roman"/>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127F5F" w:rsidTr="00127F5F">
        <w:tc>
          <w:tcPr>
            <w:tcW w:w="1870" w:type="dxa"/>
          </w:tcPr>
          <w:p w:rsidR="00127F5F" w:rsidRDefault="00127F5F"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Date</w:t>
            </w:r>
          </w:p>
        </w:tc>
        <w:tc>
          <w:tcPr>
            <w:tcW w:w="1870" w:type="dxa"/>
          </w:tcPr>
          <w:p w:rsidR="00127F5F" w:rsidRDefault="00127F5F"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Test Identifier</w:t>
            </w:r>
          </w:p>
        </w:tc>
        <w:tc>
          <w:tcPr>
            <w:tcW w:w="1870" w:type="dxa"/>
          </w:tcPr>
          <w:p w:rsidR="00127F5F" w:rsidRDefault="00127F5F"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Responsible Person</w:t>
            </w:r>
          </w:p>
        </w:tc>
        <w:tc>
          <w:tcPr>
            <w:tcW w:w="1870" w:type="dxa"/>
          </w:tcPr>
          <w:p w:rsidR="00127F5F" w:rsidRDefault="00127F5F"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Resources</w:t>
            </w:r>
          </w:p>
        </w:tc>
        <w:tc>
          <w:tcPr>
            <w:tcW w:w="1870" w:type="dxa"/>
          </w:tcPr>
          <w:p w:rsidR="00127F5F" w:rsidRDefault="00127F5F"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Training Needs</w:t>
            </w:r>
          </w:p>
        </w:tc>
      </w:tr>
      <w:tr w:rsidR="00127F5F" w:rsidTr="00127F5F">
        <w:tc>
          <w:tcPr>
            <w:tcW w:w="1870" w:type="dxa"/>
          </w:tcPr>
          <w:p w:rsidR="00127F5F" w:rsidRDefault="00EC1A46"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09/30/17-10/06/17</w:t>
            </w:r>
          </w:p>
        </w:tc>
        <w:tc>
          <w:tcPr>
            <w:tcW w:w="1870" w:type="dxa"/>
          </w:tcPr>
          <w:p w:rsidR="00127F5F" w:rsidRDefault="00EC1A46"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TC-01</w:t>
            </w:r>
          </w:p>
        </w:tc>
        <w:tc>
          <w:tcPr>
            <w:tcW w:w="1870" w:type="dxa"/>
          </w:tcPr>
          <w:p w:rsidR="00127F5F" w:rsidRDefault="00EC1A46" w:rsidP="009D7A63">
            <w:pPr>
              <w:rPr>
                <w:rFonts w:ascii="Times New Roman" w:eastAsia="Arial Unicode MS" w:hAnsi="Times New Roman" w:cs="Times New Roman"/>
                <w:sz w:val="24"/>
                <w:szCs w:val="24"/>
              </w:rPr>
            </w:pPr>
            <w:r>
              <w:rPr>
                <w:rFonts w:ascii="Times New Roman" w:eastAsia="Arial Unicode MS" w:hAnsi="Times New Roman" w:cs="Times New Roman"/>
                <w:sz w:val="24"/>
                <w:szCs w:val="24"/>
              </w:rPr>
              <w:t>Will</w:t>
            </w:r>
          </w:p>
        </w:tc>
        <w:tc>
          <w:tcPr>
            <w:tcW w:w="1870" w:type="dxa"/>
          </w:tcPr>
          <w:p w:rsidR="00127F5F" w:rsidRDefault="00127F5F" w:rsidP="009D7A63">
            <w:pPr>
              <w:rPr>
                <w:rFonts w:ascii="Times New Roman" w:eastAsia="Arial Unicode MS" w:hAnsi="Times New Roman" w:cs="Times New Roman"/>
                <w:sz w:val="24"/>
                <w:szCs w:val="24"/>
              </w:rPr>
            </w:pPr>
          </w:p>
        </w:tc>
        <w:tc>
          <w:tcPr>
            <w:tcW w:w="1870" w:type="dxa"/>
          </w:tcPr>
          <w:p w:rsidR="00127F5F" w:rsidRDefault="00127F5F" w:rsidP="009D7A63">
            <w:pPr>
              <w:rPr>
                <w:rFonts w:ascii="Times New Roman" w:eastAsia="Arial Unicode MS" w:hAnsi="Times New Roman" w:cs="Times New Roman"/>
                <w:sz w:val="24"/>
                <w:szCs w:val="24"/>
              </w:rPr>
            </w:pPr>
          </w:p>
        </w:tc>
      </w:tr>
    </w:tbl>
    <w:p w:rsidR="009842E1" w:rsidRPr="00D537B3" w:rsidRDefault="009842E1" w:rsidP="009D7A63">
      <w:pPr>
        <w:rPr>
          <w:rFonts w:ascii="Times New Roman" w:eastAsia="Arial Unicode MS" w:hAnsi="Times New Roman" w:cs="Times New Roman"/>
          <w:sz w:val="24"/>
          <w:szCs w:val="24"/>
        </w:rPr>
      </w:pPr>
    </w:p>
    <w:sectPr w:rsidR="009842E1" w:rsidRPr="00D537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004" w:rsidRDefault="00D46004" w:rsidP="00B4527D">
      <w:pPr>
        <w:spacing w:after="0" w:line="240" w:lineRule="auto"/>
      </w:pPr>
      <w:r>
        <w:separator/>
      </w:r>
    </w:p>
  </w:endnote>
  <w:endnote w:type="continuationSeparator" w:id="0">
    <w:p w:rsidR="00D46004" w:rsidRDefault="00D46004" w:rsidP="00B4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27D" w:rsidRDefault="00B4527D" w:rsidP="00B4527D">
    <w:pPr>
      <w:pStyle w:val="Footer"/>
      <w:jc w:val="center"/>
    </w:pPr>
    <w:r>
      <w:fldChar w:fldCharType="begin"/>
    </w:r>
    <w:r>
      <w:instrText xml:space="preserve"> PAGE </w:instrText>
    </w:r>
    <w:r>
      <w:fldChar w:fldCharType="separate"/>
    </w:r>
    <w:r w:rsidR="003226EC">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004" w:rsidRDefault="00D46004" w:rsidP="00B4527D">
      <w:pPr>
        <w:spacing w:after="0" w:line="240" w:lineRule="auto"/>
      </w:pPr>
      <w:r>
        <w:separator/>
      </w:r>
    </w:p>
  </w:footnote>
  <w:footnote w:type="continuationSeparator" w:id="0">
    <w:p w:rsidR="00D46004" w:rsidRDefault="00D46004" w:rsidP="00B45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731C8"/>
    <w:multiLevelType w:val="multilevel"/>
    <w:tmpl w:val="41D4C55E"/>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4D"/>
    <w:rsid w:val="000934A9"/>
    <w:rsid w:val="000B4CBB"/>
    <w:rsid w:val="000C2490"/>
    <w:rsid w:val="00100195"/>
    <w:rsid w:val="00127F5F"/>
    <w:rsid w:val="00130505"/>
    <w:rsid w:val="0013355E"/>
    <w:rsid w:val="00143AE7"/>
    <w:rsid w:val="00171063"/>
    <w:rsid w:val="001A50F9"/>
    <w:rsid w:val="001C5F19"/>
    <w:rsid w:val="001D45C2"/>
    <w:rsid w:val="001E22E3"/>
    <w:rsid w:val="001E42A2"/>
    <w:rsid w:val="00205D77"/>
    <w:rsid w:val="00224876"/>
    <w:rsid w:val="00281A20"/>
    <w:rsid w:val="00282852"/>
    <w:rsid w:val="002D7FD9"/>
    <w:rsid w:val="003226EC"/>
    <w:rsid w:val="00335BD4"/>
    <w:rsid w:val="00370619"/>
    <w:rsid w:val="003D6734"/>
    <w:rsid w:val="003D7F25"/>
    <w:rsid w:val="003E084D"/>
    <w:rsid w:val="003F6929"/>
    <w:rsid w:val="00400793"/>
    <w:rsid w:val="00400CC4"/>
    <w:rsid w:val="00441CF6"/>
    <w:rsid w:val="004636F5"/>
    <w:rsid w:val="00485AF8"/>
    <w:rsid w:val="004928B7"/>
    <w:rsid w:val="00492C65"/>
    <w:rsid w:val="005158E6"/>
    <w:rsid w:val="005373FC"/>
    <w:rsid w:val="00577887"/>
    <w:rsid w:val="005D6F8F"/>
    <w:rsid w:val="0063462F"/>
    <w:rsid w:val="006644E6"/>
    <w:rsid w:val="00664D38"/>
    <w:rsid w:val="006E701E"/>
    <w:rsid w:val="00713845"/>
    <w:rsid w:val="007C0355"/>
    <w:rsid w:val="007D270D"/>
    <w:rsid w:val="00803458"/>
    <w:rsid w:val="009536B1"/>
    <w:rsid w:val="0096534A"/>
    <w:rsid w:val="00965452"/>
    <w:rsid w:val="009842E1"/>
    <w:rsid w:val="009C5555"/>
    <w:rsid w:val="009D7A63"/>
    <w:rsid w:val="00A00045"/>
    <w:rsid w:val="00A252A5"/>
    <w:rsid w:val="00A90B14"/>
    <w:rsid w:val="00A90CB0"/>
    <w:rsid w:val="00A93ED6"/>
    <w:rsid w:val="00B4527D"/>
    <w:rsid w:val="00B57E2C"/>
    <w:rsid w:val="00B80E66"/>
    <w:rsid w:val="00BB46A3"/>
    <w:rsid w:val="00BB7B46"/>
    <w:rsid w:val="00C12379"/>
    <w:rsid w:val="00C505D9"/>
    <w:rsid w:val="00C6032E"/>
    <w:rsid w:val="00C86BEC"/>
    <w:rsid w:val="00CF1E7F"/>
    <w:rsid w:val="00D062FF"/>
    <w:rsid w:val="00D321A3"/>
    <w:rsid w:val="00D46004"/>
    <w:rsid w:val="00D537B3"/>
    <w:rsid w:val="00D74ABE"/>
    <w:rsid w:val="00DA38AD"/>
    <w:rsid w:val="00DC0699"/>
    <w:rsid w:val="00DC4170"/>
    <w:rsid w:val="00DD7E01"/>
    <w:rsid w:val="00DF17E3"/>
    <w:rsid w:val="00E014A3"/>
    <w:rsid w:val="00E01AC8"/>
    <w:rsid w:val="00E153B1"/>
    <w:rsid w:val="00E17AA8"/>
    <w:rsid w:val="00E26938"/>
    <w:rsid w:val="00E704F0"/>
    <w:rsid w:val="00E73593"/>
    <w:rsid w:val="00E77F2F"/>
    <w:rsid w:val="00E96D4B"/>
    <w:rsid w:val="00EC1A46"/>
    <w:rsid w:val="00F37DE5"/>
    <w:rsid w:val="00F536A5"/>
    <w:rsid w:val="00FA1E9E"/>
    <w:rsid w:val="00FB27C3"/>
    <w:rsid w:val="00FB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B562-38B1-4D56-A823-0357F617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57E2C"/>
    <w:pPr>
      <w:keepNext/>
      <w:pageBreakBefore/>
      <w:numPr>
        <w:numId w:val="1"/>
      </w:numPr>
      <w:spacing w:before="100" w:beforeAutospacing="1" w:after="100" w:afterAutospacing="1" w:line="240" w:lineRule="auto"/>
      <w:outlineLvl w:val="0"/>
    </w:pPr>
    <w:rPr>
      <w:rFonts w:ascii="Arial" w:eastAsia="SimSun" w:hAnsi="Arial" w:cs="Angsana New"/>
      <w:b/>
      <w:sz w:val="48"/>
      <w:szCs w:val="20"/>
    </w:rPr>
  </w:style>
  <w:style w:type="paragraph" w:styleId="Heading2">
    <w:name w:val="heading 2"/>
    <w:basedOn w:val="Heading1"/>
    <w:next w:val="Normal"/>
    <w:link w:val="Heading2Char"/>
    <w:qFormat/>
    <w:rsid w:val="00B57E2C"/>
    <w:pPr>
      <w:numPr>
        <w:ilvl w:val="1"/>
      </w:numPr>
      <w:outlineLvl w:val="1"/>
    </w:pPr>
    <w:rPr>
      <w:sz w:val="44"/>
    </w:rPr>
  </w:style>
  <w:style w:type="paragraph" w:styleId="Heading3">
    <w:name w:val="heading 3"/>
    <w:basedOn w:val="Heading2"/>
    <w:next w:val="Normal"/>
    <w:link w:val="Heading3Char"/>
    <w:qFormat/>
    <w:rsid w:val="00B57E2C"/>
    <w:pPr>
      <w:numPr>
        <w:ilvl w:val="2"/>
      </w:numPr>
      <w:tabs>
        <w:tab w:val="left" w:pos="504"/>
      </w:tabs>
      <w:outlineLvl w:val="2"/>
    </w:pPr>
    <w:rPr>
      <w:sz w:val="40"/>
    </w:rPr>
  </w:style>
  <w:style w:type="paragraph" w:styleId="Heading4">
    <w:name w:val="heading 4"/>
    <w:basedOn w:val="Heading3"/>
    <w:next w:val="Normal"/>
    <w:link w:val="Heading4Char"/>
    <w:qFormat/>
    <w:rsid w:val="00B57E2C"/>
    <w:pPr>
      <w:pageBreakBefore w:val="0"/>
      <w:numPr>
        <w:ilvl w:val="3"/>
      </w:numPr>
      <w:tabs>
        <w:tab w:val="clear" w:pos="504"/>
        <w:tab w:val="left" w:pos="720"/>
      </w:tabs>
      <w:outlineLvl w:val="3"/>
    </w:pPr>
    <w:rPr>
      <w:sz w:val="36"/>
    </w:rPr>
  </w:style>
  <w:style w:type="paragraph" w:styleId="Heading5">
    <w:name w:val="heading 5"/>
    <w:basedOn w:val="Heading4"/>
    <w:next w:val="Normal"/>
    <w:link w:val="Heading5Char"/>
    <w:qFormat/>
    <w:rsid w:val="00B57E2C"/>
    <w:pPr>
      <w:numPr>
        <w:ilvl w:val="4"/>
      </w:numPr>
      <w:tabs>
        <w:tab w:val="clear" w:pos="720"/>
      </w:tabs>
      <w:outlineLvl w:val="4"/>
    </w:pPr>
    <w:rPr>
      <w:sz w:val="32"/>
    </w:rPr>
  </w:style>
  <w:style w:type="paragraph" w:styleId="Heading6">
    <w:name w:val="heading 6"/>
    <w:basedOn w:val="Heading5"/>
    <w:next w:val="Normal"/>
    <w:link w:val="Heading6Char"/>
    <w:qFormat/>
    <w:rsid w:val="00B57E2C"/>
    <w:pPr>
      <w:numPr>
        <w:ilvl w:val="5"/>
      </w:numPr>
      <w:tabs>
        <w:tab w:val="clear" w:pos="1800"/>
        <w:tab w:val="left" w:pos="1080"/>
      </w:tabs>
      <w:outlineLvl w:val="5"/>
    </w:pPr>
    <w:rPr>
      <w:sz w:val="28"/>
    </w:rPr>
  </w:style>
  <w:style w:type="paragraph" w:styleId="Heading7">
    <w:name w:val="heading 7"/>
    <w:basedOn w:val="Heading6"/>
    <w:next w:val="Normal"/>
    <w:link w:val="Heading7Char"/>
    <w:qFormat/>
    <w:rsid w:val="00B57E2C"/>
    <w:pPr>
      <w:numPr>
        <w:ilvl w:val="6"/>
      </w:numPr>
      <w:tabs>
        <w:tab w:val="clear" w:pos="1080"/>
        <w:tab w:val="clear" w:pos="2160"/>
        <w:tab w:val="left" w:pos="1224"/>
      </w:tabs>
      <w:outlineLvl w:val="6"/>
    </w:pPr>
    <w:rPr>
      <w:sz w:val="24"/>
    </w:rPr>
  </w:style>
  <w:style w:type="paragraph" w:styleId="Heading8">
    <w:name w:val="heading 8"/>
    <w:basedOn w:val="Heading7"/>
    <w:next w:val="Normal"/>
    <w:link w:val="Heading8Char"/>
    <w:qFormat/>
    <w:rsid w:val="00B57E2C"/>
    <w:pPr>
      <w:numPr>
        <w:ilvl w:val="7"/>
      </w:numPr>
      <w:tabs>
        <w:tab w:val="clear" w:pos="2880"/>
      </w:tabs>
      <w:outlineLvl w:val="7"/>
    </w:pPr>
    <w:rPr>
      <w:sz w:val="22"/>
    </w:rPr>
  </w:style>
  <w:style w:type="paragraph" w:styleId="Heading9">
    <w:name w:val="heading 9"/>
    <w:basedOn w:val="Heading8"/>
    <w:next w:val="Normal"/>
    <w:link w:val="Heading9Char"/>
    <w:qFormat/>
    <w:rsid w:val="00B57E2C"/>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7E2C"/>
    <w:rPr>
      <w:rFonts w:ascii="Arial" w:eastAsia="SimSun" w:hAnsi="Arial" w:cs="Angsana New"/>
      <w:b/>
      <w:sz w:val="48"/>
      <w:szCs w:val="20"/>
    </w:rPr>
  </w:style>
  <w:style w:type="character" w:customStyle="1" w:styleId="Heading2Char">
    <w:name w:val="Heading 2 Char"/>
    <w:basedOn w:val="DefaultParagraphFont"/>
    <w:link w:val="Heading2"/>
    <w:rsid w:val="00B57E2C"/>
    <w:rPr>
      <w:rFonts w:ascii="Arial" w:eastAsia="SimSun" w:hAnsi="Arial" w:cs="Angsana New"/>
      <w:b/>
      <w:sz w:val="44"/>
      <w:szCs w:val="20"/>
    </w:rPr>
  </w:style>
  <w:style w:type="character" w:customStyle="1" w:styleId="Heading3Char">
    <w:name w:val="Heading 3 Char"/>
    <w:basedOn w:val="DefaultParagraphFont"/>
    <w:link w:val="Heading3"/>
    <w:rsid w:val="00B57E2C"/>
    <w:rPr>
      <w:rFonts w:ascii="Arial" w:eastAsia="SimSun" w:hAnsi="Arial" w:cs="Angsana New"/>
      <w:b/>
      <w:sz w:val="40"/>
      <w:szCs w:val="20"/>
    </w:rPr>
  </w:style>
  <w:style w:type="character" w:customStyle="1" w:styleId="Heading4Char">
    <w:name w:val="Heading 4 Char"/>
    <w:basedOn w:val="DefaultParagraphFont"/>
    <w:link w:val="Heading4"/>
    <w:rsid w:val="00B57E2C"/>
    <w:rPr>
      <w:rFonts w:ascii="Arial" w:eastAsia="SimSun" w:hAnsi="Arial" w:cs="Angsana New"/>
      <w:b/>
      <w:sz w:val="36"/>
      <w:szCs w:val="20"/>
    </w:rPr>
  </w:style>
  <w:style w:type="character" w:customStyle="1" w:styleId="Heading5Char">
    <w:name w:val="Heading 5 Char"/>
    <w:basedOn w:val="DefaultParagraphFont"/>
    <w:link w:val="Heading5"/>
    <w:rsid w:val="00B57E2C"/>
    <w:rPr>
      <w:rFonts w:ascii="Arial" w:eastAsia="SimSun" w:hAnsi="Arial" w:cs="Angsana New"/>
      <w:b/>
      <w:sz w:val="32"/>
      <w:szCs w:val="20"/>
    </w:rPr>
  </w:style>
  <w:style w:type="character" w:customStyle="1" w:styleId="Heading6Char">
    <w:name w:val="Heading 6 Char"/>
    <w:basedOn w:val="DefaultParagraphFont"/>
    <w:link w:val="Heading6"/>
    <w:rsid w:val="00B57E2C"/>
    <w:rPr>
      <w:rFonts w:ascii="Arial" w:eastAsia="SimSun" w:hAnsi="Arial" w:cs="Angsana New"/>
      <w:b/>
      <w:sz w:val="28"/>
      <w:szCs w:val="20"/>
    </w:rPr>
  </w:style>
  <w:style w:type="character" w:customStyle="1" w:styleId="Heading7Char">
    <w:name w:val="Heading 7 Char"/>
    <w:basedOn w:val="DefaultParagraphFont"/>
    <w:link w:val="Heading7"/>
    <w:rsid w:val="00B57E2C"/>
    <w:rPr>
      <w:rFonts w:ascii="Arial" w:eastAsia="SimSun" w:hAnsi="Arial" w:cs="Angsana New"/>
      <w:b/>
      <w:sz w:val="24"/>
      <w:szCs w:val="20"/>
    </w:rPr>
  </w:style>
  <w:style w:type="character" w:customStyle="1" w:styleId="Heading8Char">
    <w:name w:val="Heading 8 Char"/>
    <w:basedOn w:val="DefaultParagraphFont"/>
    <w:link w:val="Heading8"/>
    <w:rsid w:val="00B57E2C"/>
    <w:rPr>
      <w:rFonts w:ascii="Arial" w:eastAsia="SimSun" w:hAnsi="Arial" w:cs="Angsana New"/>
      <w:b/>
      <w:szCs w:val="20"/>
    </w:rPr>
  </w:style>
  <w:style w:type="character" w:customStyle="1" w:styleId="Heading9Char">
    <w:name w:val="Heading 9 Char"/>
    <w:basedOn w:val="DefaultParagraphFont"/>
    <w:link w:val="Heading9"/>
    <w:rsid w:val="00B57E2C"/>
    <w:rPr>
      <w:rFonts w:ascii="Arial" w:eastAsia="SimSun" w:hAnsi="Arial" w:cs="Angsana New"/>
      <w:b/>
      <w:sz w:val="20"/>
      <w:szCs w:val="20"/>
    </w:rPr>
  </w:style>
  <w:style w:type="paragraph" w:customStyle="1" w:styleId="TableEntry">
    <w:name w:val="Table Entry"/>
    <w:basedOn w:val="Normal"/>
    <w:rsid w:val="00B57E2C"/>
    <w:pPr>
      <w:keepNext/>
      <w:spacing w:before="100" w:beforeAutospacing="1" w:after="100" w:afterAutospacing="1" w:line="240" w:lineRule="auto"/>
    </w:pPr>
    <w:rPr>
      <w:rFonts w:ascii="Arial Narrow" w:eastAsia="SimSun" w:hAnsi="Arial Narrow" w:cs="Angsana New"/>
      <w:sz w:val="20"/>
      <w:szCs w:val="20"/>
    </w:rPr>
  </w:style>
  <w:style w:type="paragraph" w:customStyle="1" w:styleId="VersionHistoryDetail">
    <w:name w:val="Version History Detail"/>
    <w:basedOn w:val="TableEntry"/>
    <w:rsid w:val="00B57E2C"/>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B57E2C"/>
    <w:pPr>
      <w:keepNext/>
      <w:spacing w:before="60" w:after="60" w:line="240" w:lineRule="auto"/>
    </w:pPr>
    <w:rPr>
      <w:rFonts w:ascii="Arial Narrow" w:eastAsia="SimSun" w:hAnsi="Arial Narrow" w:cs="Angsana New"/>
      <w:b/>
      <w:sz w:val="20"/>
      <w:szCs w:val="20"/>
    </w:rPr>
  </w:style>
  <w:style w:type="character" w:styleId="Hyperlink">
    <w:name w:val="Hyperlink"/>
    <w:uiPriority w:val="99"/>
    <w:rsid w:val="009D7A63"/>
    <w:rPr>
      <w:color w:val="0000FF"/>
      <w:u w:val="single"/>
    </w:rPr>
  </w:style>
  <w:style w:type="paragraph" w:styleId="TOC1">
    <w:name w:val="toc 1"/>
    <w:basedOn w:val="Normal"/>
    <w:next w:val="Normal"/>
    <w:link w:val="TOC1Char"/>
    <w:autoRedefine/>
    <w:uiPriority w:val="39"/>
    <w:rsid w:val="009D7A63"/>
    <w:pPr>
      <w:tabs>
        <w:tab w:val="right" w:leader="dot" w:pos="9350"/>
      </w:tabs>
      <w:spacing w:before="240" w:after="120" w:line="240" w:lineRule="auto"/>
    </w:pPr>
    <w:rPr>
      <w:rFonts w:ascii="Times New Roman" w:eastAsiaTheme="minorEastAsia" w:hAnsi="Times New Roman" w:cs="Times New Roman"/>
      <w:b/>
      <w:bCs/>
      <w:sz w:val="20"/>
      <w:szCs w:val="24"/>
    </w:rPr>
  </w:style>
  <w:style w:type="paragraph" w:styleId="TOC3">
    <w:name w:val="toc 3"/>
    <w:basedOn w:val="Normal"/>
    <w:next w:val="Normal"/>
    <w:autoRedefine/>
    <w:uiPriority w:val="39"/>
    <w:rsid w:val="009D7A63"/>
    <w:pPr>
      <w:tabs>
        <w:tab w:val="num" w:pos="360"/>
        <w:tab w:val="left" w:pos="960"/>
        <w:tab w:val="right" w:leader="dot" w:pos="9350"/>
      </w:tabs>
      <w:spacing w:before="120" w:after="0" w:line="240" w:lineRule="auto"/>
      <w:ind w:left="475" w:hanging="360"/>
      <w:jc w:val="both"/>
    </w:pPr>
    <w:rPr>
      <w:rFonts w:ascii="Times New Roman" w:eastAsiaTheme="minorEastAsia" w:hAnsi="Times New Roman" w:cs="Times New Roman"/>
      <w:b/>
      <w:bCs/>
      <w:sz w:val="20"/>
      <w:szCs w:val="24"/>
    </w:rPr>
  </w:style>
  <w:style w:type="paragraph" w:styleId="TOC4">
    <w:name w:val="toc 4"/>
    <w:basedOn w:val="TOC3"/>
    <w:next w:val="Normal"/>
    <w:autoRedefine/>
    <w:uiPriority w:val="39"/>
    <w:rsid w:val="009D7A63"/>
    <w:pPr>
      <w:tabs>
        <w:tab w:val="left" w:pos="1440"/>
      </w:tabs>
      <w:ind w:left="720"/>
    </w:pPr>
    <w:rPr>
      <w:bCs w:val="0"/>
    </w:rPr>
  </w:style>
  <w:style w:type="character" w:customStyle="1" w:styleId="TOC1Char">
    <w:name w:val="TOC 1 Char"/>
    <w:link w:val="TOC1"/>
    <w:uiPriority w:val="39"/>
    <w:rsid w:val="009D7A63"/>
    <w:rPr>
      <w:rFonts w:ascii="Times New Roman" w:eastAsiaTheme="minorEastAsia" w:hAnsi="Times New Roman" w:cs="Times New Roman"/>
      <w:b/>
      <w:bCs/>
      <w:sz w:val="20"/>
      <w:szCs w:val="24"/>
    </w:rPr>
  </w:style>
  <w:style w:type="character" w:styleId="CommentReference">
    <w:name w:val="annotation reference"/>
    <w:basedOn w:val="DefaultParagraphFont"/>
    <w:uiPriority w:val="99"/>
    <w:semiHidden/>
    <w:unhideWhenUsed/>
    <w:rsid w:val="00577887"/>
    <w:rPr>
      <w:sz w:val="16"/>
      <w:szCs w:val="16"/>
    </w:rPr>
  </w:style>
  <w:style w:type="paragraph" w:styleId="CommentText">
    <w:name w:val="annotation text"/>
    <w:basedOn w:val="Normal"/>
    <w:link w:val="CommentTextChar"/>
    <w:uiPriority w:val="99"/>
    <w:semiHidden/>
    <w:unhideWhenUsed/>
    <w:rsid w:val="00577887"/>
    <w:pPr>
      <w:spacing w:line="240" w:lineRule="auto"/>
    </w:pPr>
    <w:rPr>
      <w:sz w:val="20"/>
      <w:szCs w:val="20"/>
    </w:rPr>
  </w:style>
  <w:style w:type="character" w:customStyle="1" w:styleId="CommentTextChar">
    <w:name w:val="Comment Text Char"/>
    <w:basedOn w:val="DefaultParagraphFont"/>
    <w:link w:val="CommentText"/>
    <w:uiPriority w:val="99"/>
    <w:semiHidden/>
    <w:rsid w:val="00577887"/>
    <w:rPr>
      <w:sz w:val="20"/>
      <w:szCs w:val="20"/>
    </w:rPr>
  </w:style>
  <w:style w:type="paragraph" w:styleId="CommentSubject">
    <w:name w:val="annotation subject"/>
    <w:basedOn w:val="CommentText"/>
    <w:next w:val="CommentText"/>
    <w:link w:val="CommentSubjectChar"/>
    <w:uiPriority w:val="99"/>
    <w:semiHidden/>
    <w:unhideWhenUsed/>
    <w:rsid w:val="00577887"/>
    <w:rPr>
      <w:b/>
      <w:bCs/>
    </w:rPr>
  </w:style>
  <w:style w:type="character" w:customStyle="1" w:styleId="CommentSubjectChar">
    <w:name w:val="Comment Subject Char"/>
    <w:basedOn w:val="CommentTextChar"/>
    <w:link w:val="CommentSubject"/>
    <w:uiPriority w:val="99"/>
    <w:semiHidden/>
    <w:rsid w:val="00577887"/>
    <w:rPr>
      <w:b/>
      <w:bCs/>
      <w:sz w:val="20"/>
      <w:szCs w:val="20"/>
    </w:rPr>
  </w:style>
  <w:style w:type="paragraph" w:styleId="BalloonText">
    <w:name w:val="Balloon Text"/>
    <w:basedOn w:val="Normal"/>
    <w:link w:val="BalloonTextChar"/>
    <w:uiPriority w:val="99"/>
    <w:semiHidden/>
    <w:unhideWhenUsed/>
    <w:rsid w:val="00577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887"/>
    <w:rPr>
      <w:rFonts w:ascii="Segoe UI" w:hAnsi="Segoe UI" w:cs="Segoe UI"/>
      <w:sz w:val="18"/>
      <w:szCs w:val="18"/>
    </w:rPr>
  </w:style>
  <w:style w:type="table" w:styleId="TableGrid">
    <w:name w:val="Table Grid"/>
    <w:basedOn w:val="TableNormal"/>
    <w:uiPriority w:val="39"/>
    <w:rsid w:val="00224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27D"/>
  </w:style>
  <w:style w:type="paragraph" w:styleId="Footer">
    <w:name w:val="footer"/>
    <w:basedOn w:val="Normal"/>
    <w:link w:val="FooterChar"/>
    <w:uiPriority w:val="99"/>
    <w:unhideWhenUsed/>
    <w:rsid w:val="00B4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Goishi</dc:creator>
  <cp:keywords/>
  <dc:description/>
  <cp:lastModifiedBy>Will Goishi</cp:lastModifiedBy>
  <cp:revision>87</cp:revision>
  <dcterms:created xsi:type="dcterms:W3CDTF">2017-10-16T20:30:00Z</dcterms:created>
  <dcterms:modified xsi:type="dcterms:W3CDTF">2017-10-17T04:24:00Z</dcterms:modified>
</cp:coreProperties>
</file>