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025" w:rsidRDefault="00FB50E5" w:rsidP="00E7170D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6E46DB">
        <w:rPr>
          <w:rFonts w:ascii="Arial" w:hAnsi="Arial" w:cs="Arial"/>
          <w:b/>
          <w:bCs/>
          <w:sz w:val="44"/>
          <w:szCs w:val="44"/>
        </w:rPr>
        <w:t xml:space="preserve">Learning </w:t>
      </w:r>
      <w:r w:rsidR="00C466FB" w:rsidRPr="006E46DB">
        <w:rPr>
          <w:rFonts w:ascii="Arial" w:hAnsi="Arial" w:cs="Arial"/>
          <w:b/>
          <w:bCs/>
          <w:sz w:val="44"/>
          <w:szCs w:val="44"/>
        </w:rPr>
        <w:t xml:space="preserve">Math and Science </w:t>
      </w:r>
      <w:r w:rsidRPr="006E46DB">
        <w:rPr>
          <w:rFonts w:ascii="Arial" w:hAnsi="Arial" w:cs="Arial"/>
          <w:b/>
          <w:bCs/>
          <w:sz w:val="44"/>
          <w:szCs w:val="44"/>
        </w:rPr>
        <w:t>through</w:t>
      </w:r>
      <w:r w:rsidR="00C466FB" w:rsidRPr="006E46DB">
        <w:rPr>
          <w:rFonts w:ascii="Arial" w:hAnsi="Arial" w:cs="Arial"/>
          <w:b/>
          <w:bCs/>
          <w:sz w:val="44"/>
          <w:szCs w:val="44"/>
        </w:rPr>
        <w:t xml:space="preserve"> </w:t>
      </w:r>
      <w:r w:rsidR="00E7170D" w:rsidRPr="006E46DB">
        <w:rPr>
          <w:rFonts w:ascii="Arial" w:hAnsi="Arial" w:cs="Arial"/>
          <w:b/>
          <w:bCs/>
          <w:sz w:val="44"/>
          <w:szCs w:val="44"/>
        </w:rPr>
        <w:t>Adinkra</w:t>
      </w:r>
    </w:p>
    <w:p w:rsidR="00A36025" w:rsidRDefault="00A36025" w:rsidP="00A360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Gabriel Boakye and Ron Eglash</w:t>
      </w:r>
    </w:p>
    <w:p w:rsidR="00E7170D" w:rsidRPr="00A36025" w:rsidRDefault="00A36025" w:rsidP="00E7170D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</w:t>
      </w:r>
      <w:r w:rsidRPr="00A36025">
        <w:rPr>
          <w:rFonts w:ascii="Arial" w:hAnsi="Arial" w:cs="Arial"/>
          <w:b/>
          <w:bCs/>
          <w:sz w:val="36"/>
          <w:szCs w:val="36"/>
        </w:rPr>
        <w:t>art 1: the curves of life</w:t>
      </w:r>
      <w:r w:rsidR="00E7170D" w:rsidRPr="00A36025">
        <w:rPr>
          <w:rFonts w:ascii="Arial" w:hAnsi="Arial" w:cs="Arial"/>
          <w:b/>
          <w:sz w:val="36"/>
          <w:szCs w:val="36"/>
        </w:rPr>
        <w:t xml:space="preserve"> </w:t>
      </w:r>
    </w:p>
    <w:p w:rsidR="001D51DC" w:rsidRPr="006E46DB" w:rsidRDefault="001D51DC" w:rsidP="00E7170D">
      <w:pPr>
        <w:rPr>
          <w:rFonts w:ascii="Arial" w:hAnsi="Arial" w:cs="Arial"/>
          <w:sz w:val="24"/>
          <w:szCs w:val="24"/>
        </w:rPr>
      </w:pPr>
      <w:r w:rsidRPr="006E46DB">
        <w:rPr>
          <w:rFonts w:ascii="Arial" w:hAnsi="Arial" w:cs="Arial"/>
          <w:sz w:val="24"/>
          <w:szCs w:val="24"/>
        </w:rPr>
        <w:t>Adinkra symbols are used in the African nation of Ghana to de</w:t>
      </w:r>
      <w:r w:rsidR="00607F77" w:rsidRPr="006E46DB">
        <w:rPr>
          <w:rFonts w:ascii="Arial" w:hAnsi="Arial" w:cs="Arial"/>
          <w:sz w:val="24"/>
          <w:szCs w:val="24"/>
        </w:rPr>
        <w:t>corate cloth. Each symbol has a proverb or</w:t>
      </w:r>
      <w:r w:rsidRPr="006E46DB">
        <w:rPr>
          <w:rFonts w:ascii="Arial" w:hAnsi="Arial" w:cs="Arial"/>
          <w:sz w:val="24"/>
          <w:szCs w:val="24"/>
        </w:rPr>
        <w:t xml:space="preserve"> saying that goes with it. </w:t>
      </w:r>
      <w:r w:rsidR="00FB50E5" w:rsidRPr="006E46DB">
        <w:rPr>
          <w:rFonts w:ascii="Arial" w:hAnsi="Arial" w:cs="Arial"/>
          <w:sz w:val="24"/>
          <w:szCs w:val="24"/>
        </w:rPr>
        <w:t xml:space="preserve">The </w:t>
      </w:r>
      <w:r w:rsidR="00A36025">
        <w:rPr>
          <w:rFonts w:ascii="Arial" w:hAnsi="Arial" w:cs="Arial"/>
          <w:sz w:val="24"/>
          <w:szCs w:val="24"/>
        </w:rPr>
        <w:t>shapes</w:t>
      </w:r>
      <w:r w:rsidRPr="006E46DB">
        <w:rPr>
          <w:rFonts w:ascii="Arial" w:hAnsi="Arial" w:cs="Arial"/>
          <w:sz w:val="24"/>
          <w:szCs w:val="24"/>
        </w:rPr>
        <w:t xml:space="preserve"> of the symbols </w:t>
      </w:r>
      <w:r w:rsidR="00A36025">
        <w:rPr>
          <w:rFonts w:ascii="Arial" w:hAnsi="Arial" w:cs="Arial"/>
          <w:sz w:val="24"/>
          <w:szCs w:val="24"/>
        </w:rPr>
        <w:t xml:space="preserve">are not arbitrary. Rather, they too embody </w:t>
      </w:r>
      <w:r w:rsidR="00450DD9">
        <w:rPr>
          <w:rFonts w:ascii="Arial" w:hAnsi="Arial" w:cs="Arial"/>
          <w:sz w:val="24"/>
          <w:szCs w:val="24"/>
        </w:rPr>
        <w:t>traditional</w:t>
      </w:r>
      <w:r w:rsidR="00A36025">
        <w:rPr>
          <w:rFonts w:ascii="Arial" w:hAnsi="Arial" w:cs="Arial"/>
          <w:sz w:val="24"/>
          <w:szCs w:val="24"/>
        </w:rPr>
        <w:t xml:space="preserve"> knowledge. Understanding these shapes </w:t>
      </w:r>
      <w:r w:rsidR="00FB50E5" w:rsidRPr="006E46DB">
        <w:rPr>
          <w:rFonts w:ascii="Arial" w:hAnsi="Arial" w:cs="Arial"/>
          <w:sz w:val="24"/>
          <w:szCs w:val="24"/>
        </w:rPr>
        <w:t xml:space="preserve">can </w:t>
      </w:r>
      <w:r w:rsidR="00A36025">
        <w:rPr>
          <w:rFonts w:ascii="Arial" w:hAnsi="Arial" w:cs="Arial"/>
          <w:sz w:val="24"/>
          <w:szCs w:val="24"/>
        </w:rPr>
        <w:t>illuminate</w:t>
      </w:r>
      <w:r w:rsidR="00FB50E5" w:rsidRPr="006E46DB">
        <w:rPr>
          <w:rFonts w:ascii="Arial" w:hAnsi="Arial" w:cs="Arial"/>
          <w:sz w:val="24"/>
          <w:szCs w:val="24"/>
        </w:rPr>
        <w:t xml:space="preserve"> ideas from math</w:t>
      </w:r>
      <w:r w:rsidRPr="006E46DB">
        <w:rPr>
          <w:rFonts w:ascii="Arial" w:hAnsi="Arial" w:cs="Arial"/>
          <w:sz w:val="24"/>
          <w:szCs w:val="24"/>
        </w:rPr>
        <w:t xml:space="preserve"> and science.</w:t>
      </w:r>
    </w:p>
    <w:p w:rsidR="00607F77" w:rsidRPr="006E46DB" w:rsidRDefault="00E25790" w:rsidP="00E7170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369pt;margin-top:1.5pt;width:108pt;height:108pt;z-index:251675648;mso-position-horizontal-relative:text;mso-position-vertical-relative:text" wrapcoords="-150 0 -150 21300 21600 21300 21600 0 -150 0">
            <v:imagedata r:id="rId8" o:title=""/>
            <w10:wrap type="tight"/>
          </v:shape>
          <o:OLEObject Type="Embed" ProgID="Photoshop.Image.13" ShapeID="_x0000_s1034" DrawAspect="Content" ObjectID="_1467966346" r:id="rId9">
            <o:FieldCodes>\s</o:FieldCodes>
          </o:OLEObject>
        </w:pict>
      </w:r>
      <w:r w:rsidR="001D51DC" w:rsidRPr="006E46DB">
        <w:rPr>
          <w:rFonts w:ascii="Arial" w:hAnsi="Arial" w:cs="Arial"/>
          <w:sz w:val="24"/>
          <w:szCs w:val="24"/>
        </w:rPr>
        <w:t>One o</w:t>
      </w:r>
      <w:r w:rsidR="00D60297">
        <w:rPr>
          <w:rFonts w:ascii="Arial" w:hAnsi="Arial" w:cs="Arial"/>
          <w:sz w:val="24"/>
          <w:szCs w:val="24"/>
        </w:rPr>
        <w:t>f the most important shapes in a</w:t>
      </w:r>
      <w:r w:rsidR="001D51DC" w:rsidRPr="006E46DB">
        <w:rPr>
          <w:rFonts w:ascii="Arial" w:hAnsi="Arial" w:cs="Arial"/>
          <w:sz w:val="24"/>
          <w:szCs w:val="24"/>
        </w:rPr>
        <w:t xml:space="preserve">dinkra symbols is </w:t>
      </w:r>
      <w:r w:rsidR="00FD0906">
        <w:rPr>
          <w:rFonts w:ascii="Arial" w:hAnsi="Arial" w:cs="Arial"/>
          <w:sz w:val="24"/>
          <w:szCs w:val="24"/>
        </w:rPr>
        <w:t>the</w:t>
      </w:r>
      <w:r w:rsidR="001D51DC" w:rsidRPr="006E46DB">
        <w:rPr>
          <w:rFonts w:ascii="Arial" w:hAnsi="Arial" w:cs="Arial"/>
          <w:sz w:val="24"/>
          <w:szCs w:val="24"/>
        </w:rPr>
        <w:t xml:space="preserve"> spiral. For example, this adinkra symbol,</w:t>
      </w:r>
      <w:r w:rsidR="00607F77" w:rsidRPr="006E46DB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607F77" w:rsidRPr="006E46DB">
        <w:rPr>
          <w:rFonts w:ascii="Arial" w:hAnsi="Arial" w:cs="Arial"/>
          <w:sz w:val="24"/>
          <w:szCs w:val="24"/>
        </w:rPr>
        <w:t>dwennimmen</w:t>
      </w:r>
      <w:proofErr w:type="spellEnd"/>
      <w:r w:rsidR="00607F77" w:rsidRPr="006E46DB">
        <w:rPr>
          <w:rFonts w:ascii="Arial" w:hAnsi="Arial" w:cs="Arial"/>
          <w:sz w:val="24"/>
          <w:szCs w:val="24"/>
        </w:rPr>
        <w:t xml:space="preserve">” shows four </w:t>
      </w:r>
      <w:r w:rsidR="00DB7369" w:rsidRPr="006E46DB">
        <w:rPr>
          <w:rFonts w:ascii="Arial" w:hAnsi="Arial" w:cs="Arial"/>
          <w:sz w:val="24"/>
          <w:szCs w:val="24"/>
        </w:rPr>
        <w:t>spirals</w:t>
      </w:r>
      <w:r w:rsidR="00607F77" w:rsidRPr="006E46DB">
        <w:rPr>
          <w:rFonts w:ascii="Arial" w:hAnsi="Arial" w:cs="Arial"/>
          <w:sz w:val="24"/>
          <w:szCs w:val="24"/>
        </w:rPr>
        <w:t xml:space="preserve">. The spirals are in pairs because this represents two rams butting heads. </w:t>
      </w:r>
      <w:r w:rsidR="00AF34A7" w:rsidRPr="006E46DB">
        <w:rPr>
          <w:rFonts w:ascii="Arial" w:hAnsi="Arial" w:cs="Arial"/>
          <w:sz w:val="24"/>
          <w:szCs w:val="24"/>
        </w:rPr>
        <w:t>Its</w:t>
      </w:r>
      <w:r w:rsidR="00607F77" w:rsidRPr="006E46DB">
        <w:rPr>
          <w:rFonts w:ascii="Arial" w:hAnsi="Arial" w:cs="Arial"/>
          <w:sz w:val="24"/>
          <w:szCs w:val="24"/>
        </w:rPr>
        <w:t xml:space="preserve"> proverb</w:t>
      </w:r>
      <w:r w:rsidR="00FD0906">
        <w:rPr>
          <w:rFonts w:ascii="Arial" w:hAnsi="Arial" w:cs="Arial"/>
          <w:sz w:val="24"/>
          <w:szCs w:val="24"/>
        </w:rPr>
        <w:t xml:space="preserve"> says</w:t>
      </w:r>
      <w:r w:rsidR="00AF34A7" w:rsidRPr="006E46DB">
        <w:rPr>
          <w:rFonts w:ascii="Arial" w:hAnsi="Arial" w:cs="Arial"/>
          <w:sz w:val="24"/>
          <w:szCs w:val="24"/>
        </w:rPr>
        <w:t xml:space="preserve">: “it is the heart, and not the horns, that </w:t>
      </w:r>
      <w:proofErr w:type="gramStart"/>
      <w:r w:rsidR="00AF34A7" w:rsidRPr="006E46DB">
        <w:rPr>
          <w:rFonts w:ascii="Arial" w:hAnsi="Arial" w:cs="Arial"/>
          <w:sz w:val="24"/>
          <w:szCs w:val="24"/>
        </w:rPr>
        <w:t>leads</w:t>
      </w:r>
      <w:proofErr w:type="gramEnd"/>
      <w:r w:rsidR="00AF34A7" w:rsidRPr="006E46DB">
        <w:rPr>
          <w:rFonts w:ascii="Arial" w:hAnsi="Arial" w:cs="Arial"/>
          <w:sz w:val="24"/>
          <w:szCs w:val="24"/>
        </w:rPr>
        <w:t xml:space="preserve"> a ram to bully.”</w:t>
      </w:r>
      <w:r w:rsidR="006E46DB">
        <w:rPr>
          <w:rFonts w:ascii="Arial" w:hAnsi="Arial" w:cs="Arial"/>
          <w:sz w:val="24"/>
          <w:szCs w:val="24"/>
        </w:rPr>
        <w:t xml:space="preserve"> We take responsibility for our actions!</w:t>
      </w:r>
      <w:r w:rsidR="00450DD9">
        <w:rPr>
          <w:rFonts w:ascii="Arial" w:hAnsi="Arial" w:cs="Arial"/>
          <w:sz w:val="24"/>
          <w:szCs w:val="24"/>
        </w:rPr>
        <w:t xml:space="preserve"> I</w:t>
      </w:r>
      <w:r w:rsidR="00A36025">
        <w:rPr>
          <w:rFonts w:ascii="Arial" w:hAnsi="Arial" w:cs="Arial"/>
          <w:sz w:val="24"/>
          <w:szCs w:val="24"/>
        </w:rPr>
        <w:t>t is not genetics (the horns you were born with) but rather your efforts (from your heart) that matter.</w:t>
      </w:r>
    </w:p>
    <w:p w:rsidR="006E46DB" w:rsidRPr="006E46DB" w:rsidRDefault="00AF34A7" w:rsidP="00E7170D">
      <w:pPr>
        <w:rPr>
          <w:rFonts w:ascii="Arial" w:hAnsi="Arial" w:cs="Arial"/>
          <w:sz w:val="24"/>
          <w:szCs w:val="24"/>
        </w:rPr>
      </w:pPr>
      <w:r w:rsidRPr="006E46DB">
        <w:rPr>
          <w:rFonts w:ascii="Arial" w:hAnsi="Arial" w:cs="Arial"/>
          <w:sz w:val="24"/>
          <w:szCs w:val="24"/>
        </w:rPr>
        <w:t xml:space="preserve">When we see </w:t>
      </w:r>
      <w:r w:rsidR="006E46DB" w:rsidRPr="006E46DB">
        <w:rPr>
          <w:rFonts w:ascii="Arial" w:hAnsi="Arial" w:cs="Arial"/>
          <w:sz w:val="24"/>
          <w:szCs w:val="24"/>
        </w:rPr>
        <w:t>ram’s</w:t>
      </w:r>
      <w:r w:rsidR="006E46DB">
        <w:rPr>
          <w:rFonts w:ascii="Arial" w:hAnsi="Arial" w:cs="Arial"/>
          <w:sz w:val="24"/>
          <w:szCs w:val="24"/>
        </w:rPr>
        <w:t xml:space="preserve"> horns in real life, we notice</w:t>
      </w:r>
      <w:r w:rsidRPr="006E46DB">
        <w:rPr>
          <w:rFonts w:ascii="Arial" w:hAnsi="Arial" w:cs="Arial"/>
          <w:sz w:val="24"/>
          <w:szCs w:val="24"/>
        </w:rPr>
        <w:t xml:space="preserve"> that the spiral grows larger and larger as it curves</w:t>
      </w:r>
      <w:r w:rsidR="00675B01" w:rsidRPr="006E46DB">
        <w:rPr>
          <w:rFonts w:ascii="Arial" w:hAnsi="Arial" w:cs="Arial"/>
          <w:sz w:val="24"/>
          <w:szCs w:val="24"/>
        </w:rPr>
        <w:t xml:space="preserve"> toward the head</w:t>
      </w:r>
      <w:r w:rsidRPr="006E46DB">
        <w:rPr>
          <w:rFonts w:ascii="Arial" w:hAnsi="Arial" w:cs="Arial"/>
          <w:sz w:val="24"/>
          <w:szCs w:val="24"/>
        </w:rPr>
        <w:t>. This is a special type of curve called a</w:t>
      </w:r>
      <w:r w:rsidR="003A67AD">
        <w:rPr>
          <w:rFonts w:ascii="Arial" w:hAnsi="Arial" w:cs="Arial"/>
          <w:sz w:val="24"/>
          <w:szCs w:val="24"/>
        </w:rPr>
        <w:t>n exponential or</w:t>
      </w:r>
      <w:r w:rsidRPr="006E46DB">
        <w:rPr>
          <w:rFonts w:ascii="Arial" w:hAnsi="Arial" w:cs="Arial"/>
          <w:sz w:val="24"/>
          <w:szCs w:val="24"/>
        </w:rPr>
        <w:t xml:space="preserve"> </w:t>
      </w:r>
      <w:r w:rsidR="003A67AD">
        <w:rPr>
          <w:rFonts w:ascii="Arial" w:hAnsi="Arial" w:cs="Arial"/>
          <w:sz w:val="24"/>
          <w:szCs w:val="24"/>
        </w:rPr>
        <w:t>“</w:t>
      </w:r>
      <w:r w:rsidRPr="006E46DB">
        <w:rPr>
          <w:rFonts w:ascii="Arial" w:hAnsi="Arial" w:cs="Arial"/>
          <w:sz w:val="24"/>
          <w:szCs w:val="24"/>
        </w:rPr>
        <w:t>logarithmic</w:t>
      </w:r>
      <w:r w:rsidR="003A67AD">
        <w:rPr>
          <w:rFonts w:ascii="Arial" w:hAnsi="Arial" w:cs="Arial"/>
          <w:sz w:val="24"/>
          <w:szCs w:val="24"/>
        </w:rPr>
        <w:t>”</w:t>
      </w:r>
      <w:r w:rsidRPr="006E46DB">
        <w:rPr>
          <w:rFonts w:ascii="Arial" w:hAnsi="Arial" w:cs="Arial"/>
          <w:sz w:val="24"/>
          <w:szCs w:val="24"/>
        </w:rPr>
        <w:t xml:space="preserve"> spiral.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E46DB" w:rsidRPr="006E46DB" w:rsidTr="006E46DB">
        <w:tc>
          <w:tcPr>
            <w:tcW w:w="4788" w:type="dxa"/>
          </w:tcPr>
          <w:p w:rsidR="006E46DB" w:rsidRPr="006E46DB" w:rsidRDefault="006E46DB" w:rsidP="00E7170D">
            <w:pPr>
              <w:rPr>
                <w:rFonts w:ascii="Arial" w:hAnsi="Arial" w:cs="Arial"/>
                <w:sz w:val="24"/>
                <w:szCs w:val="24"/>
              </w:rPr>
            </w:pPr>
            <w:r w:rsidRPr="006E46DB">
              <w:rPr>
                <w:rFonts w:ascii="Arial" w:hAnsi="Arial" w:cs="Arial"/>
                <w:sz w:val="24"/>
                <w:szCs w:val="24"/>
              </w:rPr>
              <w:object w:dxaOrig="3240" w:dyaOrig="2157">
                <v:shape id="_x0000_i1025" type="#_x0000_t75" style="width:162pt;height:108pt" o:ole="">
                  <v:imagedata r:id="rId10" o:title=""/>
                </v:shape>
                <o:OLEObject Type="Embed" ProgID="Unknown" ShapeID="_x0000_i1025" DrawAspect="Content" ObjectID="_1467966339" r:id="rId11"/>
              </w:object>
            </w:r>
          </w:p>
          <w:p w:rsidR="006E46DB" w:rsidRPr="006E46DB" w:rsidRDefault="006E46DB" w:rsidP="00E7170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Pr="006E46DB">
              <w:rPr>
                <w:rFonts w:ascii="Arial" w:hAnsi="Arial" w:cs="Arial"/>
                <w:sz w:val="24"/>
                <w:szCs w:val="24"/>
              </w:rPr>
              <w:t>ogarithmic spiral</w:t>
            </w:r>
          </w:p>
        </w:tc>
        <w:tc>
          <w:tcPr>
            <w:tcW w:w="4788" w:type="dxa"/>
          </w:tcPr>
          <w:p w:rsidR="006E46DB" w:rsidRPr="006E46DB" w:rsidRDefault="006E46DB" w:rsidP="00E7170D">
            <w:pPr>
              <w:rPr>
                <w:rFonts w:ascii="Arial" w:hAnsi="Arial" w:cs="Arial"/>
                <w:sz w:val="24"/>
                <w:szCs w:val="24"/>
              </w:rPr>
            </w:pPr>
            <w:r w:rsidRPr="006E46D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356FB9B" wp14:editId="4AFF4240">
                  <wp:extent cx="2402205" cy="121348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1213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E46DB" w:rsidRDefault="006E46DB" w:rsidP="00E7170D">
            <w:pPr>
              <w:rPr>
                <w:rFonts w:ascii="Arial" w:hAnsi="Arial" w:cs="Arial"/>
                <w:sz w:val="24"/>
                <w:szCs w:val="24"/>
              </w:rPr>
            </w:pPr>
          </w:p>
          <w:p w:rsidR="006E46DB" w:rsidRPr="006E46DB" w:rsidRDefault="006E46DB" w:rsidP="00E7170D">
            <w:pPr>
              <w:rPr>
                <w:rFonts w:ascii="Arial" w:hAnsi="Arial" w:cs="Arial"/>
                <w:sz w:val="24"/>
                <w:szCs w:val="24"/>
              </w:rPr>
            </w:pPr>
            <w:r w:rsidRPr="006E46DB">
              <w:rPr>
                <w:rFonts w:ascii="Arial" w:hAnsi="Arial" w:cs="Arial"/>
                <w:sz w:val="24"/>
                <w:szCs w:val="24"/>
              </w:rPr>
              <w:t>Ram’s horns</w:t>
            </w:r>
          </w:p>
        </w:tc>
      </w:tr>
    </w:tbl>
    <w:p w:rsidR="006E46DB" w:rsidRPr="006E46DB" w:rsidRDefault="006E46DB" w:rsidP="00E7170D">
      <w:pPr>
        <w:rPr>
          <w:rFonts w:ascii="Arial" w:hAnsi="Arial" w:cs="Arial"/>
          <w:sz w:val="24"/>
          <w:szCs w:val="24"/>
        </w:rPr>
      </w:pPr>
    </w:p>
    <w:p w:rsidR="00675B01" w:rsidRPr="006E46DB" w:rsidRDefault="00675B01" w:rsidP="00E7170D">
      <w:pPr>
        <w:rPr>
          <w:rFonts w:ascii="Arial" w:hAnsi="Arial" w:cs="Arial"/>
          <w:sz w:val="24"/>
          <w:szCs w:val="24"/>
        </w:rPr>
      </w:pPr>
      <w:r w:rsidRPr="006E46DB">
        <w:rPr>
          <w:rFonts w:ascii="Arial" w:hAnsi="Arial" w:cs="Arial"/>
          <w:sz w:val="24"/>
          <w:szCs w:val="24"/>
        </w:rPr>
        <w:t xml:space="preserve">If we coil up a rope or </w:t>
      </w:r>
      <w:r w:rsidR="003B030C">
        <w:rPr>
          <w:rFonts w:ascii="Arial" w:hAnsi="Arial" w:cs="Arial"/>
          <w:sz w:val="24"/>
          <w:szCs w:val="24"/>
        </w:rPr>
        <w:t>hose</w:t>
      </w:r>
      <w:r w:rsidRPr="006E46DB">
        <w:rPr>
          <w:rFonts w:ascii="Arial" w:hAnsi="Arial" w:cs="Arial"/>
          <w:sz w:val="24"/>
          <w:szCs w:val="24"/>
        </w:rPr>
        <w:t>, we get a linear spiral. Unlike the logarithmic spiral, the linear spiral does not grow along its curve. The space between each revolution</w:t>
      </w:r>
      <w:r w:rsidR="00D7154E" w:rsidRPr="006E46DB">
        <w:rPr>
          <w:rFonts w:ascii="Arial" w:hAnsi="Arial" w:cs="Arial"/>
          <w:sz w:val="24"/>
          <w:szCs w:val="24"/>
        </w:rPr>
        <w:t xml:space="preserve"> of the curve</w:t>
      </w:r>
      <w:r w:rsidRPr="006E46DB">
        <w:rPr>
          <w:rFonts w:ascii="Arial" w:hAnsi="Arial" w:cs="Arial"/>
          <w:sz w:val="24"/>
          <w:szCs w:val="24"/>
        </w:rPr>
        <w:t xml:space="preserve"> is the same.</w:t>
      </w:r>
      <w:r w:rsidR="00D7154E" w:rsidRPr="006E46DB">
        <w:rPr>
          <w:rFonts w:ascii="Arial" w:hAnsi="Arial" w:cs="Arial"/>
          <w:sz w:val="24"/>
          <w:szCs w:val="24"/>
        </w:rPr>
        <w:t xml:space="preserve"> </w:t>
      </w:r>
      <w:r w:rsidR="00F32605">
        <w:rPr>
          <w:rFonts w:ascii="Arial" w:hAnsi="Arial" w:cs="Arial"/>
          <w:sz w:val="24"/>
          <w:szCs w:val="24"/>
        </w:rPr>
        <w:t>Ropes are not alive, they do not grow!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75B01" w:rsidRPr="006E46DB" w:rsidTr="00675B01">
        <w:tc>
          <w:tcPr>
            <w:tcW w:w="4788" w:type="dxa"/>
          </w:tcPr>
          <w:p w:rsidR="00675B01" w:rsidRPr="00561752" w:rsidRDefault="00561752" w:rsidP="00E7170D">
            <w:pPr>
              <w:rPr>
                <w:rFonts w:ascii="Arial" w:hAnsi="Arial" w:cs="Arial"/>
              </w:rPr>
            </w:pPr>
            <w:r>
              <w:object w:dxaOrig="2160" w:dyaOrig="2157">
                <v:shape id="_x0000_i1026" type="#_x0000_t75" style="width:96.75pt;height:96.75pt" o:ole="">
                  <v:imagedata r:id="rId13" o:title=""/>
                </v:shape>
                <o:OLEObject Type="Embed" ProgID="Unknown" ShapeID="_x0000_i1026" DrawAspect="Content" ObjectID="_1467966340" r:id="rId14"/>
              </w:object>
            </w:r>
            <w:r w:rsidR="00675B01" w:rsidRPr="006E46DB">
              <w:rPr>
                <w:rFonts w:ascii="Arial" w:hAnsi="Arial" w:cs="Arial"/>
              </w:rPr>
              <w:t>linear spiral</w:t>
            </w:r>
          </w:p>
        </w:tc>
        <w:tc>
          <w:tcPr>
            <w:tcW w:w="4788" w:type="dxa"/>
          </w:tcPr>
          <w:p w:rsidR="00675B01" w:rsidRPr="00561752" w:rsidRDefault="00E25790" w:rsidP="00E7170D"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1244686" cy="12792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p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792" cy="12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17BF" w:rsidRPr="006E46DB">
              <w:rPr>
                <w:rFonts w:ascii="Arial" w:hAnsi="Arial" w:cs="Arial"/>
              </w:rPr>
              <w:t>coil of rope</w:t>
            </w:r>
          </w:p>
        </w:tc>
      </w:tr>
    </w:tbl>
    <w:p w:rsidR="006C17BF" w:rsidRDefault="006C17BF" w:rsidP="00E7170D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33"/>
        <w:tblOverlap w:val="never"/>
        <w:tblW w:w="0" w:type="auto"/>
        <w:tblLook w:val="04A0" w:firstRow="1" w:lastRow="0" w:firstColumn="1" w:lastColumn="0" w:noHBand="0" w:noVBand="1"/>
      </w:tblPr>
      <w:tblGrid>
        <w:gridCol w:w="2448"/>
      </w:tblGrid>
      <w:tr w:rsidR="00561752" w:rsidTr="00561752">
        <w:tc>
          <w:tcPr>
            <w:tcW w:w="2448" w:type="dxa"/>
          </w:tcPr>
          <w:p w:rsidR="00561752" w:rsidRDefault="00561752" w:rsidP="00561752">
            <w:pPr>
              <w:rPr>
                <w:rFonts w:ascii="Arial" w:hAnsi="Arial" w:cs="Arial"/>
              </w:rPr>
            </w:pPr>
            <w:r>
              <w:object w:dxaOrig="2162" w:dyaOrig="1078">
                <v:shape id="_x0000_i1027" type="#_x0000_t75" style="width:108pt;height:54pt" o:ole="">
                  <v:imagedata r:id="rId16" o:title=""/>
                </v:shape>
                <o:OLEObject Type="Embed" ProgID="Photoshop.Image.13" ShapeID="_x0000_i1027" DrawAspect="Content" ObjectID="_1467966341" r:id="rId17">
                  <o:FieldCodes>\s</o:FieldCodes>
                </o:OLEObject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561752" w:rsidRDefault="00561752" w:rsidP="0056175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Kwatakye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atiko</w:t>
            </w:r>
            <w:proofErr w:type="spellEnd"/>
          </w:p>
        </w:tc>
      </w:tr>
    </w:tbl>
    <w:p w:rsidR="00B7580C" w:rsidRDefault="00B7580C" w:rsidP="00E717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AB642B">
        <w:rPr>
          <w:rFonts w:ascii="Arial" w:hAnsi="Arial" w:cs="Arial"/>
        </w:rPr>
        <w:t>One adinkra pattern that uses the l</w:t>
      </w:r>
      <w:r w:rsidR="00DC2DEA">
        <w:rPr>
          <w:rFonts w:ascii="Arial" w:hAnsi="Arial" w:cs="Arial"/>
        </w:rPr>
        <w:t xml:space="preserve">inear spiral is </w:t>
      </w:r>
      <w:proofErr w:type="spellStart"/>
      <w:r w:rsidR="00DC2DEA">
        <w:rPr>
          <w:rFonts w:ascii="Arial" w:hAnsi="Arial" w:cs="Arial"/>
        </w:rPr>
        <w:t>Kwatakye</w:t>
      </w:r>
      <w:proofErr w:type="spellEnd"/>
      <w:r w:rsidR="00DC2DEA">
        <w:rPr>
          <w:rFonts w:ascii="Arial" w:hAnsi="Arial" w:cs="Arial"/>
        </w:rPr>
        <w:t xml:space="preserve"> </w:t>
      </w:r>
      <w:proofErr w:type="spellStart"/>
      <w:r w:rsidR="00DC2DEA">
        <w:rPr>
          <w:rFonts w:ascii="Arial" w:hAnsi="Arial" w:cs="Arial"/>
        </w:rPr>
        <w:t>atiko</w:t>
      </w:r>
      <w:proofErr w:type="spellEnd"/>
      <w:r w:rsidR="00DC2DEA">
        <w:rPr>
          <w:rFonts w:ascii="Arial" w:hAnsi="Arial" w:cs="Arial"/>
        </w:rPr>
        <w:t xml:space="preserve">. Why would that be a linear spiral? </w:t>
      </w:r>
      <w:proofErr w:type="spellStart"/>
      <w:r w:rsidR="00DC2DEA" w:rsidRPr="00DC2DEA">
        <w:rPr>
          <w:rFonts w:ascii="Arial" w:hAnsi="Arial" w:cs="Arial"/>
        </w:rPr>
        <w:t>Kwatakye</w:t>
      </w:r>
      <w:proofErr w:type="spellEnd"/>
      <w:r w:rsidR="00DC2DEA" w:rsidRPr="00DC2DEA">
        <w:rPr>
          <w:rFonts w:ascii="Arial" w:hAnsi="Arial" w:cs="Arial"/>
        </w:rPr>
        <w:t xml:space="preserve"> was a war captain </w:t>
      </w:r>
      <w:r w:rsidR="00EF32F9">
        <w:rPr>
          <w:rFonts w:ascii="Arial" w:hAnsi="Arial" w:cs="Arial"/>
        </w:rPr>
        <w:t>for</w:t>
      </w:r>
      <w:r w:rsidR="00DC2DEA" w:rsidRPr="00DC2DEA">
        <w:rPr>
          <w:rFonts w:ascii="Arial" w:hAnsi="Arial" w:cs="Arial"/>
        </w:rPr>
        <w:t xml:space="preserve"> one of the Ashan</w:t>
      </w:r>
      <w:r w:rsidR="00DC2DEA">
        <w:rPr>
          <w:rFonts w:ascii="Arial" w:hAnsi="Arial" w:cs="Arial"/>
        </w:rPr>
        <w:t>ti kings;</w:t>
      </w:r>
      <w:r w:rsidR="00DC2DEA" w:rsidRPr="00DC2DEA">
        <w:rPr>
          <w:rFonts w:ascii="Arial" w:hAnsi="Arial" w:cs="Arial"/>
        </w:rPr>
        <w:t xml:space="preserve"> he is said to have cut his hair </w:t>
      </w:r>
      <w:r w:rsidR="00DC2DEA">
        <w:rPr>
          <w:rFonts w:ascii="Arial" w:hAnsi="Arial" w:cs="Arial"/>
        </w:rPr>
        <w:t>in</w:t>
      </w:r>
      <w:r w:rsidR="00DC2DEA" w:rsidRPr="00DC2DEA">
        <w:rPr>
          <w:rFonts w:ascii="Arial" w:hAnsi="Arial" w:cs="Arial"/>
        </w:rPr>
        <w:t xml:space="preserve"> this fashion</w:t>
      </w:r>
      <w:r w:rsidR="00DC2DEA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If you think about cutting </w:t>
      </w:r>
      <w:r w:rsidR="00EF32F9">
        <w:rPr>
          <w:rFonts w:ascii="Arial" w:hAnsi="Arial" w:cs="Arial"/>
        </w:rPr>
        <w:t xml:space="preserve">hair with a </w:t>
      </w:r>
      <w:r w:rsidR="003B030C">
        <w:rPr>
          <w:rFonts w:ascii="Arial" w:hAnsi="Arial" w:cs="Arial"/>
        </w:rPr>
        <w:t xml:space="preserve">small </w:t>
      </w:r>
      <w:r w:rsidR="00EF32F9">
        <w:rPr>
          <w:rFonts w:ascii="Arial" w:hAnsi="Arial" w:cs="Arial"/>
        </w:rPr>
        <w:t>razor</w:t>
      </w:r>
      <w:r>
        <w:rPr>
          <w:rFonts w:ascii="Arial" w:hAnsi="Arial" w:cs="Arial"/>
        </w:rPr>
        <w:t>, the width of the blade never changes</w:t>
      </w:r>
      <w:r w:rsidR="00561752">
        <w:rPr>
          <w:rFonts w:ascii="Arial" w:hAnsi="Arial" w:cs="Arial"/>
        </w:rPr>
        <w:t>, so it is more like the rope: a linear spiral</w:t>
      </w:r>
      <w:r>
        <w:rPr>
          <w:rFonts w:ascii="Arial" w:hAnsi="Arial" w:cs="Arial"/>
        </w:rPr>
        <w:t xml:space="preserve">. In fact most </w:t>
      </w:r>
      <w:r w:rsidR="001865CC">
        <w:rPr>
          <w:rFonts w:ascii="Arial" w:hAnsi="Arial" w:cs="Arial"/>
        </w:rPr>
        <w:t xml:space="preserve">linear spirals are </w:t>
      </w:r>
      <w:r>
        <w:rPr>
          <w:rFonts w:ascii="Arial" w:hAnsi="Arial" w:cs="Arial"/>
        </w:rPr>
        <w:t>hum</w:t>
      </w:r>
      <w:r w:rsidR="001865CC">
        <w:rPr>
          <w:rFonts w:ascii="Arial" w:hAnsi="Arial" w:cs="Arial"/>
        </w:rPr>
        <w:t>an-made</w:t>
      </w:r>
      <w:r w:rsidR="00092A7A">
        <w:rPr>
          <w:rFonts w:ascii="Arial" w:hAnsi="Arial" w:cs="Arial"/>
        </w:rPr>
        <w:t xml:space="preserve"> (</w:t>
      </w:r>
      <w:r w:rsidR="00603FCB">
        <w:rPr>
          <w:rFonts w:ascii="Arial" w:hAnsi="Arial" w:cs="Arial"/>
        </w:rPr>
        <w:t xml:space="preserve">mosquito coils, </w:t>
      </w:r>
      <w:r w:rsidR="00092A7A">
        <w:rPr>
          <w:rFonts w:ascii="Arial" w:hAnsi="Arial" w:cs="Arial"/>
        </w:rPr>
        <w:t xml:space="preserve">garden hose, </w:t>
      </w:r>
      <w:r w:rsidR="00603FCB">
        <w:rPr>
          <w:rFonts w:ascii="Arial" w:hAnsi="Arial" w:cs="Arial"/>
        </w:rPr>
        <w:t>etc.</w:t>
      </w:r>
      <w:r w:rsidR="00092A7A">
        <w:rPr>
          <w:rFonts w:ascii="Arial" w:hAnsi="Arial" w:cs="Arial"/>
        </w:rPr>
        <w:t>).</w:t>
      </w:r>
      <w:r w:rsidR="00603FCB">
        <w:rPr>
          <w:rFonts w:ascii="Arial" w:hAnsi="Arial" w:cs="Arial"/>
        </w:rPr>
        <w:t xml:space="preserve"> Sometimes even </w:t>
      </w:r>
      <w:r w:rsidR="00EF32F9">
        <w:rPr>
          <w:rFonts w:ascii="Arial" w:hAnsi="Arial" w:cs="Arial"/>
        </w:rPr>
        <w:t xml:space="preserve">the </w:t>
      </w:r>
      <w:r w:rsidR="00603FCB">
        <w:rPr>
          <w:rFonts w:ascii="Arial" w:hAnsi="Arial" w:cs="Arial"/>
        </w:rPr>
        <w:t xml:space="preserve">adinkra </w:t>
      </w:r>
      <w:r w:rsidR="003A67AD">
        <w:rPr>
          <w:rFonts w:ascii="Arial" w:hAnsi="Arial" w:cs="Arial"/>
        </w:rPr>
        <w:t xml:space="preserve">symbols </w:t>
      </w:r>
      <w:r w:rsidR="00603FCB">
        <w:rPr>
          <w:rFonts w:ascii="Arial" w:hAnsi="Arial" w:cs="Arial"/>
        </w:rPr>
        <w:t>based on log spirals in nature will be changed to linear s</w:t>
      </w:r>
      <w:r w:rsidR="003A67AD">
        <w:rPr>
          <w:rFonts w:ascii="Arial" w:hAnsi="Arial" w:cs="Arial"/>
        </w:rPr>
        <w:t>pirals by artists who want to add their own style.</w:t>
      </w:r>
    </w:p>
    <w:p w:rsidR="00D7154E" w:rsidRPr="006E46DB" w:rsidRDefault="00B7580C" w:rsidP="00E717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Nature-made</w:t>
      </w:r>
      <w:r w:rsidR="00D7154E" w:rsidRPr="006E46DB">
        <w:rPr>
          <w:rFonts w:ascii="Arial" w:hAnsi="Arial" w:cs="Arial"/>
          <w:sz w:val="24"/>
          <w:szCs w:val="24"/>
        </w:rPr>
        <w:t xml:space="preserve"> </w:t>
      </w:r>
      <w:r w:rsidR="00B77B8E">
        <w:rPr>
          <w:rFonts w:ascii="Arial" w:hAnsi="Arial" w:cs="Arial"/>
          <w:sz w:val="24"/>
          <w:szCs w:val="24"/>
        </w:rPr>
        <w:t xml:space="preserve">curves, on the other hand, </w:t>
      </w:r>
      <w:r w:rsidR="003A67AD">
        <w:rPr>
          <w:rFonts w:ascii="Arial" w:hAnsi="Arial" w:cs="Arial"/>
          <w:sz w:val="24"/>
          <w:szCs w:val="24"/>
        </w:rPr>
        <w:t xml:space="preserve">are </w:t>
      </w:r>
      <w:r w:rsidR="00092A7A">
        <w:rPr>
          <w:rFonts w:ascii="Arial" w:hAnsi="Arial" w:cs="Arial"/>
          <w:sz w:val="24"/>
          <w:szCs w:val="24"/>
        </w:rPr>
        <w:t>more often</w:t>
      </w:r>
      <w:r w:rsidR="00B77B8E">
        <w:rPr>
          <w:rFonts w:ascii="Arial" w:hAnsi="Arial" w:cs="Arial"/>
          <w:sz w:val="24"/>
          <w:szCs w:val="24"/>
        </w:rPr>
        <w:t xml:space="preserve"> </w:t>
      </w:r>
      <w:r w:rsidR="00D7154E" w:rsidRPr="006E46DB">
        <w:rPr>
          <w:rFonts w:ascii="Arial" w:hAnsi="Arial" w:cs="Arial"/>
          <w:sz w:val="24"/>
          <w:szCs w:val="24"/>
        </w:rPr>
        <w:t xml:space="preserve">logarithmic spirals. 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76"/>
        <w:gridCol w:w="3259"/>
        <w:gridCol w:w="2955"/>
      </w:tblGrid>
      <w:tr w:rsidR="00D7154E" w:rsidRPr="006E46DB" w:rsidTr="004C4E35">
        <w:trPr>
          <w:trHeight w:val="2935"/>
        </w:trPr>
        <w:tc>
          <w:tcPr>
            <w:tcW w:w="3483" w:type="dxa"/>
          </w:tcPr>
          <w:p w:rsidR="00D7154E" w:rsidRPr="006E46DB" w:rsidRDefault="00C6798E" w:rsidP="00BA5F1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D23FA1B" wp14:editId="683EE833">
                  <wp:extent cx="2066925" cy="209563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il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17" cy="209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5F149F" w:rsidRPr="005F149F" w:rsidRDefault="00BA48A1" w:rsidP="004D6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05ED93F" wp14:editId="61C1353A">
                  <wp:extent cx="1990725" cy="21356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o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476" cy="213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6" w:type="dxa"/>
          </w:tcPr>
          <w:p w:rsidR="00D7154E" w:rsidRPr="006E46DB" w:rsidRDefault="00BA48A1" w:rsidP="00F805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C23EF20" wp14:editId="19997E89">
                  <wp:extent cx="1790700" cy="2130387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rn.jp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42" r="4901"/>
                          <a:stretch/>
                        </pic:blipFill>
                        <pic:spPr bwMode="auto">
                          <a:xfrm>
                            <a:off x="0" y="0"/>
                            <a:ext cx="1796105" cy="2136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59F" w:rsidRPr="006E46DB" w:rsidTr="004D659F">
        <w:tc>
          <w:tcPr>
            <w:tcW w:w="3483" w:type="dxa"/>
          </w:tcPr>
          <w:p w:rsidR="004D659F" w:rsidRPr="006E46DB" w:rsidRDefault="004D659F" w:rsidP="00F805A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6E46DB">
              <w:rPr>
                <w:rFonts w:ascii="Arial" w:hAnsi="Arial" w:cs="Arial"/>
                <w:sz w:val="24"/>
                <w:szCs w:val="24"/>
              </w:rPr>
              <w:t>African land snail</w:t>
            </w:r>
            <w:r>
              <w:rPr>
                <w:rFonts w:ascii="Arial" w:hAnsi="Arial" w:cs="Arial"/>
                <w:sz w:val="24"/>
                <w:szCs w:val="24"/>
              </w:rPr>
              <w:t>, Ghana</w:t>
            </w:r>
          </w:p>
        </w:tc>
        <w:tc>
          <w:tcPr>
            <w:tcW w:w="3427" w:type="dxa"/>
          </w:tcPr>
          <w:p w:rsidR="004D659F" w:rsidRDefault="004D659F" w:rsidP="00F805A2">
            <w:pPr>
              <w:rPr>
                <w:noProof/>
              </w:rPr>
            </w:pPr>
            <w:r>
              <w:rPr>
                <w:rFonts w:ascii="Arial" w:hAnsi="Arial" w:cs="Arial"/>
                <w:sz w:val="24"/>
                <w:szCs w:val="24"/>
              </w:rPr>
              <w:t>Spiral aloe from Lesotho</w:t>
            </w:r>
          </w:p>
        </w:tc>
        <w:tc>
          <w:tcPr>
            <w:tcW w:w="2666" w:type="dxa"/>
          </w:tcPr>
          <w:p w:rsidR="004D659F" w:rsidRPr="006E46DB" w:rsidRDefault="004D659F" w:rsidP="00F805A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Hawaiian fern</w:t>
            </w:r>
          </w:p>
        </w:tc>
      </w:tr>
      <w:tr w:rsidR="001D6670" w:rsidRPr="00F805A2" w:rsidTr="004D659F">
        <w:trPr>
          <w:trHeight w:val="3223"/>
        </w:trPr>
        <w:tc>
          <w:tcPr>
            <w:tcW w:w="3483" w:type="dxa"/>
          </w:tcPr>
          <w:p w:rsidR="001D6670" w:rsidRPr="00F805A2" w:rsidRDefault="001D6670" w:rsidP="00F805A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F805A2">
              <w:rPr>
                <w:rFonts w:ascii="Arial" w:hAnsi="Arial" w:cs="Arial"/>
                <w:sz w:val="24"/>
                <w:szCs w:val="24"/>
              </w:rPr>
              <w:object w:dxaOrig="4320" w:dyaOrig="4313">
                <v:shape id="_x0000_i1028" type="#_x0000_t75" style="width:162pt;height:162pt" o:ole="">
                  <v:imagedata r:id="rId21" o:title=""/>
                </v:shape>
                <o:OLEObject Type="Embed" ProgID="Unknown" ShapeID="_x0000_i1028" DrawAspect="Content" ObjectID="_1467966342" r:id="rId22"/>
              </w:object>
            </w:r>
          </w:p>
        </w:tc>
        <w:tc>
          <w:tcPr>
            <w:tcW w:w="3427" w:type="dxa"/>
          </w:tcPr>
          <w:p w:rsidR="005F149F" w:rsidRPr="004D659F" w:rsidRDefault="004D659F" w:rsidP="00F805A2">
            <w:r>
              <w:object w:dxaOrig="3240" w:dyaOrig="4313">
                <v:shape id="_x0000_i1029" type="#_x0000_t75" style="width:120.75pt;height:161.25pt" o:ole="">
                  <v:imagedata r:id="rId23" o:title=""/>
                </v:shape>
                <o:OLEObject Type="Embed" ProgID="Unknown" ShapeID="_x0000_i1029" DrawAspect="Content" ObjectID="_1467966343" r:id="rId24"/>
              </w:object>
            </w:r>
          </w:p>
        </w:tc>
        <w:tc>
          <w:tcPr>
            <w:tcW w:w="2666" w:type="dxa"/>
          </w:tcPr>
          <w:p w:rsidR="001D6670" w:rsidRPr="00F805A2" w:rsidRDefault="007D1929" w:rsidP="004D659F">
            <w:pPr>
              <w:rPr>
                <w:rFonts w:ascii="Arial" w:hAnsi="Arial" w:cs="Arial"/>
                <w:sz w:val="24"/>
                <w:szCs w:val="24"/>
              </w:rPr>
            </w:pPr>
            <w:r w:rsidRPr="00F805A2">
              <w:rPr>
                <w:rFonts w:ascii="Arial" w:hAnsi="Arial" w:cs="Arial"/>
                <w:sz w:val="24"/>
                <w:szCs w:val="24"/>
              </w:rPr>
              <w:object w:dxaOrig="3240" w:dyaOrig="2157">
                <v:shape id="_x0000_i1030" type="#_x0000_t75" style="width:127.5pt;height:108pt" o:ole="">
                  <v:imagedata r:id="rId25" o:title=""/>
                </v:shape>
                <o:OLEObject Type="Embed" ProgID="Unknown" ShapeID="_x0000_i1030" DrawAspect="Content" ObjectID="_1467966344" r:id="rId26"/>
              </w:object>
            </w:r>
          </w:p>
        </w:tc>
      </w:tr>
      <w:tr w:rsidR="004D659F" w:rsidRPr="00F805A2" w:rsidTr="004D659F">
        <w:tc>
          <w:tcPr>
            <w:tcW w:w="3483" w:type="dxa"/>
          </w:tcPr>
          <w:p w:rsidR="004D659F" w:rsidRPr="00F805A2" w:rsidRDefault="004D659F" w:rsidP="00F805A2">
            <w:pPr>
              <w:rPr>
                <w:rFonts w:ascii="Arial" w:hAnsi="Arial" w:cs="Arial"/>
                <w:sz w:val="24"/>
                <w:szCs w:val="24"/>
              </w:rPr>
            </w:pPr>
            <w:r w:rsidRPr="00F805A2">
              <w:rPr>
                <w:rFonts w:ascii="Arial" w:hAnsi="Arial" w:cs="Arial"/>
                <w:noProof/>
                <w:sz w:val="24"/>
                <w:szCs w:val="24"/>
              </w:rPr>
              <w:t>Pine cone</w:t>
            </w:r>
          </w:p>
        </w:tc>
        <w:tc>
          <w:tcPr>
            <w:tcW w:w="3427" w:type="dxa"/>
          </w:tcPr>
          <w:p w:rsidR="004D659F" w:rsidRDefault="004D659F" w:rsidP="00F805A2">
            <w:r w:rsidRPr="005F149F">
              <w:rPr>
                <w:rFonts w:ascii="Arial" w:hAnsi="Arial" w:cs="Arial"/>
                <w:sz w:val="24"/>
                <w:szCs w:val="24"/>
              </w:rPr>
              <w:t>Chicken’s foot</w:t>
            </w:r>
          </w:p>
        </w:tc>
        <w:tc>
          <w:tcPr>
            <w:tcW w:w="2666" w:type="dxa"/>
          </w:tcPr>
          <w:p w:rsidR="004D659F" w:rsidRPr="00F805A2" w:rsidRDefault="004D659F" w:rsidP="00F805A2">
            <w:pPr>
              <w:rPr>
                <w:rFonts w:ascii="Arial" w:hAnsi="Arial" w:cs="Arial"/>
                <w:sz w:val="24"/>
                <w:szCs w:val="24"/>
              </w:rPr>
            </w:pPr>
            <w:r w:rsidRPr="00F805A2">
              <w:rPr>
                <w:rFonts w:ascii="Arial" w:hAnsi="Arial" w:cs="Arial"/>
                <w:sz w:val="24"/>
                <w:szCs w:val="24"/>
              </w:rPr>
              <w:t>Dog tail</w:t>
            </w:r>
          </w:p>
        </w:tc>
      </w:tr>
      <w:tr w:rsidR="007D1929" w:rsidRPr="00F805A2" w:rsidTr="004D659F">
        <w:tc>
          <w:tcPr>
            <w:tcW w:w="3483" w:type="dxa"/>
          </w:tcPr>
          <w:p w:rsidR="00F805A2" w:rsidRPr="00F805A2" w:rsidRDefault="003A5B9E" w:rsidP="00F805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812FF0B" wp14:editId="6BCF33D7">
                  <wp:extent cx="2038350" cy="2038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ir1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701" cy="204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F805A2" w:rsidRPr="00F805A2" w:rsidRDefault="00F805A2" w:rsidP="00F805A2">
            <w:pPr>
              <w:rPr>
                <w:rFonts w:ascii="Arial" w:hAnsi="Arial" w:cs="Arial"/>
                <w:noProof/>
                <w:color w:val="0000FF"/>
                <w:sz w:val="24"/>
                <w:szCs w:val="24"/>
              </w:rPr>
            </w:pPr>
            <w:r w:rsidRPr="00F805A2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704C010" wp14:editId="5C48CA27">
                  <wp:extent cx="1899104" cy="2019300"/>
                  <wp:effectExtent l="0" t="0" r="6350" b="0"/>
                  <wp:docPr id="21" name="Picture 21" descr="C:\Users\eglash\Documents\African Fractals\PRESENTATIONS\PIPS\lusona\6.4\7.12.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eglash\Documents\African Fractals\PRESENTATIONS\PIPS\lusona\6.4\7.12.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475" cy="202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6" w:type="dxa"/>
          </w:tcPr>
          <w:p w:rsidR="007D1929" w:rsidRPr="00F805A2" w:rsidRDefault="007068AB" w:rsidP="008312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619250" cy="20194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an1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18" cy="20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F46" w:rsidRPr="00F805A2" w:rsidTr="004D659F">
        <w:tc>
          <w:tcPr>
            <w:tcW w:w="3483" w:type="dxa"/>
          </w:tcPr>
          <w:p w:rsidR="00834F46" w:rsidRPr="00F805A2" w:rsidRDefault="00834F46" w:rsidP="00F805A2">
            <w:pPr>
              <w:rPr>
                <w:rFonts w:ascii="Arial" w:hAnsi="Arial" w:cs="Arial"/>
                <w:sz w:val="24"/>
                <w:szCs w:val="24"/>
              </w:rPr>
            </w:pPr>
            <w:r w:rsidRPr="00F805A2">
              <w:rPr>
                <w:rFonts w:ascii="Arial" w:hAnsi="Arial" w:cs="Arial"/>
                <w:sz w:val="24"/>
                <w:szCs w:val="24"/>
              </w:rPr>
              <w:t>Human hair</w:t>
            </w:r>
          </w:p>
        </w:tc>
        <w:tc>
          <w:tcPr>
            <w:tcW w:w="3427" w:type="dxa"/>
          </w:tcPr>
          <w:p w:rsidR="00834F46" w:rsidRPr="00F805A2" w:rsidRDefault="0083122B" w:rsidP="00F805A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F805A2">
              <w:rPr>
                <w:rFonts w:ascii="Arial" w:hAnsi="Arial" w:cs="Arial"/>
                <w:noProof/>
                <w:sz w:val="24"/>
                <w:szCs w:val="24"/>
              </w:rPr>
              <w:t>Sea shell</w:t>
            </w:r>
          </w:p>
        </w:tc>
        <w:tc>
          <w:tcPr>
            <w:tcW w:w="2666" w:type="dxa"/>
          </w:tcPr>
          <w:p w:rsidR="00834F46" w:rsidRDefault="0083122B" w:rsidP="00F805A2">
            <w:r w:rsidRPr="00E9587A">
              <w:rPr>
                <w:rFonts w:ascii="Arial" w:hAnsi="Arial" w:cs="Arial"/>
                <w:sz w:val="24"/>
                <w:szCs w:val="24"/>
              </w:rPr>
              <w:t>Swan</w:t>
            </w:r>
          </w:p>
        </w:tc>
      </w:tr>
    </w:tbl>
    <w:p w:rsidR="00BC5E65" w:rsidRDefault="00BC5E65" w:rsidP="00E9587A">
      <w:pPr>
        <w:jc w:val="center"/>
        <w:rPr>
          <w:rFonts w:ascii="Arial" w:hAnsi="Arial" w:cs="Arial"/>
          <w:b/>
          <w:sz w:val="24"/>
          <w:szCs w:val="24"/>
        </w:rPr>
      </w:pPr>
    </w:p>
    <w:p w:rsidR="00E9587A" w:rsidRPr="00E9587A" w:rsidRDefault="00BA5F1E" w:rsidP="00E9587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Some a</w:t>
      </w:r>
      <w:r w:rsidR="00BC5E65">
        <w:rPr>
          <w:rFonts w:ascii="Arial" w:hAnsi="Arial" w:cs="Arial"/>
          <w:b/>
          <w:sz w:val="24"/>
          <w:szCs w:val="24"/>
        </w:rPr>
        <w:t xml:space="preserve">dinkra symbols that use </w:t>
      </w:r>
      <w:r w:rsidR="00E9587A" w:rsidRPr="00E9587A">
        <w:rPr>
          <w:rFonts w:ascii="Arial" w:hAnsi="Arial" w:cs="Arial"/>
          <w:b/>
          <w:sz w:val="24"/>
          <w:szCs w:val="24"/>
        </w:rPr>
        <w:t xml:space="preserve">logarithmic </w:t>
      </w:r>
      <w:r>
        <w:rPr>
          <w:rFonts w:ascii="Arial" w:hAnsi="Arial" w:cs="Arial"/>
          <w:b/>
          <w:sz w:val="24"/>
          <w:szCs w:val="24"/>
        </w:rPr>
        <w:t>spirals</w:t>
      </w:r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5688"/>
        <w:gridCol w:w="4320"/>
      </w:tblGrid>
      <w:tr w:rsidR="00266B12" w:rsidRPr="00E9587A" w:rsidTr="00F55325">
        <w:trPr>
          <w:trHeight w:val="898"/>
        </w:trPr>
        <w:tc>
          <w:tcPr>
            <w:tcW w:w="5688" w:type="dxa"/>
          </w:tcPr>
          <w:p w:rsidR="00266B12" w:rsidRDefault="00B90F4A" w:rsidP="003C48B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6E46DB">
              <w:rPr>
                <w:rFonts w:ascii="Arial" w:hAnsi="Arial" w:cs="Arial"/>
                <w:sz w:val="24"/>
                <w:szCs w:val="24"/>
              </w:rPr>
              <w:t>wennimmen</w:t>
            </w:r>
            <w:r w:rsidR="00B3367D">
              <w:rPr>
                <w:rFonts w:ascii="Arial" w:hAnsi="Arial" w:cs="Arial"/>
                <w:sz w:val="24"/>
                <w:szCs w:val="24"/>
              </w:rPr>
              <w:t>: ram’s horns</w:t>
            </w:r>
          </w:p>
          <w:p w:rsidR="00B3367D" w:rsidRDefault="00B3367D" w:rsidP="003C48B3">
            <w:pPr>
              <w:rPr>
                <w:rFonts w:ascii="Arial" w:hAnsi="Arial" w:cs="Arial"/>
                <w:sz w:val="24"/>
                <w:szCs w:val="24"/>
              </w:rPr>
            </w:pPr>
          </w:p>
          <w:p w:rsidR="00B3367D" w:rsidRDefault="00B3367D" w:rsidP="00B3367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“</w:t>
            </w:r>
            <w:r w:rsidRPr="00B3367D">
              <w:rPr>
                <w:rFonts w:ascii="Arial" w:hAnsi="Arial" w:cs="Arial"/>
                <w:sz w:val="24"/>
                <w:szCs w:val="24"/>
              </w:rPr>
              <w:t>The ram will fight fiercely against an adversary, but it al</w:t>
            </w:r>
            <w:r>
              <w:rPr>
                <w:rFonts w:ascii="Arial" w:hAnsi="Arial" w:cs="Arial"/>
                <w:sz w:val="24"/>
                <w:szCs w:val="24"/>
              </w:rPr>
              <w:t>so submits quietly to slaughter.”</w:t>
            </w:r>
          </w:p>
          <w:p w:rsidR="00B3367D" w:rsidRDefault="00B3367D" w:rsidP="00B3367D">
            <w:pPr>
              <w:rPr>
                <w:rFonts w:ascii="Arial" w:hAnsi="Arial" w:cs="Arial"/>
                <w:sz w:val="24"/>
                <w:szCs w:val="24"/>
              </w:rPr>
            </w:pPr>
          </w:p>
          <w:p w:rsidR="00B3367D" w:rsidRPr="00B3367D" w:rsidRDefault="00B3367D" w:rsidP="00B3367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Meaning that the strong must also be capable of humility.</w:t>
            </w:r>
          </w:p>
          <w:p w:rsidR="00B3367D" w:rsidRPr="00E9587A" w:rsidRDefault="00B3367D" w:rsidP="003C48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0" w:type="dxa"/>
          </w:tcPr>
          <w:p w:rsidR="00266B12" w:rsidRPr="00E9587A" w:rsidRDefault="00B90F4A" w:rsidP="00266B12">
            <w:pPr>
              <w:rPr>
                <w:rFonts w:ascii="Arial" w:hAnsi="Arial" w:cs="Arial"/>
                <w:sz w:val="24"/>
                <w:szCs w:val="24"/>
              </w:rPr>
            </w:pPr>
            <w:r w:rsidRPr="006E46DB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758892AB" wp14:editId="136F9CB1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144780</wp:posOffset>
                  </wp:positionV>
                  <wp:extent cx="1704975" cy="1935480"/>
                  <wp:effectExtent l="0" t="0" r="9525" b="7620"/>
                  <wp:wrapSquare wrapText="bothSides"/>
                  <wp:docPr id="7" name="Picture 7" descr="C:\Users\eglash\Documents\CSDT\CULTURAL PROJECTS\Af and AfAm\adinkra\our symbol images\dwennimm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glash\Documents\CSDT\CULTURAL PROJECTS\Af and AfAm\adinkra\our symbol images\dwennimm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5325" w:rsidRPr="00E9587A" w:rsidTr="0012689C">
        <w:trPr>
          <w:trHeight w:val="2884"/>
        </w:trPr>
        <w:tc>
          <w:tcPr>
            <w:tcW w:w="5688" w:type="dxa"/>
          </w:tcPr>
          <w:p w:rsidR="00936B97" w:rsidRDefault="00E9587A" w:rsidP="00936B9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Sankofa</w:t>
            </w:r>
            <w:proofErr w:type="spellEnd"/>
            <w:r w:rsidR="00B3367D">
              <w:rPr>
                <w:rFonts w:ascii="Arial" w:hAnsi="Arial" w:cs="Arial"/>
                <w:sz w:val="24"/>
                <w:szCs w:val="24"/>
              </w:rPr>
              <w:t>: “return and get it</w:t>
            </w:r>
            <w:r w:rsidR="00936B97">
              <w:rPr>
                <w:rFonts w:ascii="Arial" w:hAnsi="Arial" w:cs="Arial"/>
                <w:sz w:val="24"/>
                <w:szCs w:val="24"/>
              </w:rPr>
              <w:t>.</w:t>
            </w:r>
            <w:r w:rsidR="00B3367D">
              <w:rPr>
                <w:rFonts w:ascii="Arial" w:hAnsi="Arial" w:cs="Arial"/>
                <w:sz w:val="24"/>
                <w:szCs w:val="24"/>
              </w:rPr>
              <w:t>”</w:t>
            </w:r>
            <w:r w:rsidR="00936B97" w:rsidRPr="00B3367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14C0F">
              <w:rPr>
                <w:rFonts w:ascii="Arial" w:hAnsi="Arial" w:cs="Arial"/>
                <w:sz w:val="24"/>
                <w:szCs w:val="24"/>
              </w:rPr>
              <w:t>I</w:t>
            </w:r>
            <w:r w:rsidR="00936B97" w:rsidRPr="00B3367D">
              <w:rPr>
                <w:rFonts w:ascii="Arial" w:hAnsi="Arial" w:cs="Arial"/>
                <w:sz w:val="24"/>
                <w:szCs w:val="24"/>
              </w:rPr>
              <w:t>t is not wrong to go back for</w:t>
            </w:r>
            <w:r w:rsidR="00936B97">
              <w:rPr>
                <w:rFonts w:ascii="Arial" w:hAnsi="Arial" w:cs="Arial"/>
                <w:sz w:val="24"/>
                <w:szCs w:val="24"/>
              </w:rPr>
              <w:t xml:space="preserve"> that which you have forgotten.</w:t>
            </w:r>
            <w:r w:rsidR="00E62076">
              <w:rPr>
                <w:rFonts w:ascii="Arial" w:hAnsi="Arial" w:cs="Arial"/>
                <w:sz w:val="24"/>
                <w:szCs w:val="24"/>
              </w:rPr>
              <w:t xml:space="preserve"> The saying is used in the context of cultural traditions; for example Ghanaians recovering traditions that were lost to colonialism, or African Americans seeking a heritage that was lost in the slave trade.</w:t>
            </w:r>
          </w:p>
          <w:p w:rsidR="00F55325" w:rsidRDefault="00F55325" w:rsidP="00E9587A">
            <w:pPr>
              <w:rPr>
                <w:rFonts w:ascii="Arial" w:hAnsi="Arial" w:cs="Arial"/>
                <w:sz w:val="24"/>
                <w:szCs w:val="24"/>
              </w:rPr>
            </w:pPr>
          </w:p>
          <w:p w:rsidR="00B3367D" w:rsidRPr="00E9587A" w:rsidRDefault="00B3367D" w:rsidP="008877B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There are two versions of the symbol</w:t>
            </w:r>
            <w:r w:rsidR="007136F6">
              <w:rPr>
                <w:rFonts w:ascii="Arial" w:hAnsi="Arial" w:cs="Arial"/>
                <w:sz w:val="24"/>
                <w:szCs w:val="24"/>
              </w:rPr>
              <w:t>. On</w:t>
            </w:r>
            <w:r w:rsidR="00756587">
              <w:rPr>
                <w:rFonts w:ascii="Arial" w:hAnsi="Arial" w:cs="Arial"/>
                <w:sz w:val="24"/>
                <w:szCs w:val="24"/>
              </w:rPr>
              <w:t xml:space="preserve"> the </w:t>
            </w:r>
            <w:r w:rsidR="008877B9">
              <w:rPr>
                <w:rFonts w:ascii="Arial" w:hAnsi="Arial" w:cs="Arial"/>
                <w:sz w:val="24"/>
                <w:szCs w:val="24"/>
              </w:rPr>
              <w:t>left</w:t>
            </w:r>
            <w:r w:rsidR="00756587">
              <w:rPr>
                <w:rFonts w:ascii="Arial" w:hAnsi="Arial" w:cs="Arial"/>
                <w:sz w:val="24"/>
                <w:szCs w:val="24"/>
              </w:rPr>
              <w:t xml:space="preserve"> you see</w:t>
            </w:r>
            <w:r>
              <w:rPr>
                <w:rFonts w:ascii="Arial" w:hAnsi="Arial" w:cs="Arial"/>
                <w:sz w:val="24"/>
                <w:szCs w:val="24"/>
              </w:rPr>
              <w:t xml:space="preserve"> a bird looking backwards</w:t>
            </w:r>
            <w:r w:rsidR="00756587">
              <w:rPr>
                <w:rFonts w:ascii="Arial" w:hAnsi="Arial" w:cs="Arial"/>
                <w:sz w:val="24"/>
                <w:szCs w:val="24"/>
              </w:rPr>
              <w:t xml:space="preserve">. We have </w:t>
            </w:r>
            <w:r w:rsidR="00E62076">
              <w:rPr>
                <w:rFonts w:ascii="Arial" w:hAnsi="Arial" w:cs="Arial"/>
                <w:sz w:val="24"/>
                <w:szCs w:val="24"/>
              </w:rPr>
              <w:t xml:space="preserve">added </w:t>
            </w:r>
            <w:r w:rsidR="00701BC7">
              <w:rPr>
                <w:rFonts w:ascii="Arial" w:hAnsi="Arial" w:cs="Arial"/>
                <w:sz w:val="24"/>
                <w:szCs w:val="24"/>
              </w:rPr>
              <w:t>a spiral so you can see how the</w:t>
            </w:r>
            <w:r w:rsidR="00ED21FE">
              <w:rPr>
                <w:rFonts w:ascii="Arial" w:hAnsi="Arial" w:cs="Arial"/>
                <w:sz w:val="24"/>
                <w:szCs w:val="24"/>
              </w:rPr>
              <w:t xml:space="preserve"> bird</w:t>
            </w:r>
            <w:r w:rsidR="00701BC7">
              <w:rPr>
                <w:rFonts w:ascii="Arial" w:hAnsi="Arial" w:cs="Arial"/>
                <w:sz w:val="24"/>
                <w:szCs w:val="24"/>
              </w:rPr>
              <w:t>’s natural</w:t>
            </w:r>
            <w:r w:rsidR="00ED21FE">
              <w:rPr>
                <w:rFonts w:ascii="Arial" w:hAnsi="Arial" w:cs="Arial"/>
                <w:sz w:val="24"/>
                <w:szCs w:val="24"/>
              </w:rPr>
              <w:t xml:space="preserve"> curve</w:t>
            </w:r>
            <w:r w:rsidR="0075658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D21FE">
              <w:rPr>
                <w:rFonts w:ascii="Arial" w:hAnsi="Arial" w:cs="Arial"/>
                <w:sz w:val="24"/>
                <w:szCs w:val="24"/>
              </w:rPr>
              <w:t>inspires</w:t>
            </w:r>
            <w:r w:rsidR="00756587">
              <w:rPr>
                <w:rFonts w:ascii="Arial" w:hAnsi="Arial" w:cs="Arial"/>
                <w:sz w:val="24"/>
                <w:szCs w:val="24"/>
              </w:rPr>
              <w:t xml:space="preserve"> the more abstract version on the </w:t>
            </w:r>
            <w:r w:rsidR="008877B9">
              <w:rPr>
                <w:rFonts w:ascii="Arial" w:hAnsi="Arial" w:cs="Arial"/>
                <w:sz w:val="24"/>
                <w:szCs w:val="24"/>
              </w:rPr>
              <w:t>right</w:t>
            </w:r>
            <w:r w:rsidR="00756587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  <w:tc>
          <w:tcPr>
            <w:tcW w:w="4320" w:type="dxa"/>
          </w:tcPr>
          <w:p w:rsidR="00F55325" w:rsidRPr="00E9587A" w:rsidRDefault="00756587" w:rsidP="00E717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1" locked="0" layoutInCell="1" allowOverlap="1" wp14:anchorId="212A0CF8" wp14:editId="65405584">
                  <wp:simplePos x="0" y="0"/>
                  <wp:positionH relativeFrom="column">
                    <wp:posOffset>1493520</wp:posOffset>
                  </wp:positionH>
                  <wp:positionV relativeFrom="paragraph">
                    <wp:posOffset>323850</wp:posOffset>
                  </wp:positionV>
                  <wp:extent cx="1085850" cy="1333500"/>
                  <wp:effectExtent l="0" t="0" r="0" b="0"/>
                  <wp:wrapTight wrapText="bothSides">
                    <wp:wrapPolygon edited="0">
                      <wp:start x="21600" y="21600"/>
                      <wp:lineTo x="21600" y="309"/>
                      <wp:lineTo x="379" y="309"/>
                      <wp:lineTo x="379" y="21600"/>
                      <wp:lineTo x="21600" y="2160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nkofa.jp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2" t="3448" r="7361"/>
                          <a:stretch/>
                        </pic:blipFill>
                        <pic:spPr bwMode="auto">
                          <a:xfrm rot="10800000">
                            <a:off x="0" y="0"/>
                            <a:ext cx="108585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1" locked="0" layoutInCell="1" allowOverlap="1" wp14:anchorId="7AFE91CC" wp14:editId="132C2F9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244475</wp:posOffset>
                  </wp:positionV>
                  <wp:extent cx="1262380" cy="1442085"/>
                  <wp:effectExtent l="0" t="0" r="0" b="5715"/>
                  <wp:wrapTight wrapText="bothSides">
                    <wp:wrapPolygon edited="0">
                      <wp:start x="0" y="0"/>
                      <wp:lineTo x="0" y="21400"/>
                      <wp:lineTo x="21187" y="21400"/>
                      <wp:lineTo x="21187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rd.jpg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52" t="2431" r="16761" b="-1"/>
                          <a:stretch/>
                        </pic:blipFill>
                        <pic:spPr bwMode="auto">
                          <a:xfrm>
                            <a:off x="0" y="0"/>
                            <a:ext cx="1262380" cy="1442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9587A" w:rsidRPr="00E9587A" w:rsidTr="002521E1">
        <w:trPr>
          <w:trHeight w:val="2330"/>
        </w:trPr>
        <w:tc>
          <w:tcPr>
            <w:tcW w:w="5688" w:type="dxa"/>
          </w:tcPr>
          <w:p w:rsidR="00E9587A" w:rsidRDefault="00E9587A" w:rsidP="00E9587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Akoko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nan</w:t>
            </w:r>
            <w:r w:rsidR="00B3367D">
              <w:rPr>
                <w:rFonts w:ascii="Arial" w:hAnsi="Arial" w:cs="Arial"/>
                <w:sz w:val="24"/>
                <w:szCs w:val="24"/>
              </w:rPr>
              <w:t>: chicken’s foot</w:t>
            </w:r>
          </w:p>
          <w:p w:rsidR="00FD0906" w:rsidRDefault="00FD0906" w:rsidP="00FD0906">
            <w:pPr>
              <w:rPr>
                <w:rFonts w:ascii="Arial" w:hAnsi="Arial" w:cs="Arial"/>
                <w:sz w:val="24"/>
                <w:szCs w:val="24"/>
              </w:rPr>
            </w:pPr>
          </w:p>
          <w:p w:rsidR="00FD0906" w:rsidRDefault="00FD0906" w:rsidP="00FD0906">
            <w:pPr>
              <w:rPr>
                <w:rFonts w:ascii="Arial" w:hAnsi="Arial" w:cs="Arial"/>
                <w:sz w:val="24"/>
                <w:szCs w:val="24"/>
              </w:rPr>
            </w:pPr>
            <w:r w:rsidRPr="00FD0906">
              <w:rPr>
                <w:rFonts w:ascii="Arial" w:hAnsi="Arial" w:cs="Arial"/>
                <w:sz w:val="24"/>
                <w:szCs w:val="24"/>
              </w:rPr>
              <w:t xml:space="preserve">"The hen treads on her chicks, but she does not kill them." </w:t>
            </w:r>
          </w:p>
          <w:p w:rsidR="00FD0906" w:rsidRDefault="00FD0906" w:rsidP="00FD0906">
            <w:pPr>
              <w:rPr>
                <w:rFonts w:ascii="Arial" w:hAnsi="Arial" w:cs="Arial"/>
                <w:sz w:val="24"/>
                <w:szCs w:val="24"/>
              </w:rPr>
            </w:pPr>
          </w:p>
          <w:p w:rsidR="00FD0906" w:rsidRDefault="00FD0906" w:rsidP="00E9587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Meaning that those in authority should nurture those they are in charge of, but not </w:t>
            </w:r>
            <w:r w:rsidRPr="00FD0906">
              <w:rPr>
                <w:rFonts w:ascii="Arial" w:hAnsi="Arial" w:cs="Arial"/>
                <w:sz w:val="24"/>
                <w:szCs w:val="24"/>
              </w:rPr>
              <w:t xml:space="preserve">pamper them. </w:t>
            </w:r>
            <w:r w:rsidR="00E149AC">
              <w:rPr>
                <w:rFonts w:ascii="Arial" w:hAnsi="Arial" w:cs="Arial"/>
                <w:sz w:val="24"/>
                <w:szCs w:val="24"/>
              </w:rPr>
              <w:t>It is 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D0906">
              <w:rPr>
                <w:rFonts w:ascii="Arial" w:hAnsi="Arial" w:cs="Arial"/>
                <w:sz w:val="24"/>
                <w:szCs w:val="24"/>
              </w:rPr>
              <w:t xml:space="preserve">symbol of </w:t>
            </w:r>
            <w:r>
              <w:rPr>
                <w:rFonts w:ascii="Arial" w:hAnsi="Arial" w:cs="Arial"/>
                <w:sz w:val="24"/>
                <w:szCs w:val="24"/>
              </w:rPr>
              <w:t xml:space="preserve">both </w:t>
            </w:r>
            <w:r w:rsidRPr="00FD0906">
              <w:rPr>
                <w:rFonts w:ascii="Arial" w:hAnsi="Arial" w:cs="Arial"/>
                <w:sz w:val="24"/>
                <w:szCs w:val="24"/>
              </w:rPr>
              <w:t>nurturing and discipline</w:t>
            </w:r>
            <w:r w:rsidR="00E149AC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320" w:type="dxa"/>
          </w:tcPr>
          <w:p w:rsidR="00E9587A" w:rsidRPr="00E9587A" w:rsidRDefault="00B90F4A" w:rsidP="00E717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1DACC95" wp14:editId="71E76072">
                  <wp:extent cx="2019300" cy="139668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koko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39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7A" w:rsidRPr="00E9587A" w:rsidTr="0012689C">
        <w:trPr>
          <w:trHeight w:val="2884"/>
        </w:trPr>
        <w:tc>
          <w:tcPr>
            <w:tcW w:w="5688" w:type="dxa"/>
          </w:tcPr>
          <w:p w:rsidR="00E9587A" w:rsidRDefault="00E9587A" w:rsidP="00E9587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Gye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Nayme</w:t>
            </w:r>
            <w:proofErr w:type="spellEnd"/>
          </w:p>
          <w:p w:rsidR="00D44B5C" w:rsidRDefault="00D44B5C" w:rsidP="00E9587A">
            <w:pPr>
              <w:rPr>
                <w:rFonts w:ascii="Arial" w:hAnsi="Arial" w:cs="Arial"/>
                <w:sz w:val="24"/>
                <w:szCs w:val="24"/>
              </w:rPr>
            </w:pPr>
          </w:p>
          <w:p w:rsidR="00D44B5C" w:rsidRDefault="00D44B5C" w:rsidP="00DD75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“</w:t>
            </w:r>
            <w:r w:rsidR="00DD75CD">
              <w:rPr>
                <w:rFonts w:ascii="Arial" w:hAnsi="Arial" w:cs="Arial"/>
                <w:sz w:val="24"/>
                <w:szCs w:val="24"/>
              </w:rPr>
              <w:t>Except God</w:t>
            </w:r>
            <w:r>
              <w:rPr>
                <w:rFonts w:ascii="Arial" w:hAnsi="Arial" w:cs="Arial"/>
                <w:sz w:val="24"/>
                <w:szCs w:val="24"/>
              </w:rPr>
              <w:t>.”</w:t>
            </w:r>
          </w:p>
          <w:p w:rsidR="00DD75CD" w:rsidRDefault="00DD75CD" w:rsidP="00DD75C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75CD" w:rsidRDefault="00DD75CD" w:rsidP="00DD75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symbol of the supremacy of the Creator. </w:t>
            </w:r>
          </w:p>
        </w:tc>
        <w:tc>
          <w:tcPr>
            <w:tcW w:w="4320" w:type="dxa"/>
          </w:tcPr>
          <w:p w:rsidR="00E9587A" w:rsidRPr="00E9587A" w:rsidRDefault="003B030C" w:rsidP="00E717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62175" cy="21621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n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592" cy="215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1E1" w:rsidRDefault="002521E1" w:rsidP="002521E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A5F1E" w:rsidRDefault="008E5601" w:rsidP="00BA5F1E">
      <w:pPr>
        <w:rPr>
          <w:rFonts w:ascii="Arial" w:hAnsi="Arial" w:cs="Arial"/>
          <w:sz w:val="24"/>
          <w:szCs w:val="24"/>
        </w:rPr>
      </w:pPr>
      <w:r w:rsidRPr="008E5601">
        <w:rPr>
          <w:rFonts w:ascii="Arial" w:hAnsi="Arial" w:cs="Arial"/>
          <w:sz w:val="24"/>
          <w:szCs w:val="24"/>
        </w:rPr>
        <w:t xml:space="preserve">Dwennimmen </w:t>
      </w:r>
      <w:r w:rsidR="00BA5F1E">
        <w:rPr>
          <w:rFonts w:ascii="Arial" w:hAnsi="Arial" w:cs="Arial"/>
          <w:sz w:val="24"/>
          <w:szCs w:val="24"/>
        </w:rPr>
        <w:t>is an arc of a logarithmic spiral because it is based on the horn of a living animal. Similarly,</w:t>
      </w:r>
      <w:r>
        <w:rPr>
          <w:rFonts w:ascii="Arial" w:hAnsi="Arial" w:cs="Arial"/>
          <w:sz w:val="24"/>
          <w:szCs w:val="24"/>
        </w:rPr>
        <w:t xml:space="preserve"> </w:t>
      </w:r>
      <w:r w:rsidR="00BA5F1E">
        <w:rPr>
          <w:rFonts w:ascii="Arial" w:hAnsi="Arial" w:cs="Arial"/>
          <w:sz w:val="24"/>
          <w:szCs w:val="24"/>
        </w:rPr>
        <w:t xml:space="preserve">sankofa is based on the </w:t>
      </w:r>
      <w:r w:rsidR="00CB1954">
        <w:rPr>
          <w:rFonts w:ascii="Arial" w:hAnsi="Arial" w:cs="Arial"/>
          <w:sz w:val="24"/>
          <w:szCs w:val="24"/>
        </w:rPr>
        <w:t>logarithmic curve</w:t>
      </w:r>
      <w:r w:rsidR="00BA5F1E">
        <w:rPr>
          <w:rFonts w:ascii="Arial" w:hAnsi="Arial" w:cs="Arial"/>
          <w:sz w:val="24"/>
          <w:szCs w:val="24"/>
        </w:rPr>
        <w:t xml:space="preserve"> of a bird’s neck; </w:t>
      </w:r>
      <w:proofErr w:type="spellStart"/>
      <w:r w:rsidR="00BA5F1E">
        <w:rPr>
          <w:rFonts w:ascii="Arial" w:hAnsi="Arial" w:cs="Arial"/>
          <w:sz w:val="24"/>
          <w:szCs w:val="24"/>
        </w:rPr>
        <w:t>Akoko</w:t>
      </w:r>
      <w:proofErr w:type="spellEnd"/>
      <w:r w:rsidR="00BA5F1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A5F1E">
        <w:rPr>
          <w:rFonts w:ascii="Arial" w:hAnsi="Arial" w:cs="Arial"/>
          <w:sz w:val="24"/>
          <w:szCs w:val="24"/>
        </w:rPr>
        <w:t>nan</w:t>
      </w:r>
      <w:proofErr w:type="gramEnd"/>
      <w:r w:rsidR="00BA5F1E">
        <w:rPr>
          <w:rFonts w:ascii="Arial" w:hAnsi="Arial" w:cs="Arial"/>
          <w:sz w:val="24"/>
          <w:szCs w:val="24"/>
        </w:rPr>
        <w:t xml:space="preserve"> on the </w:t>
      </w:r>
      <w:r w:rsidR="00CB1954">
        <w:rPr>
          <w:rFonts w:ascii="Arial" w:hAnsi="Arial" w:cs="Arial"/>
          <w:sz w:val="24"/>
          <w:szCs w:val="24"/>
        </w:rPr>
        <w:t>curve</w:t>
      </w:r>
      <w:r w:rsidR="00BA5F1E">
        <w:rPr>
          <w:rFonts w:ascii="Arial" w:hAnsi="Arial" w:cs="Arial"/>
          <w:sz w:val="24"/>
          <w:szCs w:val="24"/>
        </w:rPr>
        <w:t xml:space="preserve"> of a chicken’s foot. But what do the logarithmic </w:t>
      </w:r>
      <w:r w:rsidR="00CB1954">
        <w:rPr>
          <w:rFonts w:ascii="Arial" w:hAnsi="Arial" w:cs="Arial"/>
          <w:sz w:val="24"/>
          <w:szCs w:val="24"/>
        </w:rPr>
        <w:t>curves</w:t>
      </w:r>
      <w:r w:rsidR="00BA5F1E">
        <w:rPr>
          <w:rFonts w:ascii="Arial" w:hAnsi="Arial" w:cs="Arial"/>
          <w:sz w:val="24"/>
          <w:szCs w:val="24"/>
        </w:rPr>
        <w:t xml:space="preserve"> of the </w:t>
      </w:r>
      <w:proofErr w:type="spellStart"/>
      <w:r w:rsidR="00BA5F1E">
        <w:rPr>
          <w:rFonts w:ascii="Arial" w:hAnsi="Arial" w:cs="Arial"/>
          <w:sz w:val="24"/>
          <w:szCs w:val="24"/>
        </w:rPr>
        <w:t>Gye</w:t>
      </w:r>
      <w:proofErr w:type="spellEnd"/>
      <w:r w:rsidR="00BA5F1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A5F1E">
        <w:rPr>
          <w:rFonts w:ascii="Arial" w:hAnsi="Arial" w:cs="Arial"/>
          <w:sz w:val="24"/>
          <w:szCs w:val="24"/>
        </w:rPr>
        <w:t>Nayme</w:t>
      </w:r>
      <w:proofErr w:type="spellEnd"/>
      <w:r w:rsidR="00BA5F1E">
        <w:rPr>
          <w:rFonts w:ascii="Arial" w:hAnsi="Arial" w:cs="Arial"/>
          <w:sz w:val="24"/>
          <w:szCs w:val="24"/>
        </w:rPr>
        <w:t xml:space="preserve"> symbol represent?</w:t>
      </w:r>
      <w:r>
        <w:rPr>
          <w:rFonts w:ascii="Arial" w:hAnsi="Arial" w:cs="Arial"/>
          <w:sz w:val="24"/>
          <w:szCs w:val="24"/>
        </w:rPr>
        <w:t xml:space="preserve"> </w:t>
      </w:r>
    </w:p>
    <w:p w:rsidR="00BA5F1E" w:rsidRDefault="00BA5F1E" w:rsidP="00BA5F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Recall the meaning of the </w:t>
      </w:r>
      <w:proofErr w:type="spellStart"/>
      <w:r>
        <w:rPr>
          <w:rFonts w:ascii="Arial" w:hAnsi="Arial" w:cs="Arial"/>
          <w:sz w:val="24"/>
          <w:szCs w:val="24"/>
        </w:rPr>
        <w:t>Gye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Nayme</w:t>
      </w:r>
      <w:proofErr w:type="spellEnd"/>
      <w:r>
        <w:rPr>
          <w:rFonts w:ascii="Arial" w:hAnsi="Arial" w:cs="Arial"/>
          <w:sz w:val="24"/>
          <w:szCs w:val="24"/>
        </w:rPr>
        <w:t xml:space="preserve"> symbol: “only god has the power of life.” Power is represented by the bumps on the </w:t>
      </w:r>
      <w:proofErr w:type="spellStart"/>
      <w:r>
        <w:rPr>
          <w:rFonts w:ascii="Arial" w:hAnsi="Arial" w:cs="Arial"/>
          <w:sz w:val="24"/>
          <w:szCs w:val="24"/>
        </w:rPr>
        <w:t>Gye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Nayme</w:t>
      </w:r>
      <w:proofErr w:type="spellEnd"/>
      <w:r>
        <w:rPr>
          <w:rFonts w:ascii="Arial" w:hAnsi="Arial" w:cs="Arial"/>
          <w:sz w:val="24"/>
          <w:szCs w:val="24"/>
        </w:rPr>
        <w:t xml:space="preserve"> symbol: these are the knuckles of a fist; the symbol for power. Thus the curves are representing not any one particular organism, but rather </w:t>
      </w:r>
      <w:r w:rsidRPr="002844CA">
        <w:rPr>
          <w:rFonts w:ascii="Arial" w:hAnsi="Arial" w:cs="Arial"/>
          <w:sz w:val="24"/>
          <w:szCs w:val="24"/>
          <w:u w:val="single"/>
        </w:rPr>
        <w:t>a general conception of life</w:t>
      </w:r>
      <w:r>
        <w:rPr>
          <w:rFonts w:ascii="Arial" w:hAnsi="Arial" w:cs="Arial"/>
          <w:sz w:val="24"/>
          <w:szCs w:val="24"/>
        </w:rPr>
        <w:t xml:space="preserve">. In other words, the inventors of the </w:t>
      </w:r>
      <w:proofErr w:type="spellStart"/>
      <w:r>
        <w:rPr>
          <w:rFonts w:ascii="Arial" w:hAnsi="Arial" w:cs="Arial"/>
          <w:sz w:val="24"/>
          <w:szCs w:val="24"/>
        </w:rPr>
        <w:t>Gye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Nayme</w:t>
      </w:r>
      <w:proofErr w:type="spellEnd"/>
      <w:r>
        <w:rPr>
          <w:rFonts w:ascii="Arial" w:hAnsi="Arial" w:cs="Arial"/>
          <w:sz w:val="24"/>
          <w:szCs w:val="24"/>
        </w:rPr>
        <w:t xml:space="preserve"> symbol </w:t>
      </w:r>
      <w:r w:rsidR="00CB1954">
        <w:rPr>
          <w:rFonts w:ascii="Arial" w:hAnsi="Arial" w:cs="Arial"/>
          <w:sz w:val="24"/>
          <w:szCs w:val="24"/>
        </w:rPr>
        <w:t>asked the question, “</w:t>
      </w:r>
      <w:proofErr w:type="gramStart"/>
      <w:r w:rsidR="00CB1954">
        <w:rPr>
          <w:rFonts w:ascii="Arial" w:hAnsi="Arial" w:cs="Arial"/>
          <w:sz w:val="24"/>
          <w:szCs w:val="24"/>
        </w:rPr>
        <w:t>what</w:t>
      </w:r>
      <w:proofErr w:type="gramEnd"/>
      <w:r w:rsidR="00CB1954">
        <w:rPr>
          <w:rFonts w:ascii="Arial" w:hAnsi="Arial" w:cs="Arial"/>
          <w:sz w:val="24"/>
          <w:szCs w:val="24"/>
        </w:rPr>
        <w:t xml:space="preserve"> geometric form is </w:t>
      </w:r>
      <w:r w:rsidR="00C521C4">
        <w:rPr>
          <w:rFonts w:ascii="Arial" w:hAnsi="Arial" w:cs="Arial"/>
          <w:sz w:val="24"/>
          <w:szCs w:val="24"/>
        </w:rPr>
        <w:t>most common to</w:t>
      </w:r>
      <w:r w:rsidR="00CB1954">
        <w:rPr>
          <w:rFonts w:ascii="Arial" w:hAnsi="Arial" w:cs="Arial"/>
          <w:sz w:val="24"/>
          <w:szCs w:val="24"/>
        </w:rPr>
        <w:t xml:space="preserve"> living organisms?” And they correctly answered: logarithmic curves. Adinkra is not only a source of cultur</w:t>
      </w:r>
      <w:r w:rsidR="00DD75CD">
        <w:rPr>
          <w:rFonts w:ascii="Arial" w:hAnsi="Arial" w:cs="Arial"/>
          <w:sz w:val="24"/>
          <w:szCs w:val="24"/>
        </w:rPr>
        <w:t xml:space="preserve">al heritage for Ghana, but </w:t>
      </w:r>
      <w:r w:rsidR="00CB1954">
        <w:rPr>
          <w:rFonts w:ascii="Arial" w:hAnsi="Arial" w:cs="Arial"/>
          <w:sz w:val="24"/>
          <w:szCs w:val="24"/>
        </w:rPr>
        <w:t>a source of mathematical heritage</w:t>
      </w:r>
      <w:r w:rsidR="00DD75CD">
        <w:rPr>
          <w:rFonts w:ascii="Arial" w:hAnsi="Arial" w:cs="Arial"/>
          <w:sz w:val="24"/>
          <w:szCs w:val="24"/>
        </w:rPr>
        <w:t xml:space="preserve"> as well</w:t>
      </w:r>
      <w:r w:rsidR="00CB1954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844CA" w:rsidTr="002521E1">
        <w:trPr>
          <w:trHeight w:val="2240"/>
        </w:trPr>
        <w:tc>
          <w:tcPr>
            <w:tcW w:w="9576" w:type="dxa"/>
          </w:tcPr>
          <w:p w:rsidR="002844CA" w:rsidRDefault="002521E1" w:rsidP="00BA5F1E">
            <w:pPr>
              <w:rPr>
                <w:rFonts w:ascii="Arial" w:hAnsi="Arial" w:cs="Arial"/>
                <w:sz w:val="24"/>
                <w:szCs w:val="24"/>
              </w:rPr>
            </w:pPr>
            <w:r w:rsidRPr="00E9587A"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144AEE48" wp14:editId="19A4052B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25400</wp:posOffset>
                  </wp:positionV>
                  <wp:extent cx="2314575" cy="1621155"/>
                  <wp:effectExtent l="0" t="0" r="9525" b="0"/>
                  <wp:wrapTight wrapText="bothSides">
                    <wp:wrapPolygon edited="0">
                      <wp:start x="0" y="0"/>
                      <wp:lineTo x="0" y="21321"/>
                      <wp:lineTo x="21511" y="21321"/>
                      <wp:lineTo x="21511" y="0"/>
                      <wp:lineTo x="0" y="0"/>
                    </wp:wrapPolygon>
                  </wp:wrapTight>
                  <wp:docPr id="11" name="Picture 11" descr="gye nay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gye naym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9" t="2703" r="2265" b="4503"/>
                          <a:stretch/>
                        </pic:blipFill>
                        <pic:spPr bwMode="auto">
                          <a:xfrm>
                            <a:off x="0" y="0"/>
                            <a:ext cx="2314575" cy="162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1" locked="0" layoutInCell="1" allowOverlap="1" wp14:anchorId="2B5F08D0" wp14:editId="77E1CCCE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31750</wp:posOffset>
                  </wp:positionV>
                  <wp:extent cx="1181735" cy="1644650"/>
                  <wp:effectExtent l="0" t="0" r="0" b="0"/>
                  <wp:wrapTight wrapText="bothSides">
                    <wp:wrapPolygon edited="0">
                      <wp:start x="4875" y="0"/>
                      <wp:lineTo x="2437" y="4003"/>
                      <wp:lineTo x="348" y="6255"/>
                      <wp:lineTo x="0" y="7005"/>
                      <wp:lineTo x="0" y="16763"/>
                      <wp:lineTo x="3482" y="20015"/>
                      <wp:lineTo x="4178" y="21016"/>
                      <wp:lineTo x="6268" y="21266"/>
                      <wp:lineTo x="11491" y="21266"/>
                      <wp:lineTo x="15669" y="21266"/>
                      <wp:lineTo x="20196" y="16012"/>
                      <wp:lineTo x="21240" y="14011"/>
                      <wp:lineTo x="21240" y="6755"/>
                      <wp:lineTo x="19847" y="4003"/>
                      <wp:lineTo x="20196" y="2252"/>
                      <wp:lineTo x="14624" y="0"/>
                      <wp:lineTo x="9053" y="0"/>
                      <wp:lineTo x="4875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735" cy="1644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C7AF259" wp14:editId="03B00F63">
                  <wp:simplePos x="0" y="0"/>
                  <wp:positionH relativeFrom="column">
                    <wp:posOffset>1952625</wp:posOffset>
                  </wp:positionH>
                  <wp:positionV relativeFrom="paragraph">
                    <wp:posOffset>682625</wp:posOffset>
                  </wp:positionV>
                  <wp:extent cx="628650" cy="504825"/>
                  <wp:effectExtent l="0" t="0" r="0" b="9525"/>
                  <wp:wrapTight wrapText="bothSides">
                    <wp:wrapPolygon edited="0">
                      <wp:start x="0" y="0"/>
                      <wp:lineTo x="0" y="21192"/>
                      <wp:lineTo x="20945" y="21192"/>
                      <wp:lineTo x="20945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730BB3" w:rsidRDefault="00730BB3" w:rsidP="00730BB3">
      <w:pPr>
        <w:spacing w:after="0" w:line="240" w:lineRule="auto"/>
      </w:pPr>
    </w:p>
    <w:p w:rsidR="004E4D85" w:rsidRDefault="00DD75CD" w:rsidP="00730BB3">
      <w:pPr>
        <w:spacing w:after="0" w:line="240" w:lineRule="auto"/>
        <w:rPr>
          <w:noProof/>
          <w:sz w:val="24"/>
          <w:szCs w:val="24"/>
        </w:rPr>
      </w:pPr>
      <w:r>
        <w:t xml:space="preserve"> </w:t>
      </w:r>
      <w:r w:rsidRPr="00E9587A">
        <w:rPr>
          <w:noProof/>
          <w:sz w:val="24"/>
          <w:szCs w:val="24"/>
        </w:rPr>
        <w:t xml:space="preserve"> </w:t>
      </w:r>
    </w:p>
    <w:p w:rsidR="00193AB7" w:rsidRDefault="004E4D85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Now we know why adinkra stamps include logarithmic curves: because </w:t>
      </w:r>
      <w:r w:rsidR="00193AB7">
        <w:rPr>
          <w:rFonts w:ascii="Arial" w:hAnsi="Arial" w:cs="Arial"/>
          <w:noProof/>
          <w:sz w:val="24"/>
          <w:szCs w:val="24"/>
        </w:rPr>
        <w:t>they are the “curves of life”. But why do living things have these curves?</w:t>
      </w:r>
    </w:p>
    <w:p w:rsidR="00193AB7" w:rsidRDefault="00193AB7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p w:rsidR="00B276FE" w:rsidRDefault="00193AB7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Lets take a single cell, the basic unit of all life on earth. In some cases a cell will reproduce by splitting in two (“fission”). If each of those “daughter cells” split in two, and their daughters split in two, and so on, then we have a simple doubling sequence:</w:t>
      </w:r>
    </w:p>
    <w:p w:rsidR="007F51C6" w:rsidRDefault="00AD1607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375EFF7" wp14:editId="7E83918C">
            <wp:simplePos x="0" y="0"/>
            <wp:positionH relativeFrom="column">
              <wp:posOffset>4296410</wp:posOffset>
            </wp:positionH>
            <wp:positionV relativeFrom="paragraph">
              <wp:posOffset>63500</wp:posOffset>
            </wp:positionV>
            <wp:extent cx="2090420" cy="3648075"/>
            <wp:effectExtent l="0" t="0" r="5080" b="9525"/>
            <wp:wrapTight wrapText="bothSides">
              <wp:wrapPolygon edited="0">
                <wp:start x="0" y="0"/>
                <wp:lineTo x="0" y="21544"/>
                <wp:lineTo x="21456" y="21544"/>
                <wp:lineTo x="2145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0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3EEB40" wp14:editId="31D3BFE8">
            <wp:extent cx="3979435" cy="1254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l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3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16" w:rsidRDefault="00AD1607" w:rsidP="00730BB3">
      <w:pP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Let’s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say that the </w:t>
      </w:r>
      <w:r w:rsidR="00E75E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number of 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cells double each </w:t>
      </w:r>
      <w:r w:rsidR="00AC2F3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time </w:t>
      </w:r>
      <w:r w:rsidR="00E75EF1">
        <w:rPr>
          <w:rFonts w:ascii="Arial" w:hAnsi="Arial" w:cs="Arial"/>
          <w:color w:val="000000"/>
          <w:sz w:val="24"/>
          <w:szCs w:val="24"/>
          <w:shd w:val="clear" w:color="auto" w:fill="FFFFFF"/>
        </w:rPr>
        <w:t>period (for example each day</w:t>
      </w:r>
      <w:r w:rsidR="00AB706F"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  <w:r w:rsidR="00AC2F33">
        <w:rPr>
          <w:rFonts w:ascii="Arial" w:hAnsi="Arial" w:cs="Arial"/>
          <w:color w:val="000000"/>
          <w:sz w:val="24"/>
          <w:szCs w:val="24"/>
          <w:shd w:val="clear" w:color="auto" w:fill="FFFFFF"/>
        </w:rPr>
        <w:t>. The number of cells at time t is N</w:t>
      </w:r>
      <w:r w:rsidR="00E75EF1" w:rsidRPr="00E75EF1">
        <w:rPr>
          <w:rFonts w:ascii="Arial" w:hAnsi="Arial" w:cs="Arial"/>
          <w:color w:val="000000"/>
          <w:sz w:val="36"/>
          <w:szCs w:val="36"/>
          <w:shd w:val="clear" w:color="auto" w:fill="FFFFFF"/>
          <w:vertAlign w:val="subscript"/>
        </w:rPr>
        <w:t>t</w:t>
      </w:r>
      <w:r w:rsidR="00AC2F33">
        <w:rPr>
          <w:rFonts w:ascii="Arial" w:hAnsi="Arial" w:cs="Arial"/>
          <w:color w:val="000000"/>
          <w:sz w:val="24"/>
          <w:szCs w:val="24"/>
          <w:shd w:val="clear" w:color="auto" w:fill="FFFFFF"/>
        </w:rPr>
        <w:t>. At time t=0 we have 1 cell, so we write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DD0A74"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 w:rsidR="00DD0A74" w:rsidRPr="00DD0A74">
        <w:rPr>
          <w:rFonts w:ascii="Arial" w:hAnsi="Arial" w:cs="Arial"/>
          <w:color w:val="000000"/>
          <w:sz w:val="36"/>
          <w:szCs w:val="36"/>
          <w:shd w:val="clear" w:color="auto" w:fill="FFFFFF"/>
          <w:vertAlign w:val="subscript"/>
        </w:rPr>
        <w:t>0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=1, </w:t>
      </w:r>
      <w:r w:rsidR="00DD0A74"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 w:rsidR="00DD0A74">
        <w:rPr>
          <w:rFonts w:ascii="Arial" w:hAnsi="Arial" w:cs="Arial"/>
          <w:color w:val="000000"/>
          <w:sz w:val="36"/>
          <w:szCs w:val="36"/>
          <w:shd w:val="clear" w:color="auto" w:fill="FFFFFF"/>
          <w:vertAlign w:val="subscript"/>
        </w:rPr>
        <w:t>1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=2, </w:t>
      </w:r>
      <w:r w:rsidR="00DD0A74"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 w:rsidR="00DD0A74">
        <w:rPr>
          <w:rFonts w:ascii="Arial" w:hAnsi="Arial" w:cs="Arial"/>
          <w:color w:val="000000"/>
          <w:sz w:val="36"/>
          <w:szCs w:val="36"/>
          <w:shd w:val="clear" w:color="auto" w:fill="FFFFFF"/>
          <w:vertAlign w:val="subscript"/>
        </w:rPr>
        <w:t>3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=4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etc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3B03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to show each cycle or “iteration”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C55252">
        <w:rPr>
          <w:rFonts w:ascii="Arial" w:hAnsi="Arial" w:cs="Arial"/>
          <w:color w:val="000000"/>
          <w:sz w:val="24"/>
          <w:szCs w:val="24"/>
          <w:shd w:val="clear" w:color="auto" w:fill="FFFFFF"/>
        </w:rPr>
        <w:t>Then we can write a</w:t>
      </w:r>
      <w:r w:rsidR="00895A6A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 w:rsidR="00C552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“</w:t>
      </w:r>
      <w:r w:rsidR="00895A6A">
        <w:rPr>
          <w:rFonts w:ascii="Arial" w:hAnsi="Arial" w:cs="Arial"/>
          <w:color w:val="000000"/>
          <w:sz w:val="24"/>
          <w:szCs w:val="24"/>
          <w:shd w:val="clear" w:color="auto" w:fill="FFFFFF"/>
        </w:rPr>
        <w:t>iterative</w:t>
      </w:r>
      <w:r w:rsidR="00C552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 </w:t>
      </w:r>
      <w:r w:rsidR="00AC2F33">
        <w:rPr>
          <w:rFonts w:ascii="Arial" w:hAnsi="Arial" w:cs="Arial"/>
          <w:color w:val="000000"/>
          <w:sz w:val="24"/>
          <w:szCs w:val="24"/>
          <w:shd w:val="clear" w:color="auto" w:fill="FFFFFF"/>
        </w:rPr>
        <w:t>equation: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B276FE"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 w:rsidR="00B276FE" w:rsidRPr="00DD0A74">
        <w:rPr>
          <w:rFonts w:ascii="Arial" w:hAnsi="Arial" w:cs="Arial"/>
          <w:color w:val="000000"/>
          <w:sz w:val="32"/>
          <w:szCs w:val="32"/>
          <w:shd w:val="clear" w:color="auto" w:fill="FFFFFF"/>
          <w:vertAlign w:val="subscript"/>
        </w:rPr>
        <w:t>t</w:t>
      </w:r>
      <w:proofErr w:type="spellEnd"/>
      <w:proofErr w:type="gramEnd"/>
      <w:r w:rsidR="00B276FE"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= N</w:t>
      </w:r>
      <w:r w:rsidR="00B276FE" w:rsidRPr="00DD0A74">
        <w:rPr>
          <w:rFonts w:ascii="Arial" w:hAnsi="Arial" w:cs="Arial"/>
          <w:color w:val="000000"/>
          <w:sz w:val="36"/>
          <w:szCs w:val="36"/>
          <w:shd w:val="clear" w:color="auto" w:fill="FFFFFF"/>
          <w:vertAlign w:val="subscript"/>
        </w:rPr>
        <w:t>0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*2</w:t>
      </w:r>
      <w:r w:rsidR="00DD0A74">
        <w:rPr>
          <w:rFonts w:ascii="Arial" w:hAnsi="Arial" w:cs="Arial"/>
          <w:color w:val="000000"/>
          <w:sz w:val="36"/>
          <w:szCs w:val="36"/>
          <w:shd w:val="clear" w:color="auto" w:fill="FFFFFF"/>
          <w:vertAlign w:val="superscript"/>
        </w:rPr>
        <w:t>t</w:t>
      </w:r>
      <w:r w:rsid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C552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If we </w:t>
      </w:r>
      <w:r w:rsidR="00AB706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plot each point we notice that it follows the curve of </w:t>
      </w:r>
      <w:r w:rsidR="00C552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continuous equation, </w:t>
      </w:r>
      <w:r w:rsidR="00AB706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y = </w:t>
      </w:r>
      <w:r w:rsidR="00C55252">
        <w:rPr>
          <w:rFonts w:ascii="Arial" w:hAnsi="Arial" w:cs="Arial"/>
          <w:color w:val="000000"/>
          <w:sz w:val="24"/>
          <w:szCs w:val="24"/>
          <w:shd w:val="clear" w:color="auto" w:fill="FFFFFF"/>
        </w:rPr>
        <w:t>2</w:t>
      </w:r>
      <w:r w:rsidR="00C55252">
        <w:rPr>
          <w:rFonts w:ascii="Arial" w:hAnsi="Arial" w:cs="Arial"/>
          <w:color w:val="000000"/>
          <w:sz w:val="28"/>
          <w:szCs w:val="28"/>
          <w:shd w:val="clear" w:color="auto" w:fill="FFFFFF"/>
          <w:vertAlign w:val="superscript"/>
        </w:rPr>
        <w:t>x</w:t>
      </w:r>
      <w:r w:rsidR="00AB706F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C61DB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903F16" w:rsidRDefault="00903F16" w:rsidP="00730BB3">
      <w:pP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E4D85" w:rsidRDefault="00C61DBA" w:rsidP="00730BB3">
      <w:pP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Of course, real </w:t>
      </w:r>
      <w:r w:rsidR="00903F16">
        <w:rPr>
          <w:rFonts w:ascii="Arial" w:hAnsi="Arial" w:cs="Arial"/>
          <w:color w:val="000000"/>
          <w:sz w:val="24"/>
          <w:szCs w:val="24"/>
          <w:shd w:val="clear" w:color="auto" w:fill="FFFFFF"/>
        </w:rPr>
        <w:t>cells rarely reproduce this fast, because not every cell will split</w:t>
      </w:r>
      <w:r w:rsidR="00CD4E0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 every cycle</w:t>
      </w:r>
      <w:r w:rsidR="00903F1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D1458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Suppose </w:t>
      </w:r>
      <w:r w:rsidR="00CD4E01">
        <w:rPr>
          <w:rFonts w:ascii="Arial" w:hAnsi="Arial" w:cs="Arial"/>
          <w:color w:val="000000"/>
          <w:sz w:val="24"/>
          <w:szCs w:val="24"/>
          <w:shd w:val="clear" w:color="auto" w:fill="FFFFFF"/>
        </w:rPr>
        <w:t>when a cell splits it has one daughter that is immature and has to wait 1 cycle to reproduce, and another that is mature</w:t>
      </w:r>
      <w:r w:rsidR="00895A6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and ready to split</w:t>
      </w:r>
      <w:r w:rsidR="00CD4E01">
        <w:rPr>
          <w:rFonts w:ascii="Arial" w:hAnsi="Arial" w:cs="Arial"/>
          <w:color w:val="000000"/>
          <w:sz w:val="24"/>
          <w:szCs w:val="24"/>
          <w:shd w:val="clear" w:color="auto" w:fill="FFFFFF"/>
        </w:rPr>
        <w:t>. It would then look like this:</w:t>
      </w:r>
    </w:p>
    <w:p w:rsidR="00CD4E01" w:rsidRDefault="00CD4E01" w:rsidP="00730BB3">
      <w:pP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D4E01" w:rsidRDefault="00895A6A" w:rsidP="00730BB3">
      <w:pP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object w:dxaOrig="15" w:dyaOrig="15">
          <v:shape id="_x0000_i1031" type="#_x0000_t75" style="width:.75pt;height:.75pt" o:ole="">
            <v:imagedata r:id="rId40" o:title=""/>
          </v:shape>
          <o:OLEObject Type="Embed" ProgID="Photoshop.Image.13" ShapeID="_x0000_i1031" DrawAspect="Content" ObjectID="_1467966345" r:id="rId41">
            <o:FieldCodes>\s</o:FieldCodes>
          </o:OLEObject>
        </w:object>
      </w:r>
      <w:r w:rsidR="002C2C97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02300" cy="3670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bonacci generation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86" w:rsidRDefault="00895A6A" w:rsidP="00730BB3">
      <w:pP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You might recognize this sequence (1</w:t>
      </w:r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,1,2,3,5,8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…) as the start of the Fibonacci series. Its iterative equation looks like this:</w:t>
      </w:r>
      <w:r w:rsidRPr="00895A6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 w:rsidRPr="00DD0A74">
        <w:rPr>
          <w:rFonts w:ascii="Arial" w:hAnsi="Arial" w:cs="Arial"/>
          <w:color w:val="000000"/>
          <w:sz w:val="32"/>
          <w:szCs w:val="32"/>
          <w:shd w:val="clear" w:color="auto" w:fill="FFFFFF"/>
          <w:vertAlign w:val="subscript"/>
        </w:rPr>
        <w:t>t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vertAlign w:val="subscript"/>
        </w:rPr>
        <w:t>+</w:t>
      </w:r>
      <w:proofErr w:type="gramEnd"/>
      <w:r>
        <w:rPr>
          <w:rFonts w:ascii="Arial" w:hAnsi="Arial" w:cs="Arial"/>
          <w:color w:val="000000"/>
          <w:sz w:val="32"/>
          <w:szCs w:val="32"/>
          <w:shd w:val="clear" w:color="auto" w:fill="FFFFFF"/>
          <w:vertAlign w:val="subscript"/>
        </w:rPr>
        <w:t>1</w:t>
      </w:r>
      <w:r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vertAlign w:val="subscript"/>
        </w:rPr>
        <w:t>t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+ </w:t>
      </w:r>
      <w:r w:rsidRPr="00DD0A74">
        <w:rPr>
          <w:rFonts w:ascii="Arial" w:hAnsi="Arial" w:cs="Arial"/>
          <w:color w:val="000000"/>
          <w:sz w:val="24"/>
          <w:szCs w:val="24"/>
          <w:shd w:val="clear" w:color="auto" w:fill="FFFFFF"/>
        </w:rPr>
        <w:t>N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vertAlign w:val="subscript"/>
        </w:rPr>
        <w:t>t-1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AB636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As before, the continuous equation for a curve along this line is based on an exponent.</w:t>
      </w:r>
      <w:r w:rsidR="001B675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doubling sequence and the Fibonacci sequence are just two of an infinite number of sequences that make such exponential curves. It’s easy to make up your own</w:t>
      </w:r>
      <w:r w:rsidR="00603FC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! For example </w:t>
      </w:r>
      <w:r w:rsidR="00343228">
        <w:rPr>
          <w:rFonts w:ascii="Arial" w:hAnsi="Arial" w:cs="Arial"/>
          <w:color w:val="000000"/>
          <w:sz w:val="24"/>
          <w:szCs w:val="24"/>
          <w:shd w:val="clear" w:color="auto" w:fill="FFFFFF"/>
        </w:rPr>
        <w:t>how does the population increase</w:t>
      </w:r>
      <w:r w:rsidR="00603FC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if it takes </w:t>
      </w:r>
      <w:r w:rsidR="00603FCB" w:rsidRPr="00343228">
        <w:rPr>
          <w:rFonts w:ascii="Arial" w:hAnsi="Arial" w:cs="Arial"/>
          <w:color w:val="000000"/>
          <w:sz w:val="24"/>
          <w:szCs w:val="24"/>
          <w:u w:val="single"/>
          <w:shd w:val="clear" w:color="auto" w:fill="FFFFFF"/>
        </w:rPr>
        <w:t>two</w:t>
      </w:r>
      <w:r w:rsidR="00603FC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cycles for an immature cell to develop into a mature?</w:t>
      </w:r>
    </w:p>
    <w:p w:rsidR="00895A6A" w:rsidRDefault="00895A6A" w:rsidP="00730BB3">
      <w:pP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AC2F33" w:rsidRDefault="00C55252" w:rsidP="007A7671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Now suppose that instead of just a bunch of individual cells, they actually came together to create some structures – </w:t>
      </w:r>
      <w:r w:rsidR="0057171A">
        <w:rPr>
          <w:rFonts w:ascii="Arial" w:hAnsi="Arial" w:cs="Arial"/>
          <w:noProof/>
          <w:sz w:val="24"/>
          <w:szCs w:val="24"/>
        </w:rPr>
        <w:t>plant flowers</w:t>
      </w:r>
      <w:r>
        <w:rPr>
          <w:rFonts w:ascii="Arial" w:hAnsi="Arial" w:cs="Arial"/>
          <w:noProof/>
          <w:sz w:val="24"/>
          <w:szCs w:val="24"/>
        </w:rPr>
        <w:t>, shells, horn</w:t>
      </w:r>
      <w:r w:rsidR="00C07970">
        <w:rPr>
          <w:rFonts w:ascii="Arial" w:hAnsi="Arial" w:cs="Arial"/>
          <w:noProof/>
          <w:sz w:val="24"/>
          <w:szCs w:val="24"/>
        </w:rPr>
        <w:t>s, whatever the living organism</w:t>
      </w:r>
      <w:r>
        <w:rPr>
          <w:rFonts w:ascii="Arial" w:hAnsi="Arial" w:cs="Arial"/>
          <w:noProof/>
          <w:sz w:val="24"/>
          <w:szCs w:val="24"/>
        </w:rPr>
        <w:t xml:space="preserve"> needs. </w:t>
      </w:r>
      <w:r w:rsidR="00895A6A">
        <w:rPr>
          <w:rFonts w:ascii="Arial" w:hAnsi="Arial" w:cs="Arial"/>
          <w:noProof/>
          <w:sz w:val="24"/>
          <w:szCs w:val="24"/>
        </w:rPr>
        <w:t xml:space="preserve">Typically, </w:t>
      </w:r>
      <w:r w:rsidR="0057171A">
        <w:rPr>
          <w:rFonts w:ascii="Arial" w:hAnsi="Arial" w:cs="Arial"/>
          <w:noProof/>
          <w:sz w:val="24"/>
          <w:szCs w:val="24"/>
        </w:rPr>
        <w:t xml:space="preserve">there are some </w:t>
      </w:r>
      <w:r w:rsidR="00603FCB">
        <w:rPr>
          <w:rFonts w:ascii="Arial" w:hAnsi="Arial" w:cs="Arial"/>
          <w:noProof/>
          <w:sz w:val="24"/>
          <w:szCs w:val="24"/>
        </w:rPr>
        <w:t>parts that repeat at different sizes</w:t>
      </w:r>
      <w:r w:rsidR="0057171A">
        <w:rPr>
          <w:rFonts w:ascii="Arial" w:hAnsi="Arial" w:cs="Arial"/>
          <w:noProof/>
          <w:sz w:val="24"/>
          <w:szCs w:val="24"/>
        </w:rPr>
        <w:t xml:space="preserve">—flower petals, </w:t>
      </w:r>
      <w:r w:rsidR="001B6754">
        <w:rPr>
          <w:rFonts w:ascii="Arial" w:hAnsi="Arial" w:cs="Arial"/>
          <w:noProof/>
          <w:sz w:val="24"/>
          <w:szCs w:val="24"/>
        </w:rPr>
        <w:t xml:space="preserve">flourets, </w:t>
      </w:r>
      <w:r w:rsidR="0057171A">
        <w:rPr>
          <w:rFonts w:ascii="Arial" w:hAnsi="Arial" w:cs="Arial"/>
          <w:noProof/>
          <w:sz w:val="24"/>
          <w:szCs w:val="24"/>
        </w:rPr>
        <w:t xml:space="preserve">shell chambers, </w:t>
      </w:r>
      <w:r w:rsidR="00E85AA6">
        <w:rPr>
          <w:rFonts w:ascii="Arial" w:hAnsi="Arial" w:cs="Arial"/>
          <w:noProof/>
          <w:sz w:val="24"/>
          <w:szCs w:val="24"/>
        </w:rPr>
        <w:t xml:space="preserve">leaves, </w:t>
      </w:r>
      <w:r w:rsidR="0057171A">
        <w:rPr>
          <w:rFonts w:ascii="Arial" w:hAnsi="Arial" w:cs="Arial"/>
          <w:noProof/>
          <w:sz w:val="24"/>
          <w:szCs w:val="24"/>
        </w:rPr>
        <w:t xml:space="preserve">etc. </w:t>
      </w:r>
      <w:r w:rsidR="004A1013">
        <w:rPr>
          <w:rFonts w:ascii="Arial" w:hAnsi="Arial" w:cs="Arial"/>
          <w:noProof/>
          <w:sz w:val="24"/>
          <w:szCs w:val="24"/>
        </w:rPr>
        <w:t xml:space="preserve">Since </w:t>
      </w:r>
      <w:r w:rsidR="0057171A">
        <w:rPr>
          <w:rFonts w:ascii="Arial" w:hAnsi="Arial" w:cs="Arial"/>
          <w:noProof/>
          <w:sz w:val="24"/>
          <w:szCs w:val="24"/>
        </w:rPr>
        <w:t xml:space="preserve">size of </w:t>
      </w:r>
      <w:r w:rsidR="00603FCB">
        <w:rPr>
          <w:rFonts w:ascii="Arial" w:hAnsi="Arial" w:cs="Arial"/>
          <w:noProof/>
          <w:sz w:val="24"/>
          <w:szCs w:val="24"/>
        </w:rPr>
        <w:t>those</w:t>
      </w:r>
      <w:r w:rsidR="0057171A">
        <w:rPr>
          <w:rFonts w:ascii="Arial" w:hAnsi="Arial" w:cs="Arial"/>
          <w:noProof/>
          <w:sz w:val="24"/>
          <w:szCs w:val="24"/>
        </w:rPr>
        <w:t xml:space="preserve"> </w:t>
      </w:r>
      <w:r w:rsidR="00603FCB">
        <w:rPr>
          <w:rFonts w:ascii="Arial" w:hAnsi="Arial" w:cs="Arial"/>
          <w:noProof/>
          <w:sz w:val="24"/>
          <w:szCs w:val="24"/>
        </w:rPr>
        <w:t>parts</w:t>
      </w:r>
      <w:r w:rsidR="0057171A">
        <w:rPr>
          <w:rFonts w:ascii="Arial" w:hAnsi="Arial" w:cs="Arial"/>
          <w:noProof/>
          <w:sz w:val="24"/>
          <w:szCs w:val="24"/>
        </w:rPr>
        <w:t xml:space="preserve"> are </w:t>
      </w:r>
      <w:r w:rsidR="00EE7278">
        <w:rPr>
          <w:rFonts w:ascii="Arial" w:hAnsi="Arial" w:cs="Arial"/>
          <w:noProof/>
          <w:sz w:val="24"/>
          <w:szCs w:val="24"/>
        </w:rPr>
        <w:t xml:space="preserve">related to the </w:t>
      </w:r>
      <w:r w:rsidR="001B6754">
        <w:rPr>
          <w:rFonts w:ascii="Arial" w:hAnsi="Arial" w:cs="Arial"/>
          <w:noProof/>
          <w:sz w:val="24"/>
          <w:szCs w:val="24"/>
        </w:rPr>
        <w:t>number of cells</w:t>
      </w:r>
      <w:r w:rsidR="00603FCB">
        <w:rPr>
          <w:rFonts w:ascii="Arial" w:hAnsi="Arial" w:cs="Arial"/>
          <w:noProof/>
          <w:sz w:val="24"/>
          <w:szCs w:val="24"/>
        </w:rPr>
        <w:t xml:space="preserve"> inside it</w:t>
      </w:r>
      <w:r w:rsidR="001B6754">
        <w:rPr>
          <w:rFonts w:ascii="Arial" w:hAnsi="Arial" w:cs="Arial"/>
          <w:noProof/>
          <w:sz w:val="24"/>
          <w:szCs w:val="24"/>
        </w:rPr>
        <w:t>, you can see how increasing cells by expotential growth, such as the doubling sequence or Fibonacci sequ</w:t>
      </w:r>
      <w:r w:rsidR="00603FCB">
        <w:rPr>
          <w:rFonts w:ascii="Arial" w:hAnsi="Arial" w:cs="Arial"/>
          <w:noProof/>
          <w:sz w:val="24"/>
          <w:szCs w:val="24"/>
        </w:rPr>
        <w:t>ence</w:t>
      </w:r>
      <w:r w:rsidR="001B6754">
        <w:rPr>
          <w:rFonts w:ascii="Arial" w:hAnsi="Arial" w:cs="Arial"/>
          <w:noProof/>
          <w:sz w:val="24"/>
          <w:szCs w:val="24"/>
        </w:rPr>
        <w:t xml:space="preserve"> above, creates living structures with expotential shapes. </w:t>
      </w:r>
      <w:r w:rsidR="00E85AA6">
        <w:rPr>
          <w:rFonts w:ascii="Arial" w:hAnsi="Arial" w:cs="Arial"/>
          <w:noProof/>
          <w:sz w:val="24"/>
          <w:szCs w:val="24"/>
        </w:rPr>
        <w:t xml:space="preserve">Sometimes those structures </w:t>
      </w:r>
      <w:r w:rsidR="007A7671">
        <w:rPr>
          <w:rFonts w:ascii="Arial" w:hAnsi="Arial" w:cs="Arial"/>
          <w:noProof/>
          <w:sz w:val="24"/>
          <w:szCs w:val="24"/>
        </w:rPr>
        <w:t xml:space="preserve">will rotate around a central axis. Thus </w:t>
      </w:r>
      <w:r w:rsidR="00934DD4">
        <w:rPr>
          <w:rFonts w:ascii="Arial" w:hAnsi="Arial" w:cs="Arial"/>
          <w:noProof/>
          <w:sz w:val="24"/>
          <w:szCs w:val="24"/>
        </w:rPr>
        <w:t xml:space="preserve">we might get something roughly like this: </w:t>
      </w:r>
    </w:p>
    <w:p w:rsidR="00AB636D" w:rsidRDefault="00AB636D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6"/>
        <w:gridCol w:w="4740"/>
      </w:tblGrid>
      <w:tr w:rsidR="00934DD4" w:rsidTr="00934DD4">
        <w:tc>
          <w:tcPr>
            <w:tcW w:w="4788" w:type="dxa"/>
          </w:tcPr>
          <w:p w:rsidR="00934DD4" w:rsidRDefault="00934DD4" w:rsidP="00730BB3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7B79E" wp14:editId="326BF7D3">
                  <wp:extent cx="2933700" cy="1815227"/>
                  <wp:effectExtent l="0" t="0" r="0" b="0"/>
                  <wp:docPr id="25" name="Picture 25" descr="http://1.bp.blogspot.com/-QqPoU5GX5iw/UPDaKB6JL-I/AAAAAAAAAco/BZnppEdjZoo/s320/fibonacci_spiral_by_hop41-d4xna2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1.bp.blogspot.com/-QqPoU5GX5iw/UPDaKB6JL-I/AAAAAAAAAco/BZnppEdjZoo/s320/fibonacci_spiral_by_hop41-d4xna2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815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34DD4" w:rsidRDefault="00AB636D" w:rsidP="00730BB3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925442" cy="183335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talus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166" cy="183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7278" w:rsidRDefault="00EE7278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p w:rsidR="00C339AF" w:rsidRPr="00C339AF" w:rsidRDefault="00934DD4" w:rsidP="00C339AF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Now we can see how the iterative equation</w:t>
      </w:r>
      <w:r w:rsidR="00AB636D">
        <w:rPr>
          <w:rFonts w:ascii="Arial" w:hAnsi="Arial" w:cs="Arial"/>
          <w:noProof/>
          <w:sz w:val="24"/>
          <w:szCs w:val="24"/>
        </w:rPr>
        <w:t xml:space="preserve"> governing cell grow</w:t>
      </w:r>
      <w:r w:rsidR="0057171A">
        <w:rPr>
          <w:rFonts w:ascii="Arial" w:hAnsi="Arial" w:cs="Arial"/>
          <w:noProof/>
          <w:sz w:val="24"/>
          <w:szCs w:val="24"/>
        </w:rPr>
        <w:t>th</w:t>
      </w:r>
      <w:r>
        <w:rPr>
          <w:rFonts w:ascii="Arial" w:hAnsi="Arial" w:cs="Arial"/>
          <w:noProof/>
          <w:sz w:val="24"/>
          <w:szCs w:val="24"/>
        </w:rPr>
        <w:t xml:space="preserve"> tells us </w:t>
      </w:r>
      <w:r w:rsidR="00AB636D">
        <w:rPr>
          <w:rFonts w:ascii="Arial" w:hAnsi="Arial" w:cs="Arial"/>
          <w:noProof/>
          <w:sz w:val="24"/>
          <w:szCs w:val="24"/>
        </w:rPr>
        <w:t xml:space="preserve">something about the continuous equation of the spiral. </w:t>
      </w:r>
      <w:r w:rsidR="0057171A">
        <w:rPr>
          <w:rFonts w:ascii="Arial" w:hAnsi="Arial" w:cs="Arial"/>
          <w:noProof/>
          <w:sz w:val="24"/>
          <w:szCs w:val="24"/>
        </w:rPr>
        <w:t xml:space="preserve">The spiral’s equation in polar coordinates is radius = </w:t>
      </w:r>
      <w:r w:rsidR="00065371">
        <w:rPr>
          <w:rFonts w:ascii="Arial" w:hAnsi="Arial" w:cs="Arial"/>
          <w:noProof/>
          <w:sz w:val="24"/>
          <w:szCs w:val="24"/>
        </w:rPr>
        <w:t>C</w:t>
      </w:r>
      <w:r w:rsidR="0057171A" w:rsidRPr="0057171A">
        <w:rPr>
          <w:rFonts w:ascii="Arial" w:hAnsi="Arial" w:cs="Arial"/>
          <w:noProof/>
          <w:sz w:val="24"/>
          <w:szCs w:val="24"/>
          <w:vertAlign w:val="superscript"/>
        </w:rPr>
        <w:t>theta</w:t>
      </w:r>
      <w:r w:rsidR="0057171A">
        <w:rPr>
          <w:rFonts w:ascii="Arial" w:hAnsi="Arial" w:cs="Arial"/>
          <w:noProof/>
          <w:sz w:val="24"/>
          <w:szCs w:val="24"/>
        </w:rPr>
        <w:t xml:space="preserve">, where </w:t>
      </w:r>
      <w:r w:rsidR="00B41142">
        <w:rPr>
          <w:rFonts w:ascii="Arial" w:hAnsi="Arial" w:cs="Arial"/>
          <w:noProof/>
          <w:sz w:val="24"/>
          <w:szCs w:val="24"/>
        </w:rPr>
        <w:t>theta is the angle and c is a constant. You can think of c as the “coil” parameter. For a tightly coiled log sprial, c is small</w:t>
      </w:r>
      <w:r w:rsidR="0028696E">
        <w:rPr>
          <w:rFonts w:ascii="Arial" w:hAnsi="Arial" w:cs="Arial"/>
          <w:noProof/>
          <w:sz w:val="24"/>
          <w:szCs w:val="24"/>
        </w:rPr>
        <w:t>er</w:t>
      </w:r>
      <w:r w:rsidR="003B030C">
        <w:rPr>
          <w:rFonts w:ascii="Arial" w:hAnsi="Arial" w:cs="Arial"/>
          <w:noProof/>
          <w:sz w:val="24"/>
          <w:szCs w:val="24"/>
        </w:rPr>
        <w:t xml:space="preserve">, </w:t>
      </w:r>
      <w:r w:rsidR="003B030C" w:rsidRPr="00C339AF">
        <w:rPr>
          <w:rFonts w:ascii="Arial" w:hAnsi="Arial" w:cs="Arial"/>
          <w:noProof/>
          <w:sz w:val="24"/>
          <w:szCs w:val="24"/>
        </w:rPr>
        <w:t>as in figure A below.</w:t>
      </w:r>
      <w:r w:rsidR="00B41142">
        <w:rPr>
          <w:rFonts w:ascii="Arial" w:hAnsi="Arial" w:cs="Arial"/>
          <w:noProof/>
          <w:sz w:val="24"/>
          <w:szCs w:val="24"/>
        </w:rPr>
        <w:t xml:space="preserve"> For a loosely coiled spiral, its large</w:t>
      </w:r>
      <w:r w:rsidR="0028696E">
        <w:rPr>
          <w:rFonts w:ascii="Arial" w:hAnsi="Arial" w:cs="Arial"/>
          <w:noProof/>
          <w:sz w:val="24"/>
          <w:szCs w:val="24"/>
        </w:rPr>
        <w:t>r</w:t>
      </w:r>
      <w:r w:rsidR="0058051E">
        <w:rPr>
          <w:rFonts w:ascii="Arial" w:hAnsi="Arial" w:cs="Arial"/>
          <w:noProof/>
          <w:sz w:val="24"/>
          <w:szCs w:val="24"/>
        </w:rPr>
        <w:t xml:space="preserve"> (more “open”) </w:t>
      </w:r>
      <w:r w:rsidR="00C339AF" w:rsidRPr="00C339AF">
        <w:rPr>
          <w:rFonts w:ascii="Arial" w:hAnsi="Arial" w:cs="Arial"/>
          <w:noProof/>
          <w:sz w:val="24"/>
          <w:szCs w:val="24"/>
        </w:rPr>
        <w:t xml:space="preserve">as in figure B below.                                                  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C339AF" w:rsidRPr="00C339AF" w:rsidTr="002F4805">
        <w:tc>
          <w:tcPr>
            <w:tcW w:w="4788" w:type="dxa"/>
          </w:tcPr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C339AF">
              <w:rPr>
                <w:rFonts w:ascii="Arial" w:hAnsi="Arial" w:cs="Arial"/>
                <w:noProof/>
                <w:sz w:val="24"/>
                <w:szCs w:val="24"/>
              </w:rPr>
              <w:t>A</w:t>
            </w:r>
          </w:p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C339A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5DAD2EB" wp14:editId="56DA35E5">
                  <wp:extent cx="2468880" cy="1882140"/>
                  <wp:effectExtent l="0" t="0" r="7620" b="3810"/>
                  <wp:docPr id="24" name="Picture 24" descr="C:\Users\Adminstrator\Desktop\1.0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strator\Desktop\1.0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C339A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C5278B2" wp14:editId="52ED0AB9">
                  <wp:extent cx="1920240" cy="350520"/>
                  <wp:effectExtent l="0" t="0" r="3810" b="0"/>
                  <wp:docPr id="26" name="Picture 26" descr="C:\Users\Adminstrator\Desktop\1.0008codel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strator\Desktop\1.0008codel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C339AF">
              <w:rPr>
                <w:rFonts w:ascii="Arial" w:hAnsi="Arial" w:cs="Arial"/>
                <w:noProof/>
                <w:sz w:val="24"/>
                <w:szCs w:val="24"/>
              </w:rPr>
              <w:t xml:space="preserve">Exponential Parameter =1.0008   A more closed or tightly coiled spiral.                                     </w:t>
            </w:r>
          </w:p>
        </w:tc>
        <w:tc>
          <w:tcPr>
            <w:tcW w:w="4788" w:type="dxa"/>
          </w:tcPr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C339AF">
              <w:rPr>
                <w:rFonts w:ascii="Arial" w:hAnsi="Arial" w:cs="Arial"/>
                <w:noProof/>
                <w:sz w:val="24"/>
                <w:szCs w:val="24"/>
              </w:rPr>
              <w:t xml:space="preserve">   B</w:t>
            </w:r>
          </w:p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C339A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AC12EAD" wp14:editId="10288A07">
                  <wp:extent cx="2644140" cy="2151604"/>
                  <wp:effectExtent l="0" t="0" r="3810" b="1270"/>
                  <wp:docPr id="29" name="Picture 29" descr="C:\Users\Adminstrator\Desktop\1.0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strator\Desktop\1.0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2151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39A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E43E696" wp14:editId="0DF2039A">
                  <wp:extent cx="1943100" cy="358140"/>
                  <wp:effectExtent l="0" t="0" r="0" b="3810"/>
                  <wp:docPr id="32" name="Picture 32" descr="C:\Users\Adminstrator\Desktop\1.0015codel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strator\Desktop\1.0015codel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39AF" w:rsidRPr="00C339AF" w:rsidRDefault="00C339AF" w:rsidP="00C339AF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C339AF">
              <w:rPr>
                <w:rFonts w:ascii="Arial" w:hAnsi="Arial" w:cs="Arial"/>
                <w:noProof/>
                <w:sz w:val="24"/>
                <w:szCs w:val="24"/>
              </w:rPr>
              <w:t xml:space="preserve">Exponential Parameter =1.0015   A more open or loosly coiled spiral.                                  </w:t>
            </w:r>
          </w:p>
        </w:tc>
      </w:tr>
    </w:tbl>
    <w:p w:rsidR="001865CC" w:rsidRDefault="00AD1607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36C9BE0" wp14:editId="58A4C2C1">
            <wp:simplePos x="0" y="0"/>
            <wp:positionH relativeFrom="column">
              <wp:posOffset>2895600</wp:posOffset>
            </wp:positionH>
            <wp:positionV relativeFrom="paragraph">
              <wp:posOffset>53975</wp:posOffset>
            </wp:positionV>
            <wp:extent cx="3052445" cy="1543050"/>
            <wp:effectExtent l="0" t="0" r="0" b="0"/>
            <wp:wrapTight wrapText="bothSides">
              <wp:wrapPolygon edited="0">
                <wp:start x="0" y="0"/>
                <wp:lineTo x="0" y="21333"/>
                <wp:lineTo x="21434" y="21333"/>
                <wp:lineTo x="2143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racto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142" w:rsidRDefault="00DB08EA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You can experiment with different values of C using our </w:t>
      </w:r>
      <w:r w:rsidR="00B57ACC">
        <w:rPr>
          <w:rFonts w:ascii="Arial" w:hAnsi="Arial" w:cs="Arial"/>
          <w:noProof/>
          <w:sz w:val="24"/>
          <w:szCs w:val="24"/>
        </w:rPr>
        <w:t xml:space="preserve">adinkra </w:t>
      </w:r>
      <w:r>
        <w:rPr>
          <w:rFonts w:ascii="Arial" w:hAnsi="Arial" w:cs="Arial"/>
          <w:noProof/>
          <w:sz w:val="24"/>
          <w:szCs w:val="24"/>
        </w:rPr>
        <w:t xml:space="preserve">software, available online at </w:t>
      </w:r>
      <w:hyperlink r:id="rId50" w:history="1">
        <w:r w:rsidRPr="00DB08EA">
          <w:rPr>
            <w:rStyle w:val="Hyperlink"/>
            <w:rFonts w:ascii="Arial" w:hAnsi="Arial" w:cs="Arial"/>
            <w:sz w:val="24"/>
            <w:szCs w:val="24"/>
          </w:rPr>
          <w:t>www.csdt.rpi.edu</w:t>
        </w:r>
      </w:hyperlink>
      <w:r>
        <w:rPr>
          <w:rFonts w:ascii="Arial" w:hAnsi="Arial" w:cs="Arial"/>
          <w:noProof/>
          <w:sz w:val="24"/>
          <w:szCs w:val="24"/>
        </w:rPr>
        <w:t xml:space="preserve"> or on a disk. But even without the software, you can determine the value of C for any spiral</w:t>
      </w:r>
      <w:r w:rsidR="007914D5">
        <w:rPr>
          <w:rFonts w:ascii="Arial" w:hAnsi="Arial" w:cs="Arial"/>
          <w:noProof/>
          <w:sz w:val="24"/>
          <w:szCs w:val="24"/>
        </w:rPr>
        <w:t xml:space="preserve"> in nature</w:t>
      </w:r>
      <w:r>
        <w:rPr>
          <w:rFonts w:ascii="Arial" w:hAnsi="Arial" w:cs="Arial"/>
          <w:noProof/>
          <w:sz w:val="24"/>
          <w:szCs w:val="24"/>
        </w:rPr>
        <w:t>, using just a pencil, paper and protractor. If you don’t have a protractor, you can make one by cutting out this image</w:t>
      </w:r>
      <w:r w:rsidR="00AE6FCB">
        <w:rPr>
          <w:rFonts w:ascii="Arial" w:hAnsi="Arial" w:cs="Arial"/>
          <w:noProof/>
          <w:sz w:val="24"/>
          <w:szCs w:val="24"/>
        </w:rPr>
        <w:t>. Then follow these steps:</w:t>
      </w:r>
    </w:p>
    <w:p w:rsidR="00DB08EA" w:rsidRDefault="00DB08EA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p w:rsidR="00AE6FCB" w:rsidRDefault="00AE6FCB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First, pick the spot that seems to be the center of the sprial. Then measure the radius (distance from the center) a</w:t>
      </w:r>
      <w:r w:rsidR="001C4413">
        <w:rPr>
          <w:rFonts w:ascii="Arial" w:hAnsi="Arial" w:cs="Arial"/>
          <w:noProof/>
          <w:sz w:val="24"/>
          <w:szCs w:val="24"/>
        </w:rPr>
        <w:t>t regular angles (e.g. every 90 degrees</w:t>
      </w:r>
      <w:r>
        <w:rPr>
          <w:rFonts w:ascii="Arial" w:hAnsi="Arial" w:cs="Arial"/>
          <w:noProof/>
          <w:sz w:val="24"/>
          <w:szCs w:val="24"/>
        </w:rPr>
        <w:t>).</w:t>
      </w:r>
      <w:r w:rsidR="00011A9D">
        <w:rPr>
          <w:rFonts w:ascii="Arial" w:hAnsi="Arial" w:cs="Arial"/>
          <w:noProof/>
          <w:sz w:val="24"/>
          <w:szCs w:val="24"/>
        </w:rPr>
        <w:t xml:space="preserve"> For example, </w:t>
      </w:r>
      <w:r w:rsidR="000C55DD">
        <w:rPr>
          <w:rFonts w:ascii="Arial" w:hAnsi="Arial" w:cs="Arial"/>
          <w:noProof/>
          <w:sz w:val="24"/>
          <w:szCs w:val="24"/>
        </w:rPr>
        <w:t xml:space="preserve">in the case of the </w:t>
      </w:r>
      <w:r w:rsidR="001C4413">
        <w:rPr>
          <w:rFonts w:ascii="Arial" w:hAnsi="Arial" w:cs="Arial"/>
          <w:noProof/>
          <w:sz w:val="24"/>
          <w:szCs w:val="24"/>
        </w:rPr>
        <w:t>left</w:t>
      </w:r>
      <w:r w:rsidR="000C55DD">
        <w:rPr>
          <w:rFonts w:ascii="Arial" w:hAnsi="Arial" w:cs="Arial"/>
          <w:noProof/>
          <w:sz w:val="24"/>
          <w:szCs w:val="24"/>
        </w:rPr>
        <w:t xml:space="preserve"> </w:t>
      </w:r>
      <w:r w:rsidR="00D1680D">
        <w:rPr>
          <w:rFonts w:ascii="Arial" w:hAnsi="Arial" w:cs="Arial"/>
          <w:noProof/>
          <w:sz w:val="24"/>
          <w:szCs w:val="24"/>
        </w:rPr>
        <w:t xml:space="preserve">“loosely coiled) </w:t>
      </w:r>
      <w:r w:rsidR="000C55DD">
        <w:rPr>
          <w:rFonts w:ascii="Arial" w:hAnsi="Arial" w:cs="Arial"/>
          <w:noProof/>
          <w:sz w:val="24"/>
          <w:szCs w:val="24"/>
        </w:rPr>
        <w:t xml:space="preserve">sprial </w:t>
      </w:r>
      <w:r w:rsidR="00E629A9">
        <w:rPr>
          <w:rFonts w:ascii="Arial" w:hAnsi="Arial" w:cs="Arial"/>
          <w:noProof/>
          <w:sz w:val="24"/>
          <w:szCs w:val="24"/>
        </w:rPr>
        <w:t>(C= 1.007</w:t>
      </w:r>
      <w:r w:rsidR="0028696E">
        <w:rPr>
          <w:rFonts w:ascii="Arial" w:hAnsi="Arial" w:cs="Arial"/>
          <w:noProof/>
          <w:sz w:val="24"/>
          <w:szCs w:val="24"/>
        </w:rPr>
        <w:t>1</w:t>
      </w:r>
      <w:r w:rsidR="00E629A9">
        <w:rPr>
          <w:rFonts w:ascii="Arial" w:hAnsi="Arial" w:cs="Arial"/>
          <w:noProof/>
          <w:sz w:val="24"/>
          <w:szCs w:val="24"/>
        </w:rPr>
        <w:t xml:space="preserve">) </w:t>
      </w:r>
      <w:r w:rsidR="00011A9D">
        <w:rPr>
          <w:rFonts w:ascii="Arial" w:hAnsi="Arial" w:cs="Arial"/>
          <w:noProof/>
          <w:sz w:val="24"/>
          <w:szCs w:val="24"/>
        </w:rPr>
        <w:t xml:space="preserve">we </w:t>
      </w:r>
      <w:r w:rsidR="000C55DD">
        <w:rPr>
          <w:rFonts w:ascii="Arial" w:hAnsi="Arial" w:cs="Arial"/>
          <w:noProof/>
          <w:sz w:val="24"/>
          <w:szCs w:val="24"/>
        </w:rPr>
        <w:t>measure</w:t>
      </w:r>
      <w:r w:rsidR="007A7671">
        <w:rPr>
          <w:rFonts w:ascii="Arial" w:hAnsi="Arial" w:cs="Arial"/>
          <w:noProof/>
          <w:sz w:val="24"/>
          <w:szCs w:val="24"/>
        </w:rPr>
        <w:t>:</w:t>
      </w:r>
    </w:p>
    <w:p w:rsidR="00121017" w:rsidRDefault="00121017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52A77" w:rsidTr="00A56C12">
        <w:tc>
          <w:tcPr>
            <w:tcW w:w="1915" w:type="dxa"/>
          </w:tcPr>
          <w:p w:rsidR="00652A77" w:rsidRDefault="00652A77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angle</w:t>
            </w:r>
          </w:p>
        </w:tc>
        <w:tc>
          <w:tcPr>
            <w:tcW w:w="1915" w:type="dxa"/>
          </w:tcPr>
          <w:p w:rsidR="00652A77" w:rsidRDefault="001573AF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450</w:t>
            </w:r>
          </w:p>
        </w:tc>
        <w:tc>
          <w:tcPr>
            <w:tcW w:w="1915" w:type="dxa"/>
          </w:tcPr>
          <w:p w:rsidR="00652A77" w:rsidRDefault="001573AF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540</w:t>
            </w:r>
          </w:p>
        </w:tc>
        <w:tc>
          <w:tcPr>
            <w:tcW w:w="1915" w:type="dxa"/>
          </w:tcPr>
          <w:p w:rsidR="00652A77" w:rsidRDefault="001573AF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630</w:t>
            </w:r>
          </w:p>
        </w:tc>
        <w:tc>
          <w:tcPr>
            <w:tcW w:w="1916" w:type="dxa"/>
          </w:tcPr>
          <w:p w:rsidR="00652A77" w:rsidRDefault="00652A77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720</w:t>
            </w:r>
          </w:p>
        </w:tc>
      </w:tr>
      <w:tr w:rsidR="00652A77" w:rsidTr="00A56C12">
        <w:tc>
          <w:tcPr>
            <w:tcW w:w="1915" w:type="dxa"/>
          </w:tcPr>
          <w:p w:rsidR="00652A77" w:rsidRDefault="00652A77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radius</w:t>
            </w:r>
          </w:p>
        </w:tc>
        <w:tc>
          <w:tcPr>
            <w:tcW w:w="1915" w:type="dxa"/>
          </w:tcPr>
          <w:p w:rsidR="00652A77" w:rsidRDefault="00505508" w:rsidP="00A56C12">
            <w:pPr>
              <w:tabs>
                <w:tab w:val="left" w:pos="855"/>
              </w:tabs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24</w:t>
            </w:r>
          </w:p>
        </w:tc>
        <w:tc>
          <w:tcPr>
            <w:tcW w:w="1915" w:type="dxa"/>
          </w:tcPr>
          <w:p w:rsidR="00652A77" w:rsidRDefault="00505508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44</w:t>
            </w:r>
          </w:p>
        </w:tc>
        <w:tc>
          <w:tcPr>
            <w:tcW w:w="1915" w:type="dxa"/>
          </w:tcPr>
          <w:p w:rsidR="00652A77" w:rsidRDefault="00505508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86</w:t>
            </w:r>
          </w:p>
        </w:tc>
        <w:tc>
          <w:tcPr>
            <w:tcW w:w="1916" w:type="dxa"/>
          </w:tcPr>
          <w:p w:rsidR="00652A77" w:rsidRDefault="00505508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163</w:t>
            </w:r>
          </w:p>
        </w:tc>
      </w:tr>
      <w:tr w:rsidR="00652A77" w:rsidTr="00A56C12">
        <w:tc>
          <w:tcPr>
            <w:tcW w:w="1915" w:type="dxa"/>
          </w:tcPr>
          <w:p w:rsidR="00652A77" w:rsidRDefault="00652A77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Log</w:t>
            </w:r>
            <w:r>
              <w:rPr>
                <w:rFonts w:ascii="Arial" w:hAnsi="Arial" w:cs="Arial"/>
                <w:noProof/>
                <w:sz w:val="24"/>
                <w:szCs w:val="24"/>
                <w:vertAlign w:val="subscript"/>
              </w:rPr>
              <w:t>10</w:t>
            </w:r>
            <w:r>
              <w:rPr>
                <w:rFonts w:ascii="Arial" w:hAnsi="Arial" w:cs="Arial"/>
                <w:noProof/>
                <w:sz w:val="24"/>
                <w:szCs w:val="24"/>
              </w:rPr>
              <w:t xml:space="preserve"> radius</w:t>
            </w:r>
          </w:p>
        </w:tc>
        <w:tc>
          <w:tcPr>
            <w:tcW w:w="1915" w:type="dxa"/>
          </w:tcPr>
          <w:p w:rsidR="00652A77" w:rsidRDefault="00505508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1.38</w:t>
            </w:r>
          </w:p>
        </w:tc>
        <w:tc>
          <w:tcPr>
            <w:tcW w:w="1915" w:type="dxa"/>
          </w:tcPr>
          <w:p w:rsidR="00652A77" w:rsidRDefault="00505508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1.64</w:t>
            </w:r>
          </w:p>
        </w:tc>
        <w:tc>
          <w:tcPr>
            <w:tcW w:w="1915" w:type="dxa"/>
          </w:tcPr>
          <w:p w:rsidR="00652A77" w:rsidRDefault="0039749D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1.93</w:t>
            </w:r>
          </w:p>
        </w:tc>
        <w:tc>
          <w:tcPr>
            <w:tcW w:w="1916" w:type="dxa"/>
          </w:tcPr>
          <w:p w:rsidR="00652A77" w:rsidRDefault="0039749D" w:rsidP="00A56C12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2.21</w:t>
            </w:r>
          </w:p>
        </w:tc>
      </w:tr>
    </w:tbl>
    <w:p w:rsidR="00652A77" w:rsidRDefault="00652A77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p w:rsidR="00011A9D" w:rsidRPr="00AA359E" w:rsidRDefault="00446F3F" w:rsidP="00730BB3">
      <w:pPr>
        <w:spacing w:after="0" w:line="240" w:lineRule="auto"/>
        <w:rPr>
          <w:rFonts w:ascii="Arial" w:hAnsi="Arial" w:cs="Arial"/>
          <w:noProof/>
          <w:sz w:val="24"/>
          <w:szCs w:val="24"/>
          <w:vertAlign w:val="superscript"/>
        </w:rPr>
      </w:pPr>
      <w:r>
        <w:rPr>
          <w:rFonts w:ascii="Arial" w:hAnsi="Arial" w:cs="Arial"/>
          <w:noProof/>
          <w:sz w:val="24"/>
          <w:szCs w:val="24"/>
        </w:rPr>
        <w:t>Recall that radius = C</w:t>
      </w:r>
      <w:r w:rsidRPr="0057171A">
        <w:rPr>
          <w:rFonts w:ascii="Arial" w:hAnsi="Arial" w:cs="Arial"/>
          <w:noProof/>
          <w:sz w:val="24"/>
          <w:szCs w:val="24"/>
          <w:vertAlign w:val="superscript"/>
        </w:rPr>
        <w:t>theta</w:t>
      </w:r>
      <w:r>
        <w:rPr>
          <w:rFonts w:ascii="Arial" w:hAnsi="Arial" w:cs="Arial"/>
          <w:noProof/>
          <w:sz w:val="24"/>
          <w:szCs w:val="24"/>
        </w:rPr>
        <w:t>. So t</w:t>
      </w:r>
      <w:r w:rsidR="00011A9D">
        <w:rPr>
          <w:rFonts w:ascii="Arial" w:hAnsi="Arial" w:cs="Arial"/>
          <w:noProof/>
          <w:sz w:val="24"/>
          <w:szCs w:val="24"/>
        </w:rPr>
        <w:t xml:space="preserve">o determine the value of C, we </w:t>
      </w:r>
      <w:r w:rsidR="00156438">
        <w:rPr>
          <w:rFonts w:ascii="Arial" w:hAnsi="Arial" w:cs="Arial"/>
          <w:noProof/>
          <w:sz w:val="24"/>
          <w:szCs w:val="24"/>
        </w:rPr>
        <w:t>need to</w:t>
      </w:r>
      <w:r>
        <w:rPr>
          <w:rFonts w:ascii="Arial" w:hAnsi="Arial" w:cs="Arial"/>
          <w:noProof/>
          <w:sz w:val="24"/>
          <w:szCs w:val="24"/>
        </w:rPr>
        <w:t xml:space="preserve"> use</w:t>
      </w:r>
      <w:r w:rsidR="00011A9D">
        <w:rPr>
          <w:rFonts w:ascii="Arial" w:hAnsi="Arial" w:cs="Arial"/>
          <w:noProof/>
          <w:sz w:val="24"/>
          <w:szCs w:val="24"/>
        </w:rPr>
        <w:t xml:space="preserve"> the logarithmic </w:t>
      </w:r>
      <w:r>
        <w:rPr>
          <w:rFonts w:ascii="Arial" w:hAnsi="Arial" w:cs="Arial"/>
          <w:noProof/>
          <w:sz w:val="24"/>
          <w:szCs w:val="24"/>
        </w:rPr>
        <w:t xml:space="preserve">or “log” </w:t>
      </w:r>
      <w:r w:rsidR="00011A9D">
        <w:rPr>
          <w:rFonts w:ascii="Arial" w:hAnsi="Arial" w:cs="Arial"/>
          <w:noProof/>
          <w:sz w:val="24"/>
          <w:szCs w:val="24"/>
        </w:rPr>
        <w:t>function</w:t>
      </w:r>
      <w:r>
        <w:rPr>
          <w:rFonts w:ascii="Arial" w:hAnsi="Arial" w:cs="Arial"/>
          <w:noProof/>
          <w:sz w:val="24"/>
          <w:szCs w:val="24"/>
        </w:rPr>
        <w:t xml:space="preserve">. The log </w:t>
      </w:r>
      <w:r w:rsidR="003B498B">
        <w:rPr>
          <w:rFonts w:ascii="Arial" w:hAnsi="Arial" w:cs="Arial"/>
          <w:noProof/>
          <w:sz w:val="24"/>
          <w:szCs w:val="24"/>
        </w:rPr>
        <w:t xml:space="preserve">is a sort of inverse exponent  -- it tells you </w:t>
      </w:r>
      <w:r>
        <w:rPr>
          <w:rFonts w:ascii="Arial" w:hAnsi="Arial" w:cs="Arial"/>
          <w:noProof/>
          <w:sz w:val="24"/>
          <w:szCs w:val="24"/>
        </w:rPr>
        <w:t>what exponent</w:t>
      </w:r>
      <w:r w:rsidR="00156438">
        <w:rPr>
          <w:rFonts w:ascii="Arial" w:hAnsi="Arial" w:cs="Arial"/>
          <w:noProof/>
          <w:sz w:val="24"/>
          <w:szCs w:val="24"/>
        </w:rPr>
        <w:t xml:space="preserve">, applied to its “base” </w:t>
      </w:r>
      <w:r w:rsidR="001C4413">
        <w:rPr>
          <w:rFonts w:ascii="Arial" w:hAnsi="Arial" w:cs="Arial"/>
          <w:noProof/>
          <w:sz w:val="24"/>
          <w:szCs w:val="24"/>
        </w:rPr>
        <w:t xml:space="preserve">(in this case 10) </w:t>
      </w:r>
      <w:r>
        <w:rPr>
          <w:rFonts w:ascii="Arial" w:hAnsi="Arial" w:cs="Arial"/>
          <w:noProof/>
          <w:sz w:val="24"/>
          <w:szCs w:val="24"/>
        </w:rPr>
        <w:t xml:space="preserve">would produce the number under investigation. </w:t>
      </w:r>
      <w:r w:rsidR="00FB3D1D">
        <w:rPr>
          <w:rFonts w:ascii="Arial" w:hAnsi="Arial" w:cs="Arial"/>
          <w:noProof/>
          <w:sz w:val="24"/>
          <w:szCs w:val="24"/>
        </w:rPr>
        <w:t xml:space="preserve">Taking </w:t>
      </w:r>
      <w:r w:rsidR="0052631E">
        <w:rPr>
          <w:rFonts w:ascii="Arial" w:hAnsi="Arial" w:cs="Arial"/>
          <w:noProof/>
          <w:sz w:val="24"/>
          <w:szCs w:val="24"/>
        </w:rPr>
        <w:t xml:space="preserve">the </w:t>
      </w:r>
      <w:r w:rsidR="00FB3D1D">
        <w:rPr>
          <w:rFonts w:ascii="Arial" w:hAnsi="Arial" w:cs="Arial"/>
          <w:noProof/>
          <w:sz w:val="24"/>
          <w:szCs w:val="24"/>
        </w:rPr>
        <w:t xml:space="preserve">log of both sides of the equation, we have: </w:t>
      </w:r>
      <w:r>
        <w:rPr>
          <w:rFonts w:ascii="Arial" w:hAnsi="Arial" w:cs="Arial"/>
          <w:noProof/>
          <w:sz w:val="24"/>
          <w:szCs w:val="24"/>
        </w:rPr>
        <w:t xml:space="preserve"> log(radius) = theta*log(C)</w:t>
      </w:r>
      <w:r w:rsidR="00FB3D1D">
        <w:rPr>
          <w:rFonts w:ascii="Arial" w:hAnsi="Arial" w:cs="Arial"/>
          <w:noProof/>
          <w:sz w:val="24"/>
          <w:szCs w:val="24"/>
        </w:rPr>
        <w:t xml:space="preserve">. </w:t>
      </w:r>
      <w:r w:rsidR="00720356">
        <w:rPr>
          <w:rFonts w:ascii="Arial" w:hAnsi="Arial" w:cs="Arial"/>
          <w:noProof/>
          <w:sz w:val="24"/>
          <w:szCs w:val="24"/>
        </w:rPr>
        <w:t>S</w:t>
      </w:r>
      <w:r>
        <w:rPr>
          <w:rFonts w:ascii="Arial" w:hAnsi="Arial" w:cs="Arial"/>
          <w:noProof/>
          <w:sz w:val="24"/>
          <w:szCs w:val="24"/>
        </w:rPr>
        <w:t xml:space="preserve">o </w:t>
      </w:r>
      <w:r w:rsidR="00AA7C1E">
        <w:rPr>
          <w:rFonts w:ascii="Arial" w:hAnsi="Arial" w:cs="Arial"/>
          <w:noProof/>
          <w:sz w:val="24"/>
          <w:szCs w:val="24"/>
        </w:rPr>
        <w:t xml:space="preserve">log(radius)/theta </w:t>
      </w:r>
      <w:r>
        <w:rPr>
          <w:rFonts w:ascii="Arial" w:hAnsi="Arial" w:cs="Arial"/>
          <w:noProof/>
          <w:sz w:val="24"/>
          <w:szCs w:val="24"/>
        </w:rPr>
        <w:t>= log</w:t>
      </w:r>
      <w:r w:rsidR="00AA7C1E">
        <w:rPr>
          <w:rFonts w:ascii="Arial" w:hAnsi="Arial" w:cs="Arial"/>
          <w:noProof/>
          <w:sz w:val="24"/>
          <w:szCs w:val="24"/>
        </w:rPr>
        <w:t>(C).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AA7C1E">
        <w:rPr>
          <w:rFonts w:ascii="Arial" w:hAnsi="Arial" w:cs="Arial"/>
          <w:noProof/>
          <w:sz w:val="24"/>
          <w:szCs w:val="24"/>
        </w:rPr>
        <w:t xml:space="preserve">We can determine </w:t>
      </w:r>
      <w:r w:rsidR="00156438">
        <w:rPr>
          <w:rFonts w:ascii="Arial" w:hAnsi="Arial" w:cs="Arial"/>
          <w:noProof/>
          <w:sz w:val="24"/>
          <w:szCs w:val="24"/>
        </w:rPr>
        <w:t>log(radius)/theta by measuring the slope in the graph below. Then we just use that slop</w:t>
      </w:r>
      <w:r w:rsidR="00AA359E">
        <w:rPr>
          <w:rFonts w:ascii="Arial" w:hAnsi="Arial" w:cs="Arial"/>
          <w:noProof/>
          <w:sz w:val="24"/>
          <w:szCs w:val="24"/>
        </w:rPr>
        <w:t xml:space="preserve">e as the expontent of the base. The slope is .82/270 = .003. </w:t>
      </w:r>
      <w:r w:rsidR="00937970">
        <w:rPr>
          <w:rFonts w:ascii="Arial" w:hAnsi="Arial" w:cs="Arial"/>
          <w:noProof/>
          <w:sz w:val="24"/>
          <w:szCs w:val="24"/>
        </w:rPr>
        <w:t>And</w:t>
      </w:r>
      <w:r w:rsidR="00706212">
        <w:rPr>
          <w:rFonts w:ascii="Arial" w:hAnsi="Arial" w:cs="Arial"/>
          <w:noProof/>
          <w:sz w:val="24"/>
          <w:szCs w:val="24"/>
        </w:rPr>
        <w:t xml:space="preserve"> C= </w:t>
      </w:r>
      <w:r w:rsidR="00AA359E">
        <w:rPr>
          <w:rFonts w:ascii="Arial" w:hAnsi="Arial" w:cs="Arial"/>
          <w:noProof/>
          <w:sz w:val="24"/>
          <w:szCs w:val="24"/>
        </w:rPr>
        <w:t>10</w:t>
      </w:r>
      <w:r w:rsidR="00AA359E">
        <w:rPr>
          <w:rFonts w:ascii="Arial" w:hAnsi="Arial" w:cs="Arial"/>
          <w:noProof/>
          <w:sz w:val="24"/>
          <w:szCs w:val="24"/>
          <w:vertAlign w:val="superscript"/>
        </w:rPr>
        <w:t>.003</w:t>
      </w:r>
      <w:r w:rsidR="00AA359E" w:rsidRPr="00AA359E">
        <w:rPr>
          <w:rFonts w:ascii="Arial" w:hAnsi="Arial" w:cs="Arial"/>
          <w:noProof/>
          <w:sz w:val="24"/>
          <w:szCs w:val="24"/>
        </w:rPr>
        <w:t xml:space="preserve"> </w:t>
      </w:r>
      <w:r w:rsidR="00AA359E">
        <w:rPr>
          <w:rFonts w:ascii="Arial" w:hAnsi="Arial" w:cs="Arial"/>
          <w:noProof/>
          <w:sz w:val="24"/>
          <w:szCs w:val="24"/>
        </w:rPr>
        <w:t xml:space="preserve">= </w:t>
      </w:r>
      <w:r w:rsidR="00C12268">
        <w:rPr>
          <w:rFonts w:ascii="Arial" w:hAnsi="Arial" w:cs="Arial"/>
          <w:noProof/>
          <w:sz w:val="24"/>
          <w:szCs w:val="24"/>
        </w:rPr>
        <w:t>1.00</w:t>
      </w:r>
      <w:r w:rsidR="00937970">
        <w:rPr>
          <w:rFonts w:ascii="Arial" w:hAnsi="Arial" w:cs="Arial"/>
          <w:noProof/>
          <w:sz w:val="24"/>
          <w:szCs w:val="24"/>
        </w:rPr>
        <w:t>71</w:t>
      </w:r>
      <w:r w:rsidR="00C12268">
        <w:rPr>
          <w:rFonts w:ascii="Arial" w:hAnsi="Arial" w:cs="Arial"/>
          <w:noProof/>
          <w:sz w:val="24"/>
          <w:szCs w:val="24"/>
        </w:rPr>
        <w:t>.</w:t>
      </w:r>
      <w:r w:rsidR="00937970">
        <w:rPr>
          <w:rFonts w:ascii="Arial" w:hAnsi="Arial" w:cs="Arial"/>
          <w:noProof/>
          <w:sz w:val="24"/>
          <w:szCs w:val="24"/>
        </w:rPr>
        <w:t xml:space="preserve"> Plugging that back into the software, we get the same curve we measured! Now you can try it with curves from nature, art, fashion, etc.</w:t>
      </w:r>
    </w:p>
    <w:p w:rsidR="00011A9D" w:rsidRDefault="00937970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091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lot2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9D" w:rsidRDefault="00011A9D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p w:rsidR="00011A9D" w:rsidRPr="00DD0A74" w:rsidRDefault="00937970" w:rsidP="00730BB3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the case of the computer-generated spiral above, the plot forms a straight line. In the case of a spiral from nature such as a shell, there may be variations in the curve or just measurement errors, but you can use the graph to make a “best fit” for the slope just by eyeball. </w:t>
      </w:r>
      <w:r w:rsidR="00B15339">
        <w:rPr>
          <w:rFonts w:ascii="Arial" w:hAnsi="Arial" w:cs="Arial"/>
          <w:noProof/>
          <w:sz w:val="24"/>
          <w:szCs w:val="24"/>
        </w:rPr>
        <w:t xml:space="preserve">By investigating log spirals in this way – measuring the change of radius with angle, and </w:t>
      </w:r>
      <w:r>
        <w:rPr>
          <w:rFonts w:ascii="Arial" w:hAnsi="Arial" w:cs="Arial"/>
          <w:noProof/>
          <w:sz w:val="24"/>
          <w:szCs w:val="24"/>
        </w:rPr>
        <w:t>applying that constant to</w:t>
      </w:r>
      <w:r w:rsidR="00B15339">
        <w:rPr>
          <w:rFonts w:ascii="Arial" w:hAnsi="Arial" w:cs="Arial"/>
          <w:noProof/>
          <w:sz w:val="24"/>
          <w:szCs w:val="24"/>
        </w:rPr>
        <w:t xml:space="preserve"> the adinkra software</w:t>
      </w:r>
      <w:r w:rsidR="00401002">
        <w:rPr>
          <w:rFonts w:ascii="Arial" w:hAnsi="Arial" w:cs="Arial"/>
          <w:noProof/>
          <w:sz w:val="24"/>
          <w:szCs w:val="24"/>
        </w:rPr>
        <w:t xml:space="preserve"> (</w:t>
      </w:r>
      <w:hyperlink r:id="rId52" w:history="1">
        <w:r w:rsidRPr="0058051E">
          <w:rPr>
            <w:rStyle w:val="Hyperlink"/>
            <w:rFonts w:ascii="Arial" w:hAnsi="Arial" w:cs="Arial"/>
            <w:noProof/>
            <w:sz w:val="24"/>
            <w:szCs w:val="24"/>
          </w:rPr>
          <w:t>www.csdt.rpi.edu</w:t>
        </w:r>
      </w:hyperlink>
      <w:bookmarkStart w:id="0" w:name="_GoBack"/>
      <w:bookmarkEnd w:id="0"/>
      <w:r w:rsidR="0040100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to simulate it</w:t>
      </w:r>
      <w:r w:rsidR="00401002">
        <w:rPr>
          <w:rFonts w:ascii="Arial" w:hAnsi="Arial" w:cs="Arial"/>
          <w:noProof/>
          <w:sz w:val="24"/>
          <w:szCs w:val="24"/>
        </w:rPr>
        <w:t xml:space="preserve"> </w:t>
      </w:r>
      <w:r w:rsidR="00B15339">
        <w:rPr>
          <w:rFonts w:ascii="Arial" w:hAnsi="Arial" w:cs="Arial"/>
          <w:noProof/>
          <w:sz w:val="24"/>
          <w:szCs w:val="24"/>
        </w:rPr>
        <w:t xml:space="preserve">—you can use the mathematical heritage of African tradition to explore the curves of life. </w:t>
      </w:r>
    </w:p>
    <w:sectPr w:rsidR="00011A9D" w:rsidRPr="00DD0A74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EAD" w:rsidRDefault="00FB1EAD" w:rsidP="00F9721A">
      <w:pPr>
        <w:spacing w:after="0" w:line="240" w:lineRule="auto"/>
      </w:pPr>
      <w:r>
        <w:separator/>
      </w:r>
    </w:p>
  </w:endnote>
  <w:endnote w:type="continuationSeparator" w:id="0">
    <w:p w:rsidR="00FB1EAD" w:rsidRDefault="00FB1EAD" w:rsidP="00F97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EAD" w:rsidRDefault="00FB1EAD" w:rsidP="00F9721A">
      <w:pPr>
        <w:spacing w:after="0" w:line="240" w:lineRule="auto"/>
      </w:pPr>
      <w:r>
        <w:separator/>
      </w:r>
    </w:p>
  </w:footnote>
  <w:footnote w:type="continuationSeparator" w:id="0">
    <w:p w:rsidR="00FB1EAD" w:rsidRDefault="00FB1EAD" w:rsidP="00F972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970165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9721A" w:rsidRDefault="00F9721A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051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F9721A" w:rsidRDefault="00F972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0D"/>
    <w:rsid w:val="00011A9D"/>
    <w:rsid w:val="000266F4"/>
    <w:rsid w:val="00047B5B"/>
    <w:rsid w:val="00065371"/>
    <w:rsid w:val="00092A7A"/>
    <w:rsid w:val="000A7F7E"/>
    <w:rsid w:val="000C4CB2"/>
    <w:rsid w:val="000C55DD"/>
    <w:rsid w:val="001024BF"/>
    <w:rsid w:val="00121017"/>
    <w:rsid w:val="0012689C"/>
    <w:rsid w:val="00156438"/>
    <w:rsid w:val="001573AF"/>
    <w:rsid w:val="001865CC"/>
    <w:rsid w:val="00193AB7"/>
    <w:rsid w:val="001B12FD"/>
    <w:rsid w:val="001B1A4B"/>
    <w:rsid w:val="001B6754"/>
    <w:rsid w:val="001C4413"/>
    <w:rsid w:val="001D51DC"/>
    <w:rsid w:val="001D6670"/>
    <w:rsid w:val="001D75E9"/>
    <w:rsid w:val="002521E1"/>
    <w:rsid w:val="00266B12"/>
    <w:rsid w:val="002844CA"/>
    <w:rsid w:val="0028696E"/>
    <w:rsid w:val="002C2C97"/>
    <w:rsid w:val="002F43BB"/>
    <w:rsid w:val="002F695E"/>
    <w:rsid w:val="002F6E53"/>
    <w:rsid w:val="00320695"/>
    <w:rsid w:val="00343228"/>
    <w:rsid w:val="00346FBF"/>
    <w:rsid w:val="00354E3C"/>
    <w:rsid w:val="00374FD3"/>
    <w:rsid w:val="00395058"/>
    <w:rsid w:val="0039749D"/>
    <w:rsid w:val="003A5B9E"/>
    <w:rsid w:val="003A67AD"/>
    <w:rsid w:val="003B030C"/>
    <w:rsid w:val="003B498B"/>
    <w:rsid w:val="003C3B55"/>
    <w:rsid w:val="003C48B3"/>
    <w:rsid w:val="003D4EFA"/>
    <w:rsid w:val="00401002"/>
    <w:rsid w:val="00424987"/>
    <w:rsid w:val="00446F3F"/>
    <w:rsid w:val="00450DD9"/>
    <w:rsid w:val="004A1013"/>
    <w:rsid w:val="004C4E35"/>
    <w:rsid w:val="004D659F"/>
    <w:rsid w:val="004E4D85"/>
    <w:rsid w:val="00505508"/>
    <w:rsid w:val="0052631E"/>
    <w:rsid w:val="00561752"/>
    <w:rsid w:val="00565B90"/>
    <w:rsid w:val="0057171A"/>
    <w:rsid w:val="0058051E"/>
    <w:rsid w:val="00584FA2"/>
    <w:rsid w:val="005D4F1F"/>
    <w:rsid w:val="005F149F"/>
    <w:rsid w:val="00603FCB"/>
    <w:rsid w:val="00607F77"/>
    <w:rsid w:val="006139FC"/>
    <w:rsid w:val="00652A77"/>
    <w:rsid w:val="00675B01"/>
    <w:rsid w:val="006C17BF"/>
    <w:rsid w:val="006E46DB"/>
    <w:rsid w:val="00701BC7"/>
    <w:rsid w:val="00706212"/>
    <w:rsid w:val="007068AB"/>
    <w:rsid w:val="007136F6"/>
    <w:rsid w:val="00720356"/>
    <w:rsid w:val="00730BB3"/>
    <w:rsid w:val="00756587"/>
    <w:rsid w:val="0076489B"/>
    <w:rsid w:val="007914D5"/>
    <w:rsid w:val="0079235B"/>
    <w:rsid w:val="00792650"/>
    <w:rsid w:val="007A7671"/>
    <w:rsid w:val="007B68EA"/>
    <w:rsid w:val="007B6B6D"/>
    <w:rsid w:val="007D1929"/>
    <w:rsid w:val="007F18A5"/>
    <w:rsid w:val="007F51C6"/>
    <w:rsid w:val="00804FE4"/>
    <w:rsid w:val="0083122B"/>
    <w:rsid w:val="00834F46"/>
    <w:rsid w:val="008877B9"/>
    <w:rsid w:val="00895A6A"/>
    <w:rsid w:val="008A533D"/>
    <w:rsid w:val="008B219F"/>
    <w:rsid w:val="008E5601"/>
    <w:rsid w:val="008F4A0C"/>
    <w:rsid w:val="00903F16"/>
    <w:rsid w:val="00934DD4"/>
    <w:rsid w:val="00936B97"/>
    <w:rsid w:val="00937970"/>
    <w:rsid w:val="00962997"/>
    <w:rsid w:val="009E6F20"/>
    <w:rsid w:val="00A36025"/>
    <w:rsid w:val="00A50C69"/>
    <w:rsid w:val="00A56C12"/>
    <w:rsid w:val="00A61FC5"/>
    <w:rsid w:val="00A85D73"/>
    <w:rsid w:val="00AA359E"/>
    <w:rsid w:val="00AA7C1E"/>
    <w:rsid w:val="00AB636D"/>
    <w:rsid w:val="00AB642B"/>
    <w:rsid w:val="00AB706F"/>
    <w:rsid w:val="00AC2F33"/>
    <w:rsid w:val="00AC35B1"/>
    <w:rsid w:val="00AD1607"/>
    <w:rsid w:val="00AE6FCB"/>
    <w:rsid w:val="00AF34A7"/>
    <w:rsid w:val="00AF75B3"/>
    <w:rsid w:val="00B11028"/>
    <w:rsid w:val="00B14C0F"/>
    <w:rsid w:val="00B15339"/>
    <w:rsid w:val="00B276FE"/>
    <w:rsid w:val="00B3367D"/>
    <w:rsid w:val="00B41142"/>
    <w:rsid w:val="00B57ACC"/>
    <w:rsid w:val="00B7029F"/>
    <w:rsid w:val="00B7580C"/>
    <w:rsid w:val="00B77B8E"/>
    <w:rsid w:val="00B90F4A"/>
    <w:rsid w:val="00BA48A1"/>
    <w:rsid w:val="00BA5F1E"/>
    <w:rsid w:val="00BB07F6"/>
    <w:rsid w:val="00BC5E65"/>
    <w:rsid w:val="00BE56C7"/>
    <w:rsid w:val="00C01DD1"/>
    <w:rsid w:val="00C07408"/>
    <w:rsid w:val="00C07970"/>
    <w:rsid w:val="00C12268"/>
    <w:rsid w:val="00C339AF"/>
    <w:rsid w:val="00C35AB9"/>
    <w:rsid w:val="00C466FB"/>
    <w:rsid w:val="00C521C4"/>
    <w:rsid w:val="00C55252"/>
    <w:rsid w:val="00C61DBA"/>
    <w:rsid w:val="00C63BB6"/>
    <w:rsid w:val="00C6798E"/>
    <w:rsid w:val="00CB1954"/>
    <w:rsid w:val="00CB3DE6"/>
    <w:rsid w:val="00CC1E47"/>
    <w:rsid w:val="00CD4E01"/>
    <w:rsid w:val="00D14586"/>
    <w:rsid w:val="00D1680D"/>
    <w:rsid w:val="00D42BB1"/>
    <w:rsid w:val="00D44B5C"/>
    <w:rsid w:val="00D5024E"/>
    <w:rsid w:val="00D56FAF"/>
    <w:rsid w:val="00D60297"/>
    <w:rsid w:val="00D7154E"/>
    <w:rsid w:val="00D92F5A"/>
    <w:rsid w:val="00DB08EA"/>
    <w:rsid w:val="00DB7369"/>
    <w:rsid w:val="00DC2DEA"/>
    <w:rsid w:val="00DD0A74"/>
    <w:rsid w:val="00DD75CD"/>
    <w:rsid w:val="00E149AC"/>
    <w:rsid w:val="00E21391"/>
    <w:rsid w:val="00E25790"/>
    <w:rsid w:val="00E33524"/>
    <w:rsid w:val="00E34362"/>
    <w:rsid w:val="00E62076"/>
    <w:rsid w:val="00E629A9"/>
    <w:rsid w:val="00E7170D"/>
    <w:rsid w:val="00E75EF1"/>
    <w:rsid w:val="00E77B0D"/>
    <w:rsid w:val="00E85AA6"/>
    <w:rsid w:val="00E916B2"/>
    <w:rsid w:val="00E9587A"/>
    <w:rsid w:val="00EB157C"/>
    <w:rsid w:val="00EC7E2E"/>
    <w:rsid w:val="00ED21FE"/>
    <w:rsid w:val="00EE7278"/>
    <w:rsid w:val="00EE7D46"/>
    <w:rsid w:val="00EF32F9"/>
    <w:rsid w:val="00F32605"/>
    <w:rsid w:val="00F55325"/>
    <w:rsid w:val="00F805A2"/>
    <w:rsid w:val="00F84B20"/>
    <w:rsid w:val="00F93563"/>
    <w:rsid w:val="00F9721A"/>
    <w:rsid w:val="00FA0684"/>
    <w:rsid w:val="00FB1EAD"/>
    <w:rsid w:val="00FB3D1D"/>
    <w:rsid w:val="00FB50E5"/>
    <w:rsid w:val="00FD0906"/>
    <w:rsid w:val="00FF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F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9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17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70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17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07F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9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B276FE"/>
  </w:style>
  <w:style w:type="table" w:customStyle="1" w:styleId="TableGrid1">
    <w:name w:val="Table Grid1"/>
    <w:basedOn w:val="TableNormal"/>
    <w:next w:val="TableGrid"/>
    <w:uiPriority w:val="59"/>
    <w:rsid w:val="001B12FD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97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21A"/>
  </w:style>
  <w:style w:type="paragraph" w:styleId="Footer">
    <w:name w:val="footer"/>
    <w:basedOn w:val="Normal"/>
    <w:link w:val="FooterChar"/>
    <w:uiPriority w:val="99"/>
    <w:unhideWhenUsed/>
    <w:rsid w:val="00F97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2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F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9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17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70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17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07F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9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B276FE"/>
  </w:style>
  <w:style w:type="table" w:customStyle="1" w:styleId="TableGrid1">
    <w:name w:val="Table Grid1"/>
    <w:basedOn w:val="TableNormal"/>
    <w:next w:val="TableGrid"/>
    <w:uiPriority w:val="59"/>
    <w:rsid w:val="001B12FD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97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21A"/>
  </w:style>
  <w:style w:type="paragraph" w:styleId="Footer">
    <w:name w:val="footer"/>
    <w:basedOn w:val="Normal"/>
    <w:link w:val="FooterChar"/>
    <w:uiPriority w:val="99"/>
    <w:unhideWhenUsed/>
    <w:rsid w:val="00F97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jpg"/><Relationship Id="rId26" Type="http://schemas.openxmlformats.org/officeDocument/2006/relationships/oleObject" Target="embeddings/oleObject7.bin"/><Relationship Id="rId39" Type="http://schemas.openxmlformats.org/officeDocument/2006/relationships/image" Target="media/image25.jpg"/><Relationship Id="rId21" Type="http://schemas.openxmlformats.org/officeDocument/2006/relationships/image" Target="media/image10.emf"/><Relationship Id="rId34" Type="http://schemas.openxmlformats.org/officeDocument/2006/relationships/image" Target="media/image20.jpg"/><Relationship Id="rId42" Type="http://schemas.openxmlformats.org/officeDocument/2006/relationships/image" Target="media/image27.jpg"/><Relationship Id="rId47" Type="http://schemas.openxmlformats.org/officeDocument/2006/relationships/image" Target="media/image32.png"/><Relationship Id="rId50" Type="http://schemas.openxmlformats.org/officeDocument/2006/relationships/hyperlink" Target="http://www.csdt.rpi.edu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image" Target="media/image12.emf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jpg"/><Relationship Id="rId29" Type="http://schemas.openxmlformats.org/officeDocument/2006/relationships/image" Target="media/image15.jpg"/><Relationship Id="rId41" Type="http://schemas.openxmlformats.org/officeDocument/2006/relationships/oleObject" Target="embeddings/oleObject8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6.bin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1.emf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49" Type="http://schemas.openxmlformats.org/officeDocument/2006/relationships/image" Target="media/image34.jpg"/><Relationship Id="rId10" Type="http://schemas.openxmlformats.org/officeDocument/2006/relationships/image" Target="media/image2.emf"/><Relationship Id="rId19" Type="http://schemas.openxmlformats.org/officeDocument/2006/relationships/image" Target="media/image8.jpg"/><Relationship Id="rId31" Type="http://schemas.openxmlformats.org/officeDocument/2006/relationships/image" Target="media/image17.jpg"/><Relationship Id="rId44" Type="http://schemas.openxmlformats.org/officeDocument/2006/relationships/image" Target="media/image29.jpg"/><Relationship Id="rId52" Type="http://schemas.openxmlformats.org/officeDocument/2006/relationships/hyperlink" Target="www.csdt.rpi.edu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jpg"/><Relationship Id="rId30" Type="http://schemas.openxmlformats.org/officeDocument/2006/relationships/image" Target="media/image16.jpeg"/><Relationship Id="rId35" Type="http://schemas.openxmlformats.org/officeDocument/2006/relationships/image" Target="media/image21.gif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8" Type="http://schemas.openxmlformats.org/officeDocument/2006/relationships/image" Target="media/image1.emf"/><Relationship Id="rId51" Type="http://schemas.openxmlformats.org/officeDocument/2006/relationships/image" Target="media/image35.jp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F59C40-45E5-4682-8D50-477B38950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1368</Words>
  <Characters>7802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2014-07-27T11:11:00Z</dcterms:created>
  <dcterms:modified xsi:type="dcterms:W3CDTF">2014-07-27T11:38:00Z</dcterms:modified>
</cp:coreProperties>
</file>