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7062" w:rsidRPr="009D1884" w:rsidRDefault="00B323D9" w:rsidP="00B323D9">
      <w:pPr>
        <w:ind w:left="2160" w:firstLine="720"/>
        <w:rPr>
          <w:rFonts w:ascii="Times New Roman" w:eastAsia="Times New Roman" w:hAnsi="Times New Roman" w:cs="Times New Roman"/>
          <w:b/>
          <w:sz w:val="34"/>
          <w:szCs w:val="28"/>
        </w:rPr>
      </w:pPr>
      <w:r w:rsidRPr="009D1884">
        <w:rPr>
          <w:rFonts w:ascii="Times New Roman" w:eastAsia="Times New Roman" w:hAnsi="Times New Roman" w:cs="Times New Roman"/>
          <w:b/>
          <w:sz w:val="34"/>
          <w:szCs w:val="28"/>
        </w:rPr>
        <w:t>Predictive Analytics</w:t>
      </w:r>
    </w:p>
    <w:p w:rsidR="00B323D9" w:rsidRPr="00D6173F" w:rsidRDefault="00B323D9" w:rsidP="00B323D9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323D9" w:rsidRPr="00D6173F" w:rsidRDefault="00B323D9" w:rsidP="00B323D9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6173F">
        <w:rPr>
          <w:rFonts w:ascii="Times New Roman" w:hAnsi="Times New Roman" w:cs="Times New Roman"/>
          <w:color w:val="000000"/>
          <w:sz w:val="28"/>
          <w:szCs w:val="28"/>
        </w:rPr>
        <w:t>Predictive analytics is the use of data, statistical algorithms and </w:t>
      </w:r>
      <w:hyperlink r:id="rId5" w:history="1">
        <w:r w:rsidRPr="00D6173F">
          <w:rPr>
            <w:rStyle w:val="Hyperlink"/>
            <w:rFonts w:ascii="Times New Roman" w:hAnsi="Times New Roman" w:cs="Times New Roman"/>
            <w:color w:val="0378CD"/>
            <w:sz w:val="28"/>
            <w:szCs w:val="28"/>
            <w:u w:val="none"/>
          </w:rPr>
          <w:t>machine learning</w:t>
        </w:r>
      </w:hyperlink>
      <w:r w:rsidRPr="00D6173F">
        <w:rPr>
          <w:rFonts w:ascii="Times New Roman" w:hAnsi="Times New Roman" w:cs="Times New Roman"/>
          <w:color w:val="000000"/>
          <w:sz w:val="28"/>
          <w:szCs w:val="28"/>
        </w:rPr>
        <w:t> techniques to identify the likelihood of future outcomes based on historical data. The goal is to go beyond knowing what has happened to providing a best assessment of what will happen in the future.</w:t>
      </w:r>
    </w:p>
    <w:p w:rsidR="00B323D9" w:rsidRPr="00D6173F" w:rsidRDefault="00B323D9" w:rsidP="00B323D9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323D9" w:rsidRPr="00D6173F" w:rsidRDefault="00B323D9" w:rsidP="00B323D9">
      <w:pPr>
        <w:spacing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30"/>
          <w:szCs w:val="28"/>
        </w:rPr>
      </w:pPr>
      <w:r w:rsidRPr="00D6173F">
        <w:rPr>
          <w:rFonts w:ascii="Times New Roman" w:eastAsia="Times New Roman" w:hAnsi="Times New Roman" w:cs="Times New Roman"/>
          <w:b/>
          <w:color w:val="000000"/>
          <w:sz w:val="30"/>
          <w:szCs w:val="28"/>
        </w:rPr>
        <w:t>Predictive Analytics History &amp; Current Advances</w:t>
      </w:r>
    </w:p>
    <w:p w:rsidR="00B323D9" w:rsidRPr="00D6173F" w:rsidRDefault="00B323D9" w:rsidP="00B323D9">
      <w:pPr>
        <w:spacing w:after="48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6173F">
        <w:rPr>
          <w:rFonts w:ascii="Times New Roman" w:eastAsia="Times New Roman" w:hAnsi="Times New Roman" w:cs="Times New Roman"/>
          <w:color w:val="000000"/>
          <w:sz w:val="28"/>
          <w:szCs w:val="28"/>
        </w:rPr>
        <w:t>Though predictive analytics has been around for decades, it's a technology whose time has come. More and more organizations are turning to predictive analytics to increase their bottom line and competitive advantage. Why now?</w:t>
      </w:r>
    </w:p>
    <w:p w:rsidR="00B323D9" w:rsidRPr="00D6173F" w:rsidRDefault="00B323D9" w:rsidP="00B323D9">
      <w:pPr>
        <w:numPr>
          <w:ilvl w:val="0"/>
          <w:numId w:val="1"/>
        </w:numPr>
        <w:spacing w:before="100" w:beforeAutospacing="1" w:after="240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6173F">
        <w:rPr>
          <w:rFonts w:ascii="Times New Roman" w:eastAsia="Times New Roman" w:hAnsi="Times New Roman" w:cs="Times New Roman"/>
          <w:color w:val="000000"/>
          <w:sz w:val="28"/>
          <w:szCs w:val="28"/>
        </w:rPr>
        <w:t>Growing volumes and types of data, and more interest in using data to produce valuable insights.</w:t>
      </w:r>
    </w:p>
    <w:p w:rsidR="00B323D9" w:rsidRPr="00D6173F" w:rsidRDefault="00B323D9" w:rsidP="00B323D9">
      <w:pPr>
        <w:numPr>
          <w:ilvl w:val="0"/>
          <w:numId w:val="1"/>
        </w:numPr>
        <w:spacing w:before="100" w:beforeAutospacing="1" w:after="240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6173F">
        <w:rPr>
          <w:rFonts w:ascii="Times New Roman" w:eastAsia="Times New Roman" w:hAnsi="Times New Roman" w:cs="Times New Roman"/>
          <w:color w:val="000000"/>
          <w:sz w:val="28"/>
          <w:szCs w:val="28"/>
        </w:rPr>
        <w:t>Faster, cheaper computers.</w:t>
      </w:r>
    </w:p>
    <w:p w:rsidR="00B323D9" w:rsidRPr="00D6173F" w:rsidRDefault="00B323D9" w:rsidP="00B323D9">
      <w:pPr>
        <w:numPr>
          <w:ilvl w:val="0"/>
          <w:numId w:val="1"/>
        </w:numPr>
        <w:spacing w:before="100" w:beforeAutospacing="1" w:after="240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6173F">
        <w:rPr>
          <w:rFonts w:ascii="Times New Roman" w:eastAsia="Times New Roman" w:hAnsi="Times New Roman" w:cs="Times New Roman"/>
          <w:color w:val="000000"/>
          <w:sz w:val="28"/>
          <w:szCs w:val="28"/>
        </w:rPr>
        <w:t>Easier-to-use software.</w:t>
      </w:r>
    </w:p>
    <w:p w:rsidR="00B323D9" w:rsidRPr="00D6173F" w:rsidRDefault="00B323D9" w:rsidP="00B323D9">
      <w:pPr>
        <w:numPr>
          <w:ilvl w:val="0"/>
          <w:numId w:val="1"/>
        </w:numPr>
        <w:spacing w:before="100" w:beforeAutospacing="1" w:after="240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6173F">
        <w:rPr>
          <w:rFonts w:ascii="Times New Roman" w:eastAsia="Times New Roman" w:hAnsi="Times New Roman" w:cs="Times New Roman"/>
          <w:color w:val="000000"/>
          <w:sz w:val="28"/>
          <w:szCs w:val="28"/>
        </w:rPr>
        <w:t>Tougher economic conditions and a need for competitive differentiation.</w:t>
      </w:r>
    </w:p>
    <w:p w:rsidR="00B323D9" w:rsidRPr="00D6173F" w:rsidRDefault="00B323D9" w:rsidP="00B323D9">
      <w:pPr>
        <w:spacing w:after="48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6173F">
        <w:rPr>
          <w:rFonts w:ascii="Times New Roman" w:eastAsia="Times New Roman" w:hAnsi="Times New Roman" w:cs="Times New Roman"/>
          <w:color w:val="000000"/>
          <w:sz w:val="28"/>
          <w:szCs w:val="28"/>
        </w:rPr>
        <w:t>With interactive and easy-to-use software becoming more prevalent, predictive analytics is no longer just the domain of mathematicians and statisticians. Business analysts and line-of-business experts are using these technologies as well.</w:t>
      </w:r>
    </w:p>
    <w:p w:rsidR="00B323D9" w:rsidRPr="00D6173F" w:rsidRDefault="00B323D9" w:rsidP="00B323D9">
      <w:pPr>
        <w:spacing w:after="480" w:line="360" w:lineRule="atLeast"/>
        <w:rPr>
          <w:rFonts w:ascii="Times New Roman" w:hAnsi="Times New Roman" w:cs="Times New Roman"/>
          <w:sz w:val="28"/>
          <w:szCs w:val="28"/>
        </w:rPr>
      </w:pPr>
      <w:r w:rsidRPr="00D6173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 </w:t>
      </w:r>
      <w:r w:rsidRPr="00D6173F">
        <w:rPr>
          <w:rFonts w:ascii="Times New Roman" w:hAnsi="Times New Roman" w:cs="Times New Roman"/>
          <w:b/>
          <w:bCs/>
          <w:color w:val="000000"/>
          <w:sz w:val="28"/>
          <w:szCs w:val="28"/>
        </w:rPr>
        <w:t>Why is predictive analytics important?</w:t>
      </w:r>
      <w:r w:rsidRPr="00D617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43325" cy="2752725"/>
            <wp:effectExtent l="0" t="0" r="0" b="0"/>
            <wp:docPr id="1" name="Picture 1" descr="Predictive analytics info graphic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dictive analytics info graphics 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3D9" w:rsidRPr="00D6173F" w:rsidRDefault="00B323D9" w:rsidP="00B323D9">
      <w:pPr>
        <w:pStyle w:val="NormalWeb"/>
        <w:spacing w:before="0" w:beforeAutospacing="0" w:after="480" w:afterAutospacing="0" w:line="360" w:lineRule="atLeast"/>
        <w:rPr>
          <w:color w:val="000000"/>
          <w:sz w:val="28"/>
          <w:szCs w:val="28"/>
        </w:rPr>
      </w:pPr>
      <w:r w:rsidRPr="00D6173F">
        <w:rPr>
          <w:color w:val="000000"/>
          <w:sz w:val="28"/>
          <w:szCs w:val="28"/>
        </w:rPr>
        <w:t>Organizations are turning to predictive analytics to help solve difficult problems and uncover new opportunities. Common uses include:</w:t>
      </w:r>
    </w:p>
    <w:p w:rsidR="00CC56BC" w:rsidRDefault="00B323D9" w:rsidP="00B323D9">
      <w:pPr>
        <w:pStyle w:val="NormalWeb"/>
        <w:spacing w:before="0" w:beforeAutospacing="0" w:after="480" w:afterAutospacing="0" w:line="360" w:lineRule="atLeast"/>
        <w:rPr>
          <w:rStyle w:val="Strong"/>
          <w:color w:val="000000"/>
          <w:sz w:val="28"/>
          <w:szCs w:val="28"/>
        </w:rPr>
      </w:pPr>
      <w:r w:rsidRPr="00D6173F">
        <w:rPr>
          <w:rStyle w:val="Strong"/>
          <w:color w:val="000000"/>
          <w:sz w:val="28"/>
          <w:szCs w:val="28"/>
        </w:rPr>
        <w:t>Detecting fraud</w:t>
      </w:r>
      <w:r w:rsidR="00CC56BC">
        <w:rPr>
          <w:rStyle w:val="Strong"/>
          <w:color w:val="000000"/>
          <w:sz w:val="28"/>
          <w:szCs w:val="28"/>
        </w:rPr>
        <w:t xml:space="preserve"> </w:t>
      </w:r>
    </w:p>
    <w:p w:rsidR="00CC56BC" w:rsidRDefault="00B323D9" w:rsidP="00CC56BC">
      <w:pPr>
        <w:pStyle w:val="NormalWeb"/>
        <w:numPr>
          <w:ilvl w:val="0"/>
          <w:numId w:val="4"/>
        </w:numPr>
        <w:spacing w:before="0" w:beforeAutospacing="0" w:after="480" w:afterAutospacing="0" w:line="360" w:lineRule="atLeast"/>
        <w:rPr>
          <w:color w:val="000000"/>
          <w:sz w:val="28"/>
          <w:szCs w:val="28"/>
        </w:rPr>
      </w:pPr>
      <w:r w:rsidRPr="00D6173F">
        <w:rPr>
          <w:color w:val="000000"/>
          <w:sz w:val="28"/>
          <w:szCs w:val="28"/>
        </w:rPr>
        <w:t>Combining multiple analytics methods can improve pattern detection and prevent criminal behavior.</w:t>
      </w:r>
    </w:p>
    <w:p w:rsidR="00B323D9" w:rsidRPr="00D6173F" w:rsidRDefault="00B323D9" w:rsidP="00CC56BC">
      <w:pPr>
        <w:pStyle w:val="NormalWeb"/>
        <w:numPr>
          <w:ilvl w:val="0"/>
          <w:numId w:val="4"/>
        </w:numPr>
        <w:spacing w:before="0" w:beforeAutospacing="0" w:after="480" w:afterAutospacing="0" w:line="360" w:lineRule="atLeast"/>
        <w:rPr>
          <w:color w:val="000000"/>
          <w:sz w:val="28"/>
          <w:szCs w:val="28"/>
        </w:rPr>
      </w:pPr>
      <w:r w:rsidRPr="00D6173F">
        <w:rPr>
          <w:color w:val="000000"/>
          <w:sz w:val="28"/>
          <w:szCs w:val="28"/>
        </w:rPr>
        <w:t xml:space="preserve">As </w:t>
      </w:r>
      <w:proofErr w:type="spellStart"/>
      <w:r w:rsidRPr="00D6173F">
        <w:rPr>
          <w:color w:val="000000"/>
          <w:sz w:val="28"/>
          <w:szCs w:val="28"/>
        </w:rPr>
        <w:t>cybersecurity</w:t>
      </w:r>
      <w:proofErr w:type="spellEnd"/>
      <w:r w:rsidRPr="00D6173F">
        <w:rPr>
          <w:color w:val="000000"/>
          <w:sz w:val="28"/>
          <w:szCs w:val="28"/>
        </w:rPr>
        <w:t xml:space="preserve"> becomes a growing concern, </w:t>
      </w:r>
      <w:r w:rsidRPr="00CC56BC">
        <w:rPr>
          <w:color w:val="FF0000"/>
          <w:sz w:val="28"/>
          <w:szCs w:val="28"/>
        </w:rPr>
        <w:t>high-performance behavioral analytics</w:t>
      </w:r>
      <w:r w:rsidRPr="00D6173F">
        <w:rPr>
          <w:color w:val="000000"/>
          <w:sz w:val="28"/>
          <w:szCs w:val="28"/>
        </w:rPr>
        <w:t xml:space="preserve"> examines all actions on a network in real time to spot abnormalities that may indicate fraud, zero-day vulnerabilities and advanced persistent threats.</w:t>
      </w:r>
    </w:p>
    <w:p w:rsidR="00CC56BC" w:rsidRDefault="00B323D9" w:rsidP="00B323D9">
      <w:pPr>
        <w:pStyle w:val="NormalWeb"/>
        <w:spacing w:before="0" w:beforeAutospacing="0" w:after="480" w:afterAutospacing="0" w:line="360" w:lineRule="atLeast"/>
        <w:rPr>
          <w:rStyle w:val="Strong"/>
          <w:color w:val="000000"/>
          <w:sz w:val="28"/>
          <w:szCs w:val="28"/>
        </w:rPr>
      </w:pPr>
      <w:proofErr w:type="gramStart"/>
      <w:r w:rsidRPr="00D6173F">
        <w:rPr>
          <w:rStyle w:val="Strong"/>
          <w:color w:val="000000"/>
          <w:sz w:val="28"/>
          <w:szCs w:val="28"/>
        </w:rPr>
        <w:t>Optimizing marketing campaigns.</w:t>
      </w:r>
      <w:proofErr w:type="gramEnd"/>
    </w:p>
    <w:p w:rsidR="00CC56BC" w:rsidRDefault="00B323D9" w:rsidP="00CC56BC">
      <w:pPr>
        <w:pStyle w:val="NormalWeb"/>
        <w:numPr>
          <w:ilvl w:val="0"/>
          <w:numId w:val="3"/>
        </w:numPr>
        <w:spacing w:before="0" w:beforeAutospacing="0" w:after="480" w:afterAutospacing="0" w:line="360" w:lineRule="atLeast"/>
        <w:rPr>
          <w:color w:val="000000"/>
          <w:sz w:val="28"/>
          <w:szCs w:val="28"/>
        </w:rPr>
      </w:pPr>
      <w:r w:rsidRPr="00D6173F">
        <w:rPr>
          <w:color w:val="000000"/>
          <w:sz w:val="28"/>
          <w:szCs w:val="28"/>
        </w:rPr>
        <w:t xml:space="preserve">Predictive analytics are used to determine customer responses or purchases, as well as promote cross-sell opportunities. </w:t>
      </w:r>
    </w:p>
    <w:p w:rsidR="00B323D9" w:rsidRPr="00D6173F" w:rsidRDefault="00B323D9" w:rsidP="00CC56BC">
      <w:pPr>
        <w:pStyle w:val="NormalWeb"/>
        <w:numPr>
          <w:ilvl w:val="0"/>
          <w:numId w:val="3"/>
        </w:numPr>
        <w:spacing w:before="0" w:beforeAutospacing="0" w:after="480" w:afterAutospacing="0" w:line="360" w:lineRule="atLeast"/>
        <w:rPr>
          <w:color w:val="000000"/>
          <w:sz w:val="28"/>
          <w:szCs w:val="28"/>
        </w:rPr>
      </w:pPr>
      <w:r w:rsidRPr="00D6173F">
        <w:rPr>
          <w:color w:val="000000"/>
          <w:sz w:val="28"/>
          <w:szCs w:val="28"/>
        </w:rPr>
        <w:lastRenderedPageBreak/>
        <w:t>Predictive models help businesses attract, retain and grow their most profitable customers. </w:t>
      </w:r>
    </w:p>
    <w:p w:rsidR="00CC56BC" w:rsidRDefault="00B323D9" w:rsidP="00B323D9">
      <w:pPr>
        <w:pStyle w:val="NormalWeb"/>
        <w:spacing w:before="0" w:beforeAutospacing="0" w:after="480" w:afterAutospacing="0" w:line="360" w:lineRule="atLeast"/>
        <w:rPr>
          <w:rStyle w:val="Strong"/>
          <w:color w:val="000000"/>
          <w:sz w:val="28"/>
          <w:szCs w:val="28"/>
        </w:rPr>
      </w:pPr>
      <w:r w:rsidRPr="00D6173F">
        <w:rPr>
          <w:rStyle w:val="Strong"/>
          <w:color w:val="000000"/>
          <w:sz w:val="28"/>
          <w:szCs w:val="28"/>
        </w:rPr>
        <w:t>Improving operations. </w:t>
      </w:r>
    </w:p>
    <w:p w:rsidR="00CC56BC" w:rsidRDefault="00B323D9" w:rsidP="00CC56BC">
      <w:pPr>
        <w:pStyle w:val="NormalWeb"/>
        <w:numPr>
          <w:ilvl w:val="0"/>
          <w:numId w:val="5"/>
        </w:numPr>
        <w:spacing w:before="0" w:beforeAutospacing="0" w:after="480" w:afterAutospacing="0" w:line="360" w:lineRule="atLeast"/>
        <w:rPr>
          <w:color w:val="000000"/>
          <w:sz w:val="28"/>
          <w:szCs w:val="28"/>
        </w:rPr>
      </w:pPr>
      <w:r w:rsidRPr="00D6173F">
        <w:rPr>
          <w:color w:val="000000"/>
          <w:sz w:val="28"/>
          <w:szCs w:val="28"/>
        </w:rPr>
        <w:t xml:space="preserve">Many companies use predictive models to forecast inventory and manage resources. </w:t>
      </w:r>
    </w:p>
    <w:p w:rsidR="00CC56BC" w:rsidRDefault="00B323D9" w:rsidP="00CC56BC">
      <w:pPr>
        <w:pStyle w:val="NormalWeb"/>
        <w:numPr>
          <w:ilvl w:val="0"/>
          <w:numId w:val="5"/>
        </w:numPr>
        <w:spacing w:before="0" w:beforeAutospacing="0" w:after="480" w:afterAutospacing="0" w:line="360" w:lineRule="atLeast"/>
        <w:rPr>
          <w:color w:val="000000"/>
          <w:sz w:val="28"/>
          <w:szCs w:val="28"/>
        </w:rPr>
      </w:pPr>
      <w:r w:rsidRPr="00D6173F">
        <w:rPr>
          <w:color w:val="000000"/>
          <w:sz w:val="28"/>
          <w:szCs w:val="28"/>
        </w:rPr>
        <w:t xml:space="preserve">Airlines use predictive analytics to set ticket prices. </w:t>
      </w:r>
    </w:p>
    <w:p w:rsidR="00B323D9" w:rsidRPr="00D6173F" w:rsidRDefault="00B323D9" w:rsidP="00CC56BC">
      <w:pPr>
        <w:pStyle w:val="NormalWeb"/>
        <w:numPr>
          <w:ilvl w:val="0"/>
          <w:numId w:val="5"/>
        </w:numPr>
        <w:spacing w:before="0" w:beforeAutospacing="0" w:after="480" w:afterAutospacing="0" w:line="360" w:lineRule="atLeast"/>
        <w:rPr>
          <w:color w:val="000000"/>
          <w:sz w:val="28"/>
          <w:szCs w:val="28"/>
        </w:rPr>
      </w:pPr>
      <w:r w:rsidRPr="00D6173F">
        <w:rPr>
          <w:color w:val="000000"/>
          <w:sz w:val="28"/>
          <w:szCs w:val="28"/>
        </w:rPr>
        <w:t>Hotels try to predict the numb</w:t>
      </w:r>
      <w:r w:rsidR="002F0F18">
        <w:rPr>
          <w:color w:val="000000"/>
          <w:sz w:val="28"/>
          <w:szCs w:val="28"/>
        </w:rPr>
        <w:t>er of guests for any given day</w:t>
      </w:r>
      <w:r w:rsidRPr="00D6173F">
        <w:rPr>
          <w:color w:val="000000"/>
          <w:sz w:val="28"/>
          <w:szCs w:val="28"/>
        </w:rPr>
        <w:t xml:space="preserve"> to maximize occupancy and increase revenue. Predictive analytics enables organizations to function more efficiently.</w:t>
      </w:r>
    </w:p>
    <w:p w:rsidR="00CC56BC" w:rsidRDefault="00B323D9" w:rsidP="00B323D9">
      <w:pPr>
        <w:pStyle w:val="NormalWeb"/>
        <w:spacing w:before="0" w:beforeAutospacing="0" w:after="480" w:afterAutospacing="0" w:line="360" w:lineRule="atLeast"/>
        <w:rPr>
          <w:color w:val="000000"/>
          <w:sz w:val="28"/>
          <w:szCs w:val="28"/>
        </w:rPr>
      </w:pPr>
      <w:r w:rsidRPr="00D6173F">
        <w:rPr>
          <w:rStyle w:val="Strong"/>
          <w:color w:val="000000"/>
          <w:sz w:val="28"/>
          <w:szCs w:val="28"/>
        </w:rPr>
        <w:t>Reducing risk.</w:t>
      </w:r>
      <w:r w:rsidRPr="00D6173F">
        <w:rPr>
          <w:color w:val="000000"/>
          <w:sz w:val="28"/>
          <w:szCs w:val="28"/>
        </w:rPr>
        <w:t> </w:t>
      </w:r>
    </w:p>
    <w:p w:rsidR="00CC56BC" w:rsidRDefault="00B323D9" w:rsidP="00CC56BC">
      <w:pPr>
        <w:pStyle w:val="NormalWeb"/>
        <w:numPr>
          <w:ilvl w:val="0"/>
          <w:numId w:val="6"/>
        </w:numPr>
        <w:spacing w:before="0" w:beforeAutospacing="0" w:after="480" w:afterAutospacing="0" w:line="360" w:lineRule="atLeast"/>
        <w:rPr>
          <w:color w:val="000000"/>
          <w:sz w:val="28"/>
          <w:szCs w:val="28"/>
        </w:rPr>
      </w:pPr>
      <w:r w:rsidRPr="00D6173F">
        <w:rPr>
          <w:color w:val="000000"/>
          <w:sz w:val="28"/>
          <w:szCs w:val="28"/>
        </w:rPr>
        <w:t xml:space="preserve">Credit scores are used to assess a buyer’s likelihood of default for purchases and are a well-known example of predictive analytics. A credit score is a number generated by a predictive model that incorporates all data relevant to a person’s creditworthiness. </w:t>
      </w:r>
    </w:p>
    <w:p w:rsidR="00B323D9" w:rsidRPr="00D6173F" w:rsidRDefault="00B323D9" w:rsidP="00CC56BC">
      <w:pPr>
        <w:pStyle w:val="NormalWeb"/>
        <w:numPr>
          <w:ilvl w:val="0"/>
          <w:numId w:val="6"/>
        </w:numPr>
        <w:spacing w:before="0" w:beforeAutospacing="0" w:after="480" w:afterAutospacing="0" w:line="360" w:lineRule="atLeast"/>
        <w:rPr>
          <w:color w:val="000000"/>
          <w:sz w:val="28"/>
          <w:szCs w:val="28"/>
        </w:rPr>
      </w:pPr>
      <w:r w:rsidRPr="00D6173F">
        <w:rPr>
          <w:color w:val="000000"/>
          <w:sz w:val="28"/>
          <w:szCs w:val="28"/>
        </w:rPr>
        <w:t>Other risk-related uses include insurance claims and collections.</w:t>
      </w:r>
    </w:p>
    <w:p w:rsidR="00B323D9" w:rsidRPr="00D6173F" w:rsidRDefault="00B323D9" w:rsidP="00B323D9">
      <w:pPr>
        <w:pStyle w:val="Heading3"/>
        <w:spacing w:before="0" w:after="240"/>
        <w:jc w:val="center"/>
        <w:rPr>
          <w:rFonts w:ascii="Times New Roman" w:hAnsi="Times New Roman" w:cs="Times New Roman"/>
          <w:bCs w:val="0"/>
          <w:color w:val="000000"/>
          <w:sz w:val="38"/>
          <w:szCs w:val="28"/>
        </w:rPr>
      </w:pPr>
      <w:r w:rsidRPr="00D6173F">
        <w:rPr>
          <w:rStyle w:val="txt-large"/>
          <w:rFonts w:ascii="Times New Roman" w:hAnsi="Times New Roman" w:cs="Times New Roman"/>
          <w:bCs w:val="0"/>
          <w:color w:val="000000"/>
          <w:sz w:val="38"/>
          <w:szCs w:val="28"/>
        </w:rPr>
        <w:t>Who's using it?</w:t>
      </w:r>
    </w:p>
    <w:p w:rsidR="00B323D9" w:rsidRPr="00D6173F" w:rsidRDefault="00AA33F7" w:rsidP="00B323D9">
      <w:pPr>
        <w:pStyle w:val="Heading3"/>
        <w:spacing w:before="0" w:after="240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hyperlink r:id="rId7" w:history="1">
        <w:r w:rsidR="00B323D9" w:rsidRPr="00D6173F">
          <w:rPr>
            <w:rStyle w:val="Hyperlink"/>
            <w:rFonts w:ascii="Times New Roman" w:hAnsi="Times New Roman" w:cs="Times New Roman"/>
            <w:b w:val="0"/>
            <w:bCs w:val="0"/>
            <w:color w:val="0378CD"/>
            <w:sz w:val="28"/>
            <w:szCs w:val="28"/>
          </w:rPr>
          <w:t>Banking &amp; Financial Services</w:t>
        </w:r>
      </w:hyperlink>
    </w:p>
    <w:p w:rsidR="00CC56BC" w:rsidRDefault="00B323D9" w:rsidP="00CC56BC">
      <w:pPr>
        <w:pStyle w:val="NormalWeb"/>
        <w:numPr>
          <w:ilvl w:val="0"/>
          <w:numId w:val="7"/>
        </w:numPr>
        <w:spacing w:before="0" w:beforeAutospacing="0" w:after="480" w:afterAutospacing="0" w:line="360" w:lineRule="atLeast"/>
        <w:rPr>
          <w:color w:val="000000"/>
          <w:sz w:val="28"/>
          <w:szCs w:val="28"/>
        </w:rPr>
      </w:pPr>
      <w:r w:rsidRPr="00D6173F">
        <w:rPr>
          <w:color w:val="000000"/>
          <w:sz w:val="28"/>
          <w:szCs w:val="28"/>
        </w:rPr>
        <w:t xml:space="preserve">The financial industry, with huge amounts of data and money at stake, has long embraced predictive analytics to detect and reduce fraud, measure credit risk, maximize cross-sell/up-sell opportunities and retain valuable customers. </w:t>
      </w:r>
    </w:p>
    <w:p w:rsidR="00B323D9" w:rsidRPr="00D6173F" w:rsidRDefault="00B323D9" w:rsidP="00CC56BC">
      <w:pPr>
        <w:pStyle w:val="NormalWeb"/>
        <w:numPr>
          <w:ilvl w:val="0"/>
          <w:numId w:val="7"/>
        </w:numPr>
        <w:spacing w:before="0" w:beforeAutospacing="0" w:after="480" w:afterAutospacing="0" w:line="360" w:lineRule="atLeast"/>
        <w:rPr>
          <w:color w:val="000000"/>
          <w:sz w:val="28"/>
          <w:szCs w:val="28"/>
        </w:rPr>
      </w:pPr>
      <w:r w:rsidRPr="00D6173F">
        <w:rPr>
          <w:color w:val="000000"/>
          <w:sz w:val="28"/>
          <w:szCs w:val="28"/>
        </w:rPr>
        <w:lastRenderedPageBreak/>
        <w:t>Commonwealth Bank uses analytics to predict the likelihood of fraud activity for any given transaction before it is authorized – within 40 milliseconds of the transaction initiation.</w:t>
      </w:r>
    </w:p>
    <w:p w:rsidR="00B323D9" w:rsidRPr="00D6173F" w:rsidRDefault="00AA33F7" w:rsidP="00B323D9">
      <w:pPr>
        <w:pStyle w:val="Heading3"/>
        <w:spacing w:before="0" w:after="240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hyperlink r:id="rId8" w:history="1">
        <w:r w:rsidR="00B323D9" w:rsidRPr="00D6173F">
          <w:rPr>
            <w:rStyle w:val="Hyperlink"/>
            <w:rFonts w:ascii="Times New Roman" w:hAnsi="Times New Roman" w:cs="Times New Roman"/>
            <w:b w:val="0"/>
            <w:bCs w:val="0"/>
            <w:color w:val="0378CD"/>
            <w:sz w:val="28"/>
            <w:szCs w:val="28"/>
          </w:rPr>
          <w:t>Retail</w:t>
        </w:r>
      </w:hyperlink>
    </w:p>
    <w:p w:rsidR="00CC56BC" w:rsidRDefault="00B323D9" w:rsidP="00CC56BC">
      <w:pPr>
        <w:pStyle w:val="NormalWeb"/>
        <w:numPr>
          <w:ilvl w:val="0"/>
          <w:numId w:val="10"/>
        </w:numPr>
        <w:spacing w:before="0" w:beforeAutospacing="0" w:after="480" w:afterAutospacing="0" w:line="360" w:lineRule="atLeast"/>
        <w:rPr>
          <w:color w:val="000000"/>
          <w:sz w:val="28"/>
          <w:szCs w:val="28"/>
        </w:rPr>
      </w:pPr>
      <w:r w:rsidRPr="00D6173F">
        <w:rPr>
          <w:color w:val="000000"/>
          <w:sz w:val="28"/>
          <w:szCs w:val="28"/>
        </w:rPr>
        <w:t>Since the no</w:t>
      </w:r>
      <w:r w:rsidR="006D2FCA">
        <w:rPr>
          <w:color w:val="000000"/>
          <w:sz w:val="28"/>
          <w:szCs w:val="28"/>
        </w:rPr>
        <w:t xml:space="preserve">w </w:t>
      </w:r>
      <w:r w:rsidR="00CC56BC">
        <w:rPr>
          <w:color w:val="000000"/>
          <w:sz w:val="28"/>
          <w:szCs w:val="28"/>
        </w:rPr>
        <w:t>famous study that showed customers</w:t>
      </w:r>
      <w:r w:rsidRPr="00D6173F">
        <w:rPr>
          <w:color w:val="000000"/>
          <w:sz w:val="28"/>
          <w:szCs w:val="28"/>
        </w:rPr>
        <w:t xml:space="preserve"> who buy </w:t>
      </w:r>
      <w:r w:rsidR="00CC56BC">
        <w:rPr>
          <w:color w:val="000000"/>
          <w:sz w:val="28"/>
          <w:szCs w:val="28"/>
        </w:rPr>
        <w:t>milk</w:t>
      </w:r>
      <w:r w:rsidRPr="00D6173F">
        <w:rPr>
          <w:color w:val="000000"/>
          <w:sz w:val="28"/>
          <w:szCs w:val="28"/>
        </w:rPr>
        <w:t xml:space="preserve"> often buy b</w:t>
      </w:r>
      <w:r w:rsidR="00CC56BC">
        <w:rPr>
          <w:color w:val="000000"/>
          <w:sz w:val="28"/>
          <w:szCs w:val="28"/>
        </w:rPr>
        <w:t>r</w:t>
      </w:r>
      <w:r w:rsidRPr="00D6173F">
        <w:rPr>
          <w:color w:val="000000"/>
          <w:sz w:val="28"/>
          <w:szCs w:val="28"/>
        </w:rPr>
        <w:t>e</w:t>
      </w:r>
      <w:r w:rsidR="00CC56BC">
        <w:rPr>
          <w:color w:val="000000"/>
          <w:sz w:val="28"/>
          <w:szCs w:val="28"/>
        </w:rPr>
        <w:t>ad</w:t>
      </w:r>
      <w:r w:rsidRPr="00D6173F">
        <w:rPr>
          <w:color w:val="000000"/>
          <w:sz w:val="28"/>
          <w:szCs w:val="28"/>
        </w:rPr>
        <w:t xml:space="preserve"> at the same time, retailers everywhere are using predictive analytics for </w:t>
      </w:r>
      <w:hyperlink r:id="rId9" w:history="1">
        <w:r w:rsidRPr="00D6173F">
          <w:rPr>
            <w:rStyle w:val="Hyperlink"/>
            <w:color w:val="0378CD"/>
            <w:sz w:val="28"/>
            <w:szCs w:val="28"/>
          </w:rPr>
          <w:t>merchandise planning and price optimization</w:t>
        </w:r>
      </w:hyperlink>
      <w:r w:rsidRPr="00D6173F">
        <w:rPr>
          <w:color w:val="000000"/>
          <w:sz w:val="28"/>
          <w:szCs w:val="28"/>
        </w:rPr>
        <w:t>,</w:t>
      </w:r>
    </w:p>
    <w:p w:rsidR="00B323D9" w:rsidRPr="00D6173F" w:rsidRDefault="00CC56BC" w:rsidP="00CC56BC">
      <w:pPr>
        <w:pStyle w:val="NormalWeb"/>
        <w:numPr>
          <w:ilvl w:val="0"/>
          <w:numId w:val="10"/>
        </w:numPr>
        <w:spacing w:before="0" w:beforeAutospacing="0" w:after="480" w:afterAutospacing="0" w:line="36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</w:t>
      </w:r>
      <w:r w:rsidR="00B323D9" w:rsidRPr="00D6173F">
        <w:rPr>
          <w:color w:val="000000"/>
          <w:sz w:val="28"/>
          <w:szCs w:val="28"/>
        </w:rPr>
        <w:t xml:space="preserve">o analyze the effectiveness of promotional events and to determine which offers are most appropriate for </w:t>
      </w:r>
      <w:proofErr w:type="gramStart"/>
      <w:r w:rsidR="00B323D9" w:rsidRPr="00D6173F">
        <w:rPr>
          <w:color w:val="000000"/>
          <w:sz w:val="28"/>
          <w:szCs w:val="28"/>
        </w:rPr>
        <w:t>consumers.</w:t>
      </w:r>
      <w:proofErr w:type="gramEnd"/>
      <w:r w:rsidR="00B323D9" w:rsidRPr="00D6173F">
        <w:rPr>
          <w:color w:val="000000"/>
          <w:sz w:val="28"/>
          <w:szCs w:val="28"/>
        </w:rPr>
        <w:t xml:space="preserve"> </w:t>
      </w:r>
    </w:p>
    <w:p w:rsidR="00B323D9" w:rsidRPr="00D6173F" w:rsidRDefault="00AA33F7" w:rsidP="00B323D9">
      <w:pPr>
        <w:pStyle w:val="Heading3"/>
        <w:spacing w:before="0" w:after="240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hyperlink r:id="rId10" w:history="1">
        <w:r w:rsidR="00B323D9" w:rsidRPr="00D6173F">
          <w:rPr>
            <w:rStyle w:val="Hyperlink"/>
            <w:rFonts w:ascii="Times New Roman" w:hAnsi="Times New Roman" w:cs="Times New Roman"/>
            <w:b w:val="0"/>
            <w:bCs w:val="0"/>
            <w:color w:val="0378CD"/>
            <w:sz w:val="28"/>
            <w:szCs w:val="28"/>
          </w:rPr>
          <w:t>Oil, Gas &amp; Utilities</w:t>
        </w:r>
      </w:hyperlink>
    </w:p>
    <w:p w:rsidR="00CC56BC" w:rsidRDefault="00B323D9" w:rsidP="00CC56BC">
      <w:pPr>
        <w:pStyle w:val="NormalWeb"/>
        <w:numPr>
          <w:ilvl w:val="0"/>
          <w:numId w:val="9"/>
        </w:numPr>
        <w:spacing w:before="0" w:beforeAutospacing="0" w:after="480" w:afterAutospacing="0" w:line="360" w:lineRule="atLeast"/>
        <w:rPr>
          <w:color w:val="000000"/>
          <w:sz w:val="28"/>
          <w:szCs w:val="28"/>
        </w:rPr>
      </w:pPr>
      <w:r w:rsidRPr="00D6173F">
        <w:rPr>
          <w:color w:val="000000"/>
          <w:sz w:val="28"/>
          <w:szCs w:val="28"/>
        </w:rPr>
        <w:t xml:space="preserve">Whether it is predicting equipment failures and future resource needs, mitigating safety and reliability risks, or improving overall performance, the energy industry has embraced predictive analytics with vigor. </w:t>
      </w:r>
    </w:p>
    <w:p w:rsidR="00B323D9" w:rsidRPr="00D6173F" w:rsidRDefault="00870B85" w:rsidP="00CC56BC">
      <w:pPr>
        <w:pStyle w:val="NormalWeb"/>
        <w:numPr>
          <w:ilvl w:val="0"/>
          <w:numId w:val="8"/>
        </w:numPr>
        <w:spacing w:before="0" w:beforeAutospacing="0" w:after="480" w:afterAutospacing="0" w:line="360" w:lineRule="atLeast"/>
        <w:rPr>
          <w:color w:val="000000"/>
          <w:sz w:val="28"/>
          <w:szCs w:val="28"/>
        </w:rPr>
      </w:pPr>
      <w:r w:rsidRPr="00D6173F">
        <w:rPr>
          <w:color w:val="000000"/>
          <w:sz w:val="28"/>
          <w:szCs w:val="28"/>
        </w:rPr>
        <w:t>An analysis of machine sensor data predicts</w:t>
      </w:r>
      <w:r w:rsidR="00B323D9" w:rsidRPr="00D6173F">
        <w:rPr>
          <w:color w:val="000000"/>
          <w:sz w:val="28"/>
          <w:szCs w:val="28"/>
        </w:rPr>
        <w:t xml:space="preserve"> when power-generating turbines need maintenance.</w:t>
      </w:r>
    </w:p>
    <w:p w:rsidR="00B323D9" w:rsidRPr="00D6173F" w:rsidRDefault="00AA33F7" w:rsidP="00B323D9">
      <w:pPr>
        <w:pStyle w:val="Heading3"/>
        <w:spacing w:before="0" w:after="240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hyperlink r:id="rId11" w:history="1">
        <w:r w:rsidR="00B323D9" w:rsidRPr="00D6173F">
          <w:rPr>
            <w:rStyle w:val="Hyperlink"/>
            <w:rFonts w:ascii="Times New Roman" w:hAnsi="Times New Roman" w:cs="Times New Roman"/>
            <w:b w:val="0"/>
            <w:bCs w:val="0"/>
            <w:color w:val="0378CD"/>
            <w:sz w:val="28"/>
            <w:szCs w:val="28"/>
          </w:rPr>
          <w:t>Governments &amp; the Public Sector</w:t>
        </w:r>
      </w:hyperlink>
    </w:p>
    <w:p w:rsidR="00CC56BC" w:rsidRDefault="00B323D9" w:rsidP="00CC56BC">
      <w:pPr>
        <w:pStyle w:val="NormalWeb"/>
        <w:numPr>
          <w:ilvl w:val="0"/>
          <w:numId w:val="8"/>
        </w:numPr>
        <w:spacing w:before="0" w:beforeAutospacing="0" w:after="480" w:afterAutospacing="0" w:line="360" w:lineRule="atLeast"/>
        <w:rPr>
          <w:color w:val="000000"/>
          <w:sz w:val="28"/>
          <w:szCs w:val="28"/>
        </w:rPr>
      </w:pPr>
      <w:r w:rsidRPr="00D6173F">
        <w:rPr>
          <w:color w:val="000000"/>
          <w:sz w:val="28"/>
          <w:szCs w:val="28"/>
        </w:rPr>
        <w:t xml:space="preserve">Governments have been key players in the advancement of computer technologies. </w:t>
      </w:r>
    </w:p>
    <w:p w:rsidR="00CC56BC" w:rsidRDefault="00B323D9" w:rsidP="00CC56BC">
      <w:pPr>
        <w:pStyle w:val="NormalWeb"/>
        <w:numPr>
          <w:ilvl w:val="0"/>
          <w:numId w:val="8"/>
        </w:numPr>
        <w:spacing w:before="0" w:beforeAutospacing="0" w:after="480" w:afterAutospacing="0" w:line="360" w:lineRule="atLeast"/>
        <w:rPr>
          <w:color w:val="000000"/>
          <w:sz w:val="28"/>
          <w:szCs w:val="28"/>
        </w:rPr>
      </w:pPr>
      <w:r w:rsidRPr="00D6173F">
        <w:rPr>
          <w:color w:val="000000"/>
          <w:sz w:val="28"/>
          <w:szCs w:val="28"/>
        </w:rPr>
        <w:t xml:space="preserve">The US Census Bureau has been analyzing data to understand population trends for decades. </w:t>
      </w:r>
    </w:p>
    <w:p w:rsidR="00CC56BC" w:rsidRDefault="00B323D9" w:rsidP="00CC56BC">
      <w:pPr>
        <w:pStyle w:val="NormalWeb"/>
        <w:numPr>
          <w:ilvl w:val="0"/>
          <w:numId w:val="8"/>
        </w:numPr>
        <w:spacing w:before="0" w:beforeAutospacing="0" w:after="480" w:afterAutospacing="0" w:line="360" w:lineRule="atLeast"/>
        <w:rPr>
          <w:color w:val="000000"/>
          <w:sz w:val="28"/>
          <w:szCs w:val="28"/>
        </w:rPr>
      </w:pPr>
      <w:r w:rsidRPr="00D6173F">
        <w:rPr>
          <w:color w:val="000000"/>
          <w:sz w:val="28"/>
          <w:szCs w:val="28"/>
        </w:rPr>
        <w:t xml:space="preserve">Governments now use predictive analytics like many other industries – to improve service and performance; detect and prevent fraud; and better understand consumer behavior. </w:t>
      </w:r>
    </w:p>
    <w:p w:rsidR="00B323D9" w:rsidRPr="00D6173F" w:rsidRDefault="00B323D9" w:rsidP="00CC56BC">
      <w:pPr>
        <w:pStyle w:val="NormalWeb"/>
        <w:numPr>
          <w:ilvl w:val="0"/>
          <w:numId w:val="8"/>
        </w:numPr>
        <w:spacing w:before="0" w:beforeAutospacing="0" w:after="480" w:afterAutospacing="0" w:line="360" w:lineRule="atLeast"/>
        <w:rPr>
          <w:color w:val="000000"/>
          <w:sz w:val="28"/>
          <w:szCs w:val="28"/>
        </w:rPr>
      </w:pPr>
      <w:r w:rsidRPr="00D6173F">
        <w:rPr>
          <w:color w:val="000000"/>
          <w:sz w:val="28"/>
          <w:szCs w:val="28"/>
        </w:rPr>
        <w:lastRenderedPageBreak/>
        <w:t xml:space="preserve">They also use predictive analytics to enhance </w:t>
      </w:r>
      <w:proofErr w:type="spellStart"/>
      <w:r w:rsidRPr="00D6173F">
        <w:rPr>
          <w:color w:val="000000"/>
          <w:sz w:val="28"/>
          <w:szCs w:val="28"/>
        </w:rPr>
        <w:t>cybersecurity</w:t>
      </w:r>
      <w:proofErr w:type="spellEnd"/>
      <w:r w:rsidRPr="00D6173F">
        <w:rPr>
          <w:color w:val="000000"/>
          <w:sz w:val="28"/>
          <w:szCs w:val="28"/>
        </w:rPr>
        <w:t>.</w:t>
      </w:r>
    </w:p>
    <w:p w:rsidR="00CC56BC" w:rsidRDefault="00CC56BC" w:rsidP="00A512D4">
      <w:pPr>
        <w:pStyle w:val="Heading2"/>
        <w:spacing w:before="0" w:beforeAutospacing="0" w:after="240" w:afterAutospacing="0"/>
        <w:jc w:val="center"/>
        <w:rPr>
          <w:b w:val="0"/>
          <w:bCs w:val="0"/>
          <w:color w:val="000000"/>
          <w:sz w:val="28"/>
          <w:szCs w:val="28"/>
        </w:rPr>
      </w:pPr>
    </w:p>
    <w:p w:rsidR="00A512D4" w:rsidRPr="00CC56BC" w:rsidRDefault="00A512D4" w:rsidP="00A512D4">
      <w:pPr>
        <w:pStyle w:val="Heading2"/>
        <w:spacing w:before="0" w:beforeAutospacing="0" w:after="240" w:afterAutospacing="0"/>
        <w:jc w:val="center"/>
        <w:rPr>
          <w:bCs w:val="0"/>
          <w:color w:val="000000"/>
          <w:sz w:val="34"/>
          <w:szCs w:val="28"/>
        </w:rPr>
      </w:pPr>
      <w:r w:rsidRPr="00CC56BC">
        <w:rPr>
          <w:bCs w:val="0"/>
          <w:color w:val="000000"/>
          <w:sz w:val="34"/>
          <w:szCs w:val="28"/>
        </w:rPr>
        <w:t>How It Works</w:t>
      </w:r>
    </w:p>
    <w:p w:rsidR="00A512D4" w:rsidRPr="00D6173F" w:rsidRDefault="00A512D4" w:rsidP="00A512D4">
      <w:pPr>
        <w:pStyle w:val="NormalWeb"/>
        <w:spacing w:before="0" w:beforeAutospacing="0" w:after="480" w:afterAutospacing="0" w:line="360" w:lineRule="atLeast"/>
        <w:jc w:val="both"/>
        <w:rPr>
          <w:rStyle w:val="txt-large"/>
          <w:color w:val="000000"/>
          <w:sz w:val="28"/>
          <w:szCs w:val="28"/>
        </w:rPr>
      </w:pPr>
      <w:r w:rsidRPr="00D6173F">
        <w:rPr>
          <w:rStyle w:val="txt-large"/>
          <w:color w:val="000000"/>
          <w:sz w:val="28"/>
          <w:szCs w:val="28"/>
        </w:rPr>
        <w:t>Predictive models use known results to develop (or train) a model that can be used to predict values for different or new data. Modeling provides results in the form of predictions that represent a probability of the target variable (for example, revenue) based on estimated significance from a set of input variables.</w:t>
      </w:r>
    </w:p>
    <w:p w:rsidR="00A512D4" w:rsidRPr="00D6173F" w:rsidRDefault="00A512D4" w:rsidP="00A512D4">
      <w:pPr>
        <w:pStyle w:val="NormalWeb"/>
        <w:spacing w:before="0" w:beforeAutospacing="0" w:after="480" w:afterAutospacing="0" w:line="360" w:lineRule="atLeast"/>
        <w:jc w:val="both"/>
        <w:rPr>
          <w:rStyle w:val="txt-large"/>
          <w:color w:val="000000"/>
          <w:sz w:val="28"/>
          <w:szCs w:val="28"/>
        </w:rPr>
      </w:pPr>
    </w:p>
    <w:p w:rsidR="00D6173F" w:rsidRPr="00D6173F" w:rsidRDefault="00D6173F" w:rsidP="00D6173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6173F">
        <w:rPr>
          <w:rFonts w:ascii="Times New Roman" w:hAnsi="Times New Roman" w:cs="Times New Roman"/>
          <w:b/>
          <w:sz w:val="28"/>
          <w:szCs w:val="28"/>
        </w:rPr>
        <w:t xml:space="preserve">TRADITIONAL BUSINESS INTELLIGENCE (BI) VERSUS BIG DATA </w:t>
      </w:r>
    </w:p>
    <w:p w:rsidR="00D6173F" w:rsidRPr="00D6173F" w:rsidRDefault="00D6173F" w:rsidP="00D6173F">
      <w:pPr>
        <w:jc w:val="both"/>
        <w:rPr>
          <w:rFonts w:ascii="Times New Roman" w:hAnsi="Times New Roman" w:cs="Times New Roman"/>
          <w:sz w:val="28"/>
          <w:szCs w:val="28"/>
        </w:rPr>
      </w:pPr>
      <w:r w:rsidRPr="00D6173F">
        <w:rPr>
          <w:rFonts w:ascii="Times New Roman" w:hAnsi="Times New Roman" w:cs="Times New Roman"/>
          <w:sz w:val="28"/>
          <w:szCs w:val="28"/>
        </w:rPr>
        <w:t xml:space="preserve">Following are the differences that one encounters dealing with traditional </w:t>
      </w:r>
      <w:proofErr w:type="spellStart"/>
      <w:r w:rsidRPr="00D6173F">
        <w:rPr>
          <w:rFonts w:ascii="Times New Roman" w:hAnsi="Times New Roman" w:cs="Times New Roman"/>
          <w:sz w:val="28"/>
          <w:szCs w:val="28"/>
        </w:rPr>
        <w:t>Bl</w:t>
      </w:r>
      <w:proofErr w:type="spellEnd"/>
      <w:r w:rsidRPr="00D6173F">
        <w:rPr>
          <w:rFonts w:ascii="Times New Roman" w:hAnsi="Times New Roman" w:cs="Times New Roman"/>
          <w:sz w:val="28"/>
          <w:szCs w:val="28"/>
        </w:rPr>
        <w:t xml:space="preserve"> and big data.</w:t>
      </w:r>
    </w:p>
    <w:p w:rsidR="00D6173F" w:rsidRPr="00D6173F" w:rsidRDefault="00D6173F" w:rsidP="00D617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6173F">
        <w:rPr>
          <w:rFonts w:ascii="Times New Roman" w:hAnsi="Times New Roman" w:cs="Times New Roman"/>
          <w:sz w:val="28"/>
          <w:szCs w:val="28"/>
        </w:rPr>
        <w:t xml:space="preserve">In traditional BI environment, all the enterprise's data is housed in a central server whereas in a big data environment data resides in a distributed file system. </w:t>
      </w:r>
    </w:p>
    <w:p w:rsidR="00D6173F" w:rsidRPr="00D6173F" w:rsidRDefault="00D6173F" w:rsidP="00D617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6173F">
        <w:rPr>
          <w:rFonts w:ascii="Times New Roman" w:hAnsi="Times New Roman" w:cs="Times New Roman"/>
          <w:sz w:val="28"/>
          <w:szCs w:val="28"/>
        </w:rPr>
        <w:t xml:space="preserve">The distributed file system scales by scaling </w:t>
      </w:r>
      <w:proofErr w:type="gramStart"/>
      <w:r w:rsidRPr="00D6173F">
        <w:rPr>
          <w:rFonts w:ascii="Times New Roman" w:hAnsi="Times New Roman" w:cs="Times New Roman"/>
          <w:sz w:val="28"/>
          <w:szCs w:val="28"/>
        </w:rPr>
        <w:t>in(</w:t>
      </w:r>
      <w:proofErr w:type="gramEnd"/>
      <w:r w:rsidRPr="00D6173F">
        <w:rPr>
          <w:rFonts w:ascii="Times New Roman" w:hAnsi="Times New Roman" w:cs="Times New Roman"/>
          <w:sz w:val="28"/>
          <w:szCs w:val="28"/>
        </w:rPr>
        <w:t>decrease) or out(increase) horizontally as compared to typical database server that scales vertically.</w:t>
      </w:r>
    </w:p>
    <w:p w:rsidR="00D6173F" w:rsidRPr="00D6173F" w:rsidRDefault="00D6173F" w:rsidP="00D6173F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173F">
        <w:rPr>
          <w:rFonts w:ascii="Times New Roman" w:hAnsi="Times New Roman" w:cs="Times New Roman"/>
          <w:sz w:val="28"/>
          <w:szCs w:val="28"/>
        </w:rPr>
        <w:t xml:space="preserve">In traditional BI, data is generally </w:t>
      </w:r>
      <w:proofErr w:type="spellStart"/>
      <w:r w:rsidRPr="00D6173F">
        <w:rPr>
          <w:rFonts w:ascii="Times New Roman" w:hAnsi="Times New Roman" w:cs="Times New Roman"/>
          <w:sz w:val="28"/>
          <w:szCs w:val="28"/>
        </w:rPr>
        <w:t>analysed</w:t>
      </w:r>
      <w:proofErr w:type="spellEnd"/>
      <w:r w:rsidRPr="00D6173F">
        <w:rPr>
          <w:rFonts w:ascii="Times New Roman" w:hAnsi="Times New Roman" w:cs="Times New Roman"/>
          <w:sz w:val="28"/>
          <w:szCs w:val="28"/>
        </w:rPr>
        <w:t xml:space="preserve"> in an offline mode </w:t>
      </w:r>
    </w:p>
    <w:p w:rsidR="00D6173F" w:rsidRPr="00D6173F" w:rsidRDefault="007300F3" w:rsidP="00D6173F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173F">
        <w:rPr>
          <w:rFonts w:ascii="Times New Roman" w:hAnsi="Times New Roman" w:cs="Times New Roman"/>
          <w:sz w:val="28"/>
          <w:szCs w:val="28"/>
        </w:rPr>
        <w:t>Whereas</w:t>
      </w:r>
      <w:r w:rsidR="00D6173F" w:rsidRPr="00D6173F">
        <w:rPr>
          <w:rFonts w:ascii="Times New Roman" w:hAnsi="Times New Roman" w:cs="Times New Roman"/>
          <w:sz w:val="28"/>
          <w:szCs w:val="28"/>
        </w:rPr>
        <w:t xml:space="preserve"> in big data, it is </w:t>
      </w:r>
      <w:proofErr w:type="spellStart"/>
      <w:r w:rsidR="00D6173F" w:rsidRPr="00D6173F">
        <w:rPr>
          <w:rFonts w:ascii="Times New Roman" w:hAnsi="Times New Roman" w:cs="Times New Roman"/>
          <w:sz w:val="28"/>
          <w:szCs w:val="28"/>
        </w:rPr>
        <w:t>analysed</w:t>
      </w:r>
      <w:proofErr w:type="spellEnd"/>
      <w:r w:rsidR="00D6173F" w:rsidRPr="00D6173F">
        <w:rPr>
          <w:rFonts w:ascii="Times New Roman" w:hAnsi="Times New Roman" w:cs="Times New Roman"/>
          <w:sz w:val="28"/>
          <w:szCs w:val="28"/>
        </w:rPr>
        <w:t xml:space="preserve"> in both real-time streaming as well as in offline mode. </w:t>
      </w:r>
    </w:p>
    <w:p w:rsidR="00D6173F" w:rsidRPr="00D6173F" w:rsidRDefault="00D6173F" w:rsidP="00D6173F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173F">
        <w:rPr>
          <w:rFonts w:ascii="Times New Roman" w:hAnsi="Times New Roman" w:cs="Times New Roman"/>
          <w:sz w:val="28"/>
          <w:szCs w:val="28"/>
        </w:rPr>
        <w:t xml:space="preserve">Traditional </w:t>
      </w:r>
      <w:proofErr w:type="spellStart"/>
      <w:r w:rsidRPr="00D6173F">
        <w:rPr>
          <w:rFonts w:ascii="Times New Roman" w:hAnsi="Times New Roman" w:cs="Times New Roman"/>
          <w:sz w:val="28"/>
          <w:szCs w:val="28"/>
        </w:rPr>
        <w:t>Bl</w:t>
      </w:r>
      <w:proofErr w:type="spellEnd"/>
      <w:r w:rsidRPr="00D6173F">
        <w:rPr>
          <w:rFonts w:ascii="Times New Roman" w:hAnsi="Times New Roman" w:cs="Times New Roman"/>
          <w:sz w:val="28"/>
          <w:szCs w:val="28"/>
        </w:rPr>
        <w:t xml:space="preserve"> is about structured data and it is here that data is taken to processing functions (move data to code) </w:t>
      </w:r>
    </w:p>
    <w:p w:rsidR="00D6173F" w:rsidRPr="00D6173F" w:rsidRDefault="007300F3" w:rsidP="00D6173F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173F">
        <w:rPr>
          <w:rFonts w:ascii="Times New Roman" w:hAnsi="Times New Roman" w:cs="Times New Roman"/>
          <w:sz w:val="28"/>
          <w:szCs w:val="28"/>
        </w:rPr>
        <w:t>Whereas</w:t>
      </w:r>
      <w:r w:rsidR="00D6173F" w:rsidRPr="00D6173F">
        <w:rPr>
          <w:rFonts w:ascii="Times New Roman" w:hAnsi="Times New Roman" w:cs="Times New Roman"/>
          <w:sz w:val="28"/>
          <w:szCs w:val="28"/>
        </w:rPr>
        <w:t xml:space="preserve"> big data is about variety: Structured, semi- </w:t>
      </w:r>
      <w:r w:rsidRPr="00D6173F">
        <w:rPr>
          <w:rFonts w:ascii="Times New Roman" w:hAnsi="Times New Roman" w:cs="Times New Roman"/>
          <w:sz w:val="28"/>
          <w:szCs w:val="28"/>
        </w:rPr>
        <w:t>structured</w:t>
      </w:r>
      <w:r w:rsidR="00D6173F" w:rsidRPr="00D6173F">
        <w:rPr>
          <w:rFonts w:ascii="Times New Roman" w:hAnsi="Times New Roman" w:cs="Times New Roman"/>
          <w:sz w:val="28"/>
          <w:szCs w:val="28"/>
        </w:rPr>
        <w:t xml:space="preserve"> and unstructured data and here the processing functions are taken to the data (move code to data).</w:t>
      </w:r>
    </w:p>
    <w:p w:rsidR="00D6173F" w:rsidRPr="00D6173F" w:rsidRDefault="00D6173F" w:rsidP="00A512D4">
      <w:pPr>
        <w:pStyle w:val="NormalWeb"/>
        <w:spacing w:before="0" w:beforeAutospacing="0" w:after="480" w:afterAutospacing="0" w:line="360" w:lineRule="atLeast"/>
        <w:jc w:val="both"/>
        <w:rPr>
          <w:rStyle w:val="txt-large"/>
          <w:color w:val="000000"/>
          <w:sz w:val="28"/>
          <w:szCs w:val="28"/>
        </w:rPr>
      </w:pPr>
    </w:p>
    <w:p w:rsidR="00A512D4" w:rsidRPr="00D6173F" w:rsidRDefault="00562548" w:rsidP="00A512D4">
      <w:pPr>
        <w:pStyle w:val="NormalWeb"/>
        <w:spacing w:before="0" w:beforeAutospacing="0" w:after="480" w:afterAutospacing="0" w:line="360" w:lineRule="atLeast"/>
        <w:jc w:val="both"/>
        <w:rPr>
          <w:color w:val="000000"/>
          <w:sz w:val="28"/>
          <w:szCs w:val="28"/>
        </w:rPr>
      </w:pPr>
      <w:r w:rsidRPr="00D6173F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56483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3D9" w:rsidRPr="00D6173F" w:rsidRDefault="00B323D9" w:rsidP="00B323D9">
      <w:pPr>
        <w:pStyle w:val="NormalWeb"/>
        <w:spacing w:before="0" w:beforeAutospacing="0" w:after="480" w:afterAutospacing="0" w:line="360" w:lineRule="atLeast"/>
        <w:rPr>
          <w:color w:val="000000"/>
          <w:sz w:val="28"/>
          <w:szCs w:val="28"/>
        </w:rPr>
      </w:pPr>
    </w:p>
    <w:p w:rsidR="00B323D9" w:rsidRDefault="00B323D9" w:rsidP="00B323D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3EC8" w:rsidRDefault="007B3EC8" w:rsidP="00B323D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3EC8" w:rsidRDefault="007B3EC8" w:rsidP="00B323D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3EC8" w:rsidRDefault="007B3EC8" w:rsidP="00B323D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3EC8" w:rsidRDefault="007B3EC8" w:rsidP="00B323D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3EC8" w:rsidRDefault="007B3EC8" w:rsidP="00B323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4956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BA4" w:rsidRDefault="002A7BA4" w:rsidP="00B323D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A7BA4" w:rsidRDefault="002A7BA4" w:rsidP="00B323D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A7BA4" w:rsidRDefault="002A7BA4" w:rsidP="00B323D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3EC8" w:rsidRDefault="007B3EC8" w:rsidP="00B323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4385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EC8" w:rsidRDefault="007B3EC8" w:rsidP="00B323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5623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BA4" w:rsidRDefault="002A7BA4" w:rsidP="00B323D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A7BA4" w:rsidRDefault="002A7BA4" w:rsidP="00B323D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A7BA4" w:rsidRDefault="002A7BA4" w:rsidP="00B323D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E3467" w:rsidRDefault="001E3467" w:rsidP="00B323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467" w:rsidRDefault="001E3467" w:rsidP="00B323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5718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BA4" w:rsidRDefault="002A7BA4" w:rsidP="00B323D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A7BA4" w:rsidRDefault="002A7BA4" w:rsidP="00B323D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A7BA4" w:rsidRDefault="002A7BA4" w:rsidP="00B323D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E3467" w:rsidRDefault="001E3467" w:rsidP="00B323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467" w:rsidRDefault="001E3467" w:rsidP="00B323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629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BA4" w:rsidRDefault="002A7BA4" w:rsidP="00B323D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A7BA4" w:rsidRDefault="002A7BA4" w:rsidP="00B323D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A7BA4" w:rsidRDefault="002A7BA4" w:rsidP="00B323D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3EC8" w:rsidRPr="00D6173F" w:rsidRDefault="001E3467" w:rsidP="00B323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B3EC8" w:rsidRPr="00D6173F" w:rsidSect="002822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D53D5"/>
    <w:multiLevelType w:val="hybridMultilevel"/>
    <w:tmpl w:val="03D69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EA32A7"/>
    <w:multiLevelType w:val="hybridMultilevel"/>
    <w:tmpl w:val="1FD80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1975A2"/>
    <w:multiLevelType w:val="hybridMultilevel"/>
    <w:tmpl w:val="1F464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4D059F"/>
    <w:multiLevelType w:val="hybridMultilevel"/>
    <w:tmpl w:val="CC64A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4765FD"/>
    <w:multiLevelType w:val="hybridMultilevel"/>
    <w:tmpl w:val="1C46087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4F680771"/>
    <w:multiLevelType w:val="hybridMultilevel"/>
    <w:tmpl w:val="06D8D91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>
    <w:nsid w:val="5BD65C1A"/>
    <w:multiLevelType w:val="multilevel"/>
    <w:tmpl w:val="37E0D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5145FD2"/>
    <w:multiLevelType w:val="hybridMultilevel"/>
    <w:tmpl w:val="09D45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BD4D41"/>
    <w:multiLevelType w:val="hybridMultilevel"/>
    <w:tmpl w:val="E8B28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237556"/>
    <w:multiLevelType w:val="hybridMultilevel"/>
    <w:tmpl w:val="81D65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0"/>
  </w:num>
  <w:num w:numId="5">
    <w:abstractNumId w:val="7"/>
  </w:num>
  <w:num w:numId="6">
    <w:abstractNumId w:val="9"/>
  </w:num>
  <w:num w:numId="7">
    <w:abstractNumId w:val="8"/>
  </w:num>
  <w:num w:numId="8">
    <w:abstractNumId w:val="1"/>
  </w:num>
  <w:num w:numId="9">
    <w:abstractNumId w:val="3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323D9"/>
    <w:rsid w:val="00045A80"/>
    <w:rsid w:val="0018681B"/>
    <w:rsid w:val="001E3467"/>
    <w:rsid w:val="001E778C"/>
    <w:rsid w:val="0023118F"/>
    <w:rsid w:val="0028228D"/>
    <w:rsid w:val="002A7BA4"/>
    <w:rsid w:val="002F0F18"/>
    <w:rsid w:val="00562548"/>
    <w:rsid w:val="006D2FCA"/>
    <w:rsid w:val="007300F3"/>
    <w:rsid w:val="007A4A3C"/>
    <w:rsid w:val="007B3EC8"/>
    <w:rsid w:val="00870B85"/>
    <w:rsid w:val="009D1884"/>
    <w:rsid w:val="00A10F84"/>
    <w:rsid w:val="00A512D4"/>
    <w:rsid w:val="00AA33F7"/>
    <w:rsid w:val="00B323D9"/>
    <w:rsid w:val="00CA22F0"/>
    <w:rsid w:val="00CC56BC"/>
    <w:rsid w:val="00D6173F"/>
    <w:rsid w:val="00E00E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228D"/>
  </w:style>
  <w:style w:type="paragraph" w:styleId="Heading2">
    <w:name w:val="heading 2"/>
    <w:basedOn w:val="Normal"/>
    <w:link w:val="Heading2Char"/>
    <w:uiPriority w:val="9"/>
    <w:qFormat/>
    <w:rsid w:val="00B323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23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323D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323D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323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23D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B323D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23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23D9"/>
    <w:rPr>
      <w:rFonts w:ascii="Tahoma" w:hAnsi="Tahoma" w:cs="Tahoma"/>
      <w:sz w:val="16"/>
      <w:szCs w:val="16"/>
    </w:rPr>
  </w:style>
  <w:style w:type="character" w:customStyle="1" w:styleId="txt-large">
    <w:name w:val="txt-large"/>
    <w:basedOn w:val="DefaultParagraphFont"/>
    <w:rsid w:val="00B323D9"/>
  </w:style>
  <w:style w:type="paragraph" w:styleId="ListParagraph">
    <w:name w:val="List Paragraph"/>
    <w:basedOn w:val="Normal"/>
    <w:uiPriority w:val="34"/>
    <w:qFormat/>
    <w:rsid w:val="00D6173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1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4943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4191">
              <w:marLeft w:val="0"/>
              <w:marRight w:val="70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7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88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29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5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60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8728953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1449">
              <w:marLeft w:val="0"/>
              <w:marRight w:val="70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96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98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64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49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51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as.com/en_in/industry/retail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sas.com/en_in/industry/banking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sas.com/en_in/industry/government.html" TargetMode="External"/><Relationship Id="rId5" Type="http://schemas.openxmlformats.org/officeDocument/2006/relationships/hyperlink" Target="https://www.sas.com/en_in/insights/analytics/machine-learning.html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www.sas.com/en_in/industry/oil-gas.html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sas.com/en_in/industry/retail/solution/merchandise-planning-price-optimization.html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859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</dc:creator>
  <cp:lastModifiedBy>CSE</cp:lastModifiedBy>
  <cp:revision>12</cp:revision>
  <dcterms:created xsi:type="dcterms:W3CDTF">2022-11-01T09:02:00Z</dcterms:created>
  <dcterms:modified xsi:type="dcterms:W3CDTF">2022-11-02T08:04:00Z</dcterms:modified>
</cp:coreProperties>
</file>