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Screenshots</w:t>
      </w:r>
    </w:p>
    <w:p>
      <w:pPr>
        <w:pStyle w:val="Heading2"/>
      </w:pPr>
      <w:r>
        <w:t xml:space="preserve">1. Add Asset</w:t>
      </w:r>
    </w:p>
    <w:p>
      <w:r>
        <w:drawing>
          <wp:inline distT="0" distB="0" distL="0" distR="0">
            <wp:extent cx="24765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Search Asset</w:t>
      </w:r>
    </w:p>
    <w:p>
      <w:r>
        <w:drawing>
          <wp:inline distT="0" distB="0" distL="0" distR="0">
            <wp:extent cx="24765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Update Asset</w:t>
      </w:r>
    </w:p>
    <w:p>
      <w:r>
        <w:drawing>
          <wp:inline distT="0" distB="0" distL="0" distR="0">
            <wp:extent cx="24765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Delete Asset</w:t>
      </w:r>
    </w:p>
    <w:p>
      <w:r>
        <w:t xml:space="preserve">Shown in the same run as the update above (choice 4 → Asset deleted successfully).</w:t>
      </w:r>
    </w:p>
    <w:p>
      <w:pPr>
        <w:pStyle w:val="Heading2"/>
      </w:pPr>
      <w:r>
        <w:t xml:space="preserve">5. Add More Assets &amp; Display All Assets</w:t>
      </w:r>
    </w:p>
    <w:p>
      <w:r>
        <w:drawing>
          <wp:inline distT="0" distB="0" distL="0" distR="0">
            <wp:extent cx="24765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Final Display &amp; Exit</w:t>
      </w:r>
    </w:p>
    <w:p>
      <w:r>
        <w:drawing>
          <wp:inline distT="0" distB="0" distL="0" distR="0">
            <wp:extent cx="24765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1938ac2cf4f70119301df49368428b3a581846.jpg"/><Relationship Id="rId8" Type="http://schemas.openxmlformats.org/officeDocument/2006/relationships/image" Target="media/39d4fe757f5f896e97525efa70cb4fb1857ca4f2.jpg"/><Relationship Id="rId9" Type="http://schemas.openxmlformats.org/officeDocument/2006/relationships/image" Target="media/7c043e472edae20a8c9f69523c67a56e282e834d.jpg"/><Relationship Id="rId10" Type="http://schemas.openxmlformats.org/officeDocument/2006/relationships/image" Target="media/4951ce2105bd064ab9730bdcdefb4f0734a3b62d.jpg"/><Relationship Id="rId11" Type="http://schemas.openxmlformats.org/officeDocument/2006/relationships/image" Target="media/41aec6acdcd8d32c862ea35e5568d43cd4525b4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2026-09-24T08:07:07.625Z</dcterms:created>
  <dcterms:modified xsi:type="dcterms:W3CDTF">2026-09-24T08:07:07.634Z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