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Here's a breakdown of the key components and functionality for each page, based on your outline:</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1. **</w:t>
      </w:r>
      <w:r w:rsidRPr="00165D7B">
        <w:rPr>
          <w:rFonts w:ascii="Times New Roman" w:hAnsi="Times New Roman" w:cs="Times New Roman"/>
          <w:b/>
          <w:bCs/>
          <w:sz w:val="32"/>
          <w:szCs w:val="32"/>
        </w:rPr>
        <w:t>Home Page</w:t>
      </w: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**Purpose**: Provide a warm introduction and easy access to major platform sections like quizzes, registration, and login.</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**Components**: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**Introduction Section**: Brief text about the platform’s purpose and what users can expect.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**Quick Links**: Prominent buttons or links for direct navigation to:</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Quizzes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Registration</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Login</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**Navigation Bar**:</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Links to **Home**, **Dashboard** (if the user is logged in), **Contact**, and **About** sections.</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2. **</w:t>
      </w:r>
      <w:r w:rsidRPr="00165D7B">
        <w:rPr>
          <w:rFonts w:ascii="Times New Roman" w:hAnsi="Times New Roman" w:cs="Times New Roman"/>
          <w:b/>
          <w:bCs/>
          <w:sz w:val="32"/>
          <w:szCs w:val="32"/>
        </w:rPr>
        <w:t>Registration &amp; Login Page</w:t>
      </w: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**Purpose**: Enables students to register for an account and log in, while providing a secure login for the admin.</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**Components**: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**Student Registration Form**:</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**Fields**: Name, ID, Email, Password, User ID.</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**Validation**: Checks that all fields are filled and ID uniqueness.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**Login Form**:</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**Options**: Distinct buttons for **User Login** and **Admin Login**.</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lastRenderedPageBreak/>
        <w:t xml:space="preserve">         - **Admin Login**: Fixed credentials (username: `Admin420`, password: `NSUstudent420`) leading to Admin Dashboard.</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**User Login**: Authenticates students and redirects them to the User Dashboard.</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**Forgot Password Link**: Option for users to recover lost credentials.</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3. **</w:t>
      </w:r>
      <w:r w:rsidRPr="00165D7B">
        <w:rPr>
          <w:rFonts w:ascii="Times New Roman" w:hAnsi="Times New Roman" w:cs="Times New Roman"/>
          <w:b/>
          <w:bCs/>
          <w:color w:val="FF0000"/>
          <w:sz w:val="32"/>
          <w:szCs w:val="32"/>
        </w:rPr>
        <w:t>Dashboard</w:t>
      </w: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w:t>
      </w:r>
      <w:r w:rsidRPr="00165D7B">
        <w:rPr>
          <w:rFonts w:ascii="Times New Roman" w:hAnsi="Times New Roman" w:cs="Times New Roman"/>
          <w:b/>
          <w:bCs/>
          <w:sz w:val="32"/>
          <w:szCs w:val="32"/>
        </w:rPr>
        <w:t>User Dashboard</w:t>
      </w: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**Purpose**: Allows students to access exams and view their results.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**Components**: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**Exam List**: Displays all active exams students can take.</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**Results Section**: Summarizes completed exams and scores.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**Profile Overview**: Shows basic profile details (e.g., registered ID and email).</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w:t>
      </w:r>
      <w:r w:rsidRPr="00165D7B">
        <w:rPr>
          <w:rFonts w:ascii="Times New Roman" w:hAnsi="Times New Roman" w:cs="Times New Roman"/>
          <w:b/>
          <w:bCs/>
          <w:sz w:val="32"/>
          <w:szCs w:val="32"/>
        </w:rPr>
        <w:t>Admin Dashboard</w:t>
      </w:r>
      <w:r w:rsidRPr="00B83D2B">
        <w:rPr>
          <w:rFonts w:ascii="Times New Roman" w:hAnsi="Times New Roman" w:cs="Times New Roman"/>
          <w:sz w:val="32"/>
          <w:szCs w:val="32"/>
        </w:rPr>
        <w: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**Purpose**: Enables the admin to manage users, exam categories, and exams.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**Components**: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**User Management**: Allows the admin to view, edit, or delete registered users.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**Category Management**: Add, modify, or delete categories for exams.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**Exam Management**:</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**Add New Exam**: A form to create a new exam, including name, category, and questions.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**Edit Exam**: Modify details or content of an existing exam.</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**Results Overview**: Summarizes and reviews results across all users.</w:t>
      </w:r>
    </w:p>
    <w:p w:rsidR="00B83D2B" w:rsidRPr="00B83D2B" w:rsidRDefault="00B83D2B" w:rsidP="00B83D2B">
      <w:pPr>
        <w:spacing w:after="0"/>
        <w:rPr>
          <w:rFonts w:ascii="Times New Roman" w:hAnsi="Times New Roman" w:cs="Times New Roman"/>
          <w:sz w:val="32"/>
          <w:szCs w:val="32"/>
        </w:rPr>
      </w:pP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lastRenderedPageBreak/>
        <w:t xml:space="preserve">### </w:t>
      </w:r>
      <w:r w:rsidRPr="00165D7B">
        <w:rPr>
          <w:rFonts w:ascii="Times New Roman" w:hAnsi="Times New Roman" w:cs="Times New Roman"/>
          <w:b/>
          <w:bCs/>
          <w:sz w:val="32"/>
          <w:szCs w:val="32"/>
        </w:rPr>
        <w:t>Additional Components and Features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**Navbar/Sidebar**: Consistent navigation across dashboard sections.</w:t>
      </w:r>
    </w:p>
    <w:p w:rsidR="00B83D2B"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 xml:space="preserve">   - **Authentication Checks**: Restrict page access as needed (e.g., only admin access to Admin Dashboard). </w:t>
      </w:r>
    </w:p>
    <w:p w:rsidR="00B83D2B" w:rsidRPr="00B83D2B" w:rsidRDefault="00B83D2B" w:rsidP="00B83D2B">
      <w:pPr>
        <w:spacing w:after="0"/>
        <w:rPr>
          <w:rFonts w:ascii="Times New Roman" w:hAnsi="Times New Roman" w:cs="Times New Roman"/>
          <w:sz w:val="32"/>
          <w:szCs w:val="32"/>
        </w:rPr>
      </w:pPr>
    </w:p>
    <w:p w:rsidR="00FD7156" w:rsidRPr="00B83D2B" w:rsidRDefault="00B83D2B" w:rsidP="00B83D2B">
      <w:pPr>
        <w:spacing w:after="0"/>
        <w:rPr>
          <w:rFonts w:ascii="Times New Roman" w:hAnsi="Times New Roman" w:cs="Times New Roman"/>
          <w:sz w:val="32"/>
          <w:szCs w:val="32"/>
        </w:rPr>
      </w:pPr>
      <w:r w:rsidRPr="00B83D2B">
        <w:rPr>
          <w:rFonts w:ascii="Times New Roman" w:hAnsi="Times New Roman" w:cs="Times New Roman"/>
          <w:sz w:val="32"/>
          <w:szCs w:val="32"/>
        </w:rPr>
        <w:t>This layout ensures that the platform is intuitive for students, while providing robust tools for the admin to manage exams and users. Let me know if you’d like help with any specific implementation steps!</w:t>
      </w:r>
    </w:p>
    <w:sectPr w:rsidR="00FD7156" w:rsidRPr="00B8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2B"/>
    <w:rsid w:val="00165D7B"/>
    <w:rsid w:val="00224FCD"/>
    <w:rsid w:val="005B125F"/>
    <w:rsid w:val="0077612E"/>
    <w:rsid w:val="00B83D2B"/>
    <w:rsid w:val="00FD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13FFC0-2A32-422B-9322-90DB9895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Kowsar</dc:creator>
  <cp:keywords/>
  <dc:description/>
  <cp:lastModifiedBy>Mahabub Kowsar</cp:lastModifiedBy>
  <cp:revision>2</cp:revision>
  <dcterms:created xsi:type="dcterms:W3CDTF">2024-11-09T20:23:00Z</dcterms:created>
  <dcterms:modified xsi:type="dcterms:W3CDTF">2024-11-10T20:23:00Z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2ebb7e5d-55af-454e-8559-8bc48d865bdc</vt:lpwstr>
  </property>
</Properties>
</file>