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0DB22" w14:textId="77777777" w:rsidR="005A62AF" w:rsidRDefault="005A62AF">
      <w:pPr>
        <w:spacing w:before="2400"/>
      </w:pPr>
    </w:p>
    <w:p w14:paraId="6F53A66D" w14:textId="77777777" w:rsidR="005A62AF" w:rsidRDefault="0084241F">
      <w:pPr>
        <w:jc w:val="center"/>
      </w:pPr>
      <w:r>
        <w:rPr>
          <w:b/>
          <w:bCs/>
          <w:color w:val="1F3864"/>
          <w:sz w:val="56"/>
          <w:szCs w:val="56"/>
        </w:rPr>
        <w:t>gastos-app</w:t>
      </w:r>
    </w:p>
    <w:p w14:paraId="7724A632" w14:textId="77777777" w:rsidR="005A62AF" w:rsidRDefault="0084241F">
      <w:pPr>
        <w:spacing w:before="200"/>
        <w:jc w:val="center"/>
      </w:pPr>
      <w:r>
        <w:rPr>
          <w:color w:val="1F3864"/>
          <w:sz w:val="36"/>
          <w:szCs w:val="36"/>
        </w:rPr>
        <w:t>Plan de trabajo de 10 pasos</w:t>
      </w:r>
    </w:p>
    <w:p w14:paraId="5408BD15" w14:textId="77777777" w:rsidR="005A62AF" w:rsidRDefault="0084241F">
      <w:pPr>
        <w:jc w:val="center"/>
      </w:pPr>
      <w:r>
        <w:rPr>
          <w:color w:val="404040"/>
          <w:sz w:val="30"/>
          <w:szCs w:val="30"/>
        </w:rPr>
        <w:t>Informe del Paso 1 y auditoría de seguridad</w:t>
      </w:r>
    </w:p>
    <w:p w14:paraId="6E4A9E46" w14:textId="77777777" w:rsidR="005A62AF" w:rsidRDefault="0084241F">
      <w:pPr>
        <w:spacing w:before="800"/>
        <w:jc w:val="center"/>
      </w:pPr>
      <w:r>
        <w:rPr>
          <w:sz w:val="24"/>
          <w:szCs w:val="24"/>
        </w:rPr>
        <w:t>Área: lógica de negocio, base de datos y seguridad</w:t>
      </w:r>
    </w:p>
    <w:p w14:paraId="3FA6E6DB" w14:textId="77777777" w:rsidR="005A62AF" w:rsidRDefault="0084241F">
      <w:pPr>
        <w:jc w:val="center"/>
      </w:pPr>
      <w:r>
        <w:rPr>
          <w:sz w:val="24"/>
          <w:szCs w:val="24"/>
        </w:rPr>
        <w:t>13 de octubre de 2026</w:t>
      </w:r>
    </w:p>
    <w:p w14:paraId="00F32A1E" w14:textId="77777777" w:rsidR="005A62AF" w:rsidRDefault="0084241F">
      <w:pPr>
        <w:spacing w:before="1600"/>
        <w:jc w:val="center"/>
      </w:pPr>
      <w:r>
        <w:rPr>
          <w:i/>
          <w:iCs/>
          <w:color w:val="404040"/>
        </w:rPr>
        <w:t>Resultado de la verificación: 29/29 pruebas de lógica · 36/36 pruebas de base de datos · 3/3 compilaciones sin errores</w:t>
      </w:r>
    </w:p>
    <w:p w14:paraId="0BA36A1D" w14:textId="77777777" w:rsidR="005A62AF" w:rsidRDefault="0084241F">
      <w:r>
        <w:br w:type="page"/>
      </w:r>
    </w:p>
    <w:p w14:paraId="172A8A45" w14:textId="77777777" w:rsidR="005A62AF" w:rsidRDefault="0084241F">
      <w:pPr>
        <w:spacing w:after="200"/>
      </w:pPr>
      <w:r>
        <w:rPr>
          <w:b/>
          <w:bCs/>
          <w:color w:val="1F3864"/>
          <w:sz w:val="32"/>
          <w:szCs w:val="32"/>
        </w:rPr>
        <w:t>Contenido</w:t>
      </w:r>
    </w:p>
    <w:sdt>
      <w:sdtPr>
        <w:alias w:val="Contenido"/>
        <w:id w:val="158118525"/>
      </w:sdtPr>
      <w:sdtEndPr/>
      <w:sdtContent>
        <w:p w14:paraId="2BC56EC5" w14:textId="69916FCB" w:rsidR="007B40EF" w:rsidRDefault="0084241F">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751448" w:history="1">
            <w:r w:rsidR="007B40EF" w:rsidRPr="00C35B56">
              <w:rPr>
                <w:rStyle w:val="Hipervnculo"/>
                <w:noProof/>
              </w:rPr>
              <w:t>1. Resumen ejecutivo</w:t>
            </w:r>
            <w:r w:rsidR="007B40EF">
              <w:rPr>
                <w:noProof/>
              </w:rPr>
              <w:tab/>
            </w:r>
            <w:r w:rsidR="007B40EF">
              <w:rPr>
                <w:noProof/>
              </w:rPr>
              <w:fldChar w:fldCharType="begin"/>
            </w:r>
            <w:r w:rsidR="007B40EF">
              <w:rPr>
                <w:noProof/>
              </w:rPr>
              <w:instrText xml:space="preserve"> PAGEREF _Toc242751448 \h </w:instrText>
            </w:r>
            <w:r w:rsidR="007B40EF">
              <w:rPr>
                <w:noProof/>
              </w:rPr>
            </w:r>
            <w:r w:rsidR="007B40EF">
              <w:rPr>
                <w:noProof/>
              </w:rPr>
              <w:fldChar w:fldCharType="separate"/>
            </w:r>
            <w:r w:rsidR="007B40EF">
              <w:rPr>
                <w:noProof/>
              </w:rPr>
              <w:t>3</w:t>
            </w:r>
            <w:r w:rsidR="007B40EF">
              <w:rPr>
                <w:noProof/>
              </w:rPr>
              <w:fldChar w:fldCharType="end"/>
            </w:r>
          </w:hyperlink>
        </w:p>
        <w:p w14:paraId="503740F3" w14:textId="7B560BFA"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49" w:history="1">
            <w:r w:rsidRPr="00C35B56">
              <w:rPr>
                <w:rStyle w:val="Hipervnculo"/>
                <w:noProof/>
              </w:rPr>
              <w:t>Qué se hizo en esta etapa</w:t>
            </w:r>
            <w:r>
              <w:rPr>
                <w:noProof/>
              </w:rPr>
              <w:tab/>
            </w:r>
            <w:r>
              <w:rPr>
                <w:noProof/>
              </w:rPr>
              <w:fldChar w:fldCharType="begin"/>
            </w:r>
            <w:r>
              <w:rPr>
                <w:noProof/>
              </w:rPr>
              <w:instrText xml:space="preserve"> PAGEREF _Toc242751449 \h </w:instrText>
            </w:r>
            <w:r>
              <w:rPr>
                <w:noProof/>
              </w:rPr>
            </w:r>
            <w:r>
              <w:rPr>
                <w:noProof/>
              </w:rPr>
              <w:fldChar w:fldCharType="separate"/>
            </w:r>
            <w:r>
              <w:rPr>
                <w:noProof/>
              </w:rPr>
              <w:t>3</w:t>
            </w:r>
            <w:r>
              <w:rPr>
                <w:noProof/>
              </w:rPr>
              <w:fldChar w:fldCharType="end"/>
            </w:r>
          </w:hyperlink>
        </w:p>
        <w:p w14:paraId="72C38BC2" w14:textId="0B27FC73"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50" w:history="1">
            <w:r w:rsidRPr="00C35B56">
              <w:rPr>
                <w:rStyle w:val="Hipervnculo"/>
                <w:noProof/>
              </w:rPr>
              <w:t>Resultado de la verificación</w:t>
            </w:r>
            <w:r>
              <w:rPr>
                <w:noProof/>
              </w:rPr>
              <w:tab/>
            </w:r>
            <w:r>
              <w:rPr>
                <w:noProof/>
              </w:rPr>
              <w:fldChar w:fldCharType="begin"/>
            </w:r>
            <w:r>
              <w:rPr>
                <w:noProof/>
              </w:rPr>
              <w:instrText xml:space="preserve"> PAGEREF _Toc242751450 \h </w:instrText>
            </w:r>
            <w:r>
              <w:rPr>
                <w:noProof/>
              </w:rPr>
            </w:r>
            <w:r>
              <w:rPr>
                <w:noProof/>
              </w:rPr>
              <w:fldChar w:fldCharType="separate"/>
            </w:r>
            <w:r>
              <w:rPr>
                <w:noProof/>
              </w:rPr>
              <w:t>3</w:t>
            </w:r>
            <w:r>
              <w:rPr>
                <w:noProof/>
              </w:rPr>
              <w:fldChar w:fldCharType="end"/>
            </w:r>
          </w:hyperlink>
        </w:p>
        <w:p w14:paraId="52D57761" w14:textId="34903F61" w:rsidR="007B40EF" w:rsidRDefault="007B40E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51451" w:history="1">
            <w:r w:rsidRPr="00C35B56">
              <w:rPr>
                <w:rStyle w:val="Hipervnculo"/>
                <w:noProof/>
              </w:rPr>
              <w:t>2. Contexto del proyecto</w:t>
            </w:r>
            <w:r>
              <w:rPr>
                <w:noProof/>
              </w:rPr>
              <w:tab/>
            </w:r>
            <w:r>
              <w:rPr>
                <w:noProof/>
              </w:rPr>
              <w:fldChar w:fldCharType="begin"/>
            </w:r>
            <w:r>
              <w:rPr>
                <w:noProof/>
              </w:rPr>
              <w:instrText xml:space="preserve"> PAGEREF _Toc242751451 \h </w:instrText>
            </w:r>
            <w:r>
              <w:rPr>
                <w:noProof/>
              </w:rPr>
            </w:r>
            <w:r>
              <w:rPr>
                <w:noProof/>
              </w:rPr>
              <w:fldChar w:fldCharType="separate"/>
            </w:r>
            <w:r>
              <w:rPr>
                <w:noProof/>
              </w:rPr>
              <w:t>4</w:t>
            </w:r>
            <w:r>
              <w:rPr>
                <w:noProof/>
              </w:rPr>
              <w:fldChar w:fldCharType="end"/>
            </w:r>
          </w:hyperlink>
        </w:p>
        <w:p w14:paraId="62519F46" w14:textId="45884C55"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52" w:history="1">
            <w:r w:rsidRPr="00C35B56">
              <w:rPr>
                <w:rStyle w:val="Hipervnculo"/>
                <w:noProof/>
              </w:rPr>
              <w:t>Organización del trabajo</w:t>
            </w:r>
            <w:r>
              <w:rPr>
                <w:noProof/>
              </w:rPr>
              <w:tab/>
            </w:r>
            <w:r>
              <w:rPr>
                <w:noProof/>
              </w:rPr>
              <w:fldChar w:fldCharType="begin"/>
            </w:r>
            <w:r>
              <w:rPr>
                <w:noProof/>
              </w:rPr>
              <w:instrText xml:space="preserve"> PAGEREF _Toc242751452 \h </w:instrText>
            </w:r>
            <w:r>
              <w:rPr>
                <w:noProof/>
              </w:rPr>
            </w:r>
            <w:r>
              <w:rPr>
                <w:noProof/>
              </w:rPr>
              <w:fldChar w:fldCharType="separate"/>
            </w:r>
            <w:r>
              <w:rPr>
                <w:noProof/>
              </w:rPr>
              <w:t>4</w:t>
            </w:r>
            <w:r>
              <w:rPr>
                <w:noProof/>
              </w:rPr>
              <w:fldChar w:fldCharType="end"/>
            </w:r>
          </w:hyperlink>
        </w:p>
        <w:p w14:paraId="705834DE" w14:textId="2A1442D2" w:rsidR="007B40EF" w:rsidRDefault="007B40E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51453" w:history="1">
            <w:r w:rsidRPr="00C35B56">
              <w:rPr>
                <w:rStyle w:val="Hipervnculo"/>
                <w:noProof/>
              </w:rPr>
              <w:t>3. Plan de 10 pasos</w:t>
            </w:r>
            <w:r>
              <w:rPr>
                <w:noProof/>
              </w:rPr>
              <w:tab/>
            </w:r>
            <w:r>
              <w:rPr>
                <w:noProof/>
              </w:rPr>
              <w:fldChar w:fldCharType="begin"/>
            </w:r>
            <w:r>
              <w:rPr>
                <w:noProof/>
              </w:rPr>
              <w:instrText xml:space="preserve"> PAGEREF _Toc242751453 \h </w:instrText>
            </w:r>
            <w:r>
              <w:rPr>
                <w:noProof/>
              </w:rPr>
            </w:r>
            <w:r>
              <w:rPr>
                <w:noProof/>
              </w:rPr>
              <w:fldChar w:fldCharType="separate"/>
            </w:r>
            <w:r>
              <w:rPr>
                <w:noProof/>
              </w:rPr>
              <w:t>5</w:t>
            </w:r>
            <w:r>
              <w:rPr>
                <w:noProof/>
              </w:rPr>
              <w:fldChar w:fldCharType="end"/>
            </w:r>
          </w:hyperlink>
        </w:p>
        <w:p w14:paraId="02F10CD5" w14:textId="4A21C95C"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54" w:history="1">
            <w:r w:rsidRPr="00C35B56">
              <w:rPr>
                <w:rStyle w:val="Hipervnculo"/>
                <w:noProof/>
              </w:rPr>
              <w:t>Parte A — Construcción de las ideas (pasos 1 a 5)</w:t>
            </w:r>
            <w:r>
              <w:rPr>
                <w:noProof/>
              </w:rPr>
              <w:tab/>
            </w:r>
            <w:r>
              <w:rPr>
                <w:noProof/>
              </w:rPr>
              <w:fldChar w:fldCharType="begin"/>
            </w:r>
            <w:r>
              <w:rPr>
                <w:noProof/>
              </w:rPr>
              <w:instrText xml:space="preserve"> PAGEREF _Toc242751454 \h </w:instrText>
            </w:r>
            <w:r>
              <w:rPr>
                <w:noProof/>
              </w:rPr>
            </w:r>
            <w:r>
              <w:rPr>
                <w:noProof/>
              </w:rPr>
              <w:fldChar w:fldCharType="separate"/>
            </w:r>
            <w:r>
              <w:rPr>
                <w:noProof/>
              </w:rPr>
              <w:t>5</w:t>
            </w:r>
            <w:r>
              <w:rPr>
                <w:noProof/>
              </w:rPr>
              <w:fldChar w:fldCharType="end"/>
            </w:r>
          </w:hyperlink>
        </w:p>
        <w:p w14:paraId="7485F54F" w14:textId="0524010B"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55" w:history="1">
            <w:r w:rsidRPr="00C35B56">
              <w:rPr>
                <w:rStyle w:val="Hipervnculo"/>
                <w:noProof/>
              </w:rPr>
              <w:t>Parte B — Migrar la web al teléfono (pasos 6 a 10)</w:t>
            </w:r>
            <w:r>
              <w:rPr>
                <w:noProof/>
              </w:rPr>
              <w:tab/>
            </w:r>
            <w:r>
              <w:rPr>
                <w:noProof/>
              </w:rPr>
              <w:fldChar w:fldCharType="begin"/>
            </w:r>
            <w:r>
              <w:rPr>
                <w:noProof/>
              </w:rPr>
              <w:instrText xml:space="preserve"> PAGEREF _Toc242751455 \h </w:instrText>
            </w:r>
            <w:r>
              <w:rPr>
                <w:noProof/>
              </w:rPr>
            </w:r>
            <w:r>
              <w:rPr>
                <w:noProof/>
              </w:rPr>
              <w:fldChar w:fldCharType="separate"/>
            </w:r>
            <w:r>
              <w:rPr>
                <w:noProof/>
              </w:rPr>
              <w:t>7</w:t>
            </w:r>
            <w:r>
              <w:rPr>
                <w:noProof/>
              </w:rPr>
              <w:fldChar w:fldCharType="end"/>
            </w:r>
          </w:hyperlink>
        </w:p>
        <w:p w14:paraId="5220BECD" w14:textId="6AC71192" w:rsidR="007B40EF" w:rsidRDefault="007B40E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51456" w:history="1">
            <w:r w:rsidRPr="00C35B56">
              <w:rPr>
                <w:rStyle w:val="Hipervnculo"/>
                <w:noProof/>
              </w:rPr>
              <w:t>4. Informe del Paso 1: qué se hizo y cómo se verificó</w:t>
            </w:r>
            <w:r>
              <w:rPr>
                <w:noProof/>
              </w:rPr>
              <w:tab/>
            </w:r>
            <w:r>
              <w:rPr>
                <w:noProof/>
              </w:rPr>
              <w:fldChar w:fldCharType="begin"/>
            </w:r>
            <w:r>
              <w:rPr>
                <w:noProof/>
              </w:rPr>
              <w:instrText xml:space="preserve"> PAGEREF _Toc242751456 \h </w:instrText>
            </w:r>
            <w:r>
              <w:rPr>
                <w:noProof/>
              </w:rPr>
            </w:r>
            <w:r>
              <w:rPr>
                <w:noProof/>
              </w:rPr>
              <w:fldChar w:fldCharType="separate"/>
            </w:r>
            <w:r>
              <w:rPr>
                <w:noProof/>
              </w:rPr>
              <w:t>9</w:t>
            </w:r>
            <w:r>
              <w:rPr>
                <w:noProof/>
              </w:rPr>
              <w:fldChar w:fldCharType="end"/>
            </w:r>
          </w:hyperlink>
        </w:p>
        <w:p w14:paraId="4D44ACFE" w14:textId="1E40F208"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57" w:history="1">
            <w:r w:rsidRPr="00C35B56">
              <w:rPr>
                <w:rStyle w:val="Hipervnculo"/>
                <w:noProof/>
              </w:rPr>
              <w:t>4.1 Qué se construyó</w:t>
            </w:r>
            <w:r>
              <w:rPr>
                <w:noProof/>
              </w:rPr>
              <w:tab/>
            </w:r>
            <w:r>
              <w:rPr>
                <w:noProof/>
              </w:rPr>
              <w:fldChar w:fldCharType="begin"/>
            </w:r>
            <w:r>
              <w:rPr>
                <w:noProof/>
              </w:rPr>
              <w:instrText xml:space="preserve"> PAGEREF _Toc242751457 \h </w:instrText>
            </w:r>
            <w:r>
              <w:rPr>
                <w:noProof/>
              </w:rPr>
            </w:r>
            <w:r>
              <w:rPr>
                <w:noProof/>
              </w:rPr>
              <w:fldChar w:fldCharType="separate"/>
            </w:r>
            <w:r>
              <w:rPr>
                <w:noProof/>
              </w:rPr>
              <w:t>9</w:t>
            </w:r>
            <w:r>
              <w:rPr>
                <w:noProof/>
              </w:rPr>
              <w:fldChar w:fldCharType="end"/>
            </w:r>
          </w:hyperlink>
        </w:p>
        <w:p w14:paraId="5EAD630A" w14:textId="44D0E4C9"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58" w:history="1">
            <w:r w:rsidRPr="00C35B56">
              <w:rPr>
                <w:rStyle w:val="Hipervnculo"/>
                <w:noProof/>
              </w:rPr>
              <w:t>4.2 Cómo se verificó</w:t>
            </w:r>
            <w:r>
              <w:rPr>
                <w:noProof/>
              </w:rPr>
              <w:tab/>
            </w:r>
            <w:r>
              <w:rPr>
                <w:noProof/>
              </w:rPr>
              <w:fldChar w:fldCharType="begin"/>
            </w:r>
            <w:r>
              <w:rPr>
                <w:noProof/>
              </w:rPr>
              <w:instrText xml:space="preserve"> PAGEREF _Toc242751458 \h </w:instrText>
            </w:r>
            <w:r>
              <w:rPr>
                <w:noProof/>
              </w:rPr>
            </w:r>
            <w:r>
              <w:rPr>
                <w:noProof/>
              </w:rPr>
              <w:fldChar w:fldCharType="separate"/>
            </w:r>
            <w:r>
              <w:rPr>
                <w:noProof/>
              </w:rPr>
              <w:t>9</w:t>
            </w:r>
            <w:r>
              <w:rPr>
                <w:noProof/>
              </w:rPr>
              <w:fldChar w:fldCharType="end"/>
            </w:r>
          </w:hyperlink>
        </w:p>
        <w:p w14:paraId="3CBD5D83" w14:textId="3724A344"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59" w:history="1">
            <w:r w:rsidRPr="00C35B56">
              <w:rPr>
                <w:rStyle w:val="Hipervnculo"/>
                <w:noProof/>
              </w:rPr>
              <w:t>4.3 Resultados</w:t>
            </w:r>
            <w:r>
              <w:rPr>
                <w:noProof/>
              </w:rPr>
              <w:tab/>
            </w:r>
            <w:r>
              <w:rPr>
                <w:noProof/>
              </w:rPr>
              <w:fldChar w:fldCharType="begin"/>
            </w:r>
            <w:r>
              <w:rPr>
                <w:noProof/>
              </w:rPr>
              <w:instrText xml:space="preserve"> PAGEREF _Toc242751459 \h </w:instrText>
            </w:r>
            <w:r>
              <w:rPr>
                <w:noProof/>
              </w:rPr>
            </w:r>
            <w:r>
              <w:rPr>
                <w:noProof/>
              </w:rPr>
              <w:fldChar w:fldCharType="separate"/>
            </w:r>
            <w:r>
              <w:rPr>
                <w:noProof/>
              </w:rPr>
              <w:t>9</w:t>
            </w:r>
            <w:r>
              <w:rPr>
                <w:noProof/>
              </w:rPr>
              <w:fldChar w:fldCharType="end"/>
            </w:r>
          </w:hyperlink>
        </w:p>
        <w:p w14:paraId="47B92D20" w14:textId="5367BF8C"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60" w:history="1">
            <w:r w:rsidRPr="00C35B56">
              <w:rPr>
                <w:rStyle w:val="Hipervnculo"/>
                <w:noProof/>
              </w:rPr>
              <w:t>4.4 Errores que encontró la verificación</w:t>
            </w:r>
            <w:r>
              <w:rPr>
                <w:noProof/>
              </w:rPr>
              <w:tab/>
            </w:r>
            <w:r>
              <w:rPr>
                <w:noProof/>
              </w:rPr>
              <w:fldChar w:fldCharType="begin"/>
            </w:r>
            <w:r>
              <w:rPr>
                <w:noProof/>
              </w:rPr>
              <w:instrText xml:space="preserve"> PAGEREF _Toc242751460 \h </w:instrText>
            </w:r>
            <w:r>
              <w:rPr>
                <w:noProof/>
              </w:rPr>
            </w:r>
            <w:r>
              <w:rPr>
                <w:noProof/>
              </w:rPr>
              <w:fldChar w:fldCharType="separate"/>
            </w:r>
            <w:r>
              <w:rPr>
                <w:noProof/>
              </w:rPr>
              <w:t>10</w:t>
            </w:r>
            <w:r>
              <w:rPr>
                <w:noProof/>
              </w:rPr>
              <w:fldChar w:fldCharType="end"/>
            </w:r>
          </w:hyperlink>
        </w:p>
        <w:p w14:paraId="260509DB" w14:textId="1144E0FF"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61" w:history="1">
            <w:r w:rsidRPr="00C35B56">
              <w:rPr>
                <w:rStyle w:val="Hipervnculo"/>
                <w:noProof/>
              </w:rPr>
              <w:t>4.5 Lo que no se pudo verificar todavía</w:t>
            </w:r>
            <w:r>
              <w:rPr>
                <w:noProof/>
              </w:rPr>
              <w:tab/>
            </w:r>
            <w:r>
              <w:rPr>
                <w:noProof/>
              </w:rPr>
              <w:fldChar w:fldCharType="begin"/>
            </w:r>
            <w:r>
              <w:rPr>
                <w:noProof/>
              </w:rPr>
              <w:instrText xml:space="preserve"> PAGEREF _Toc242751461 \h </w:instrText>
            </w:r>
            <w:r>
              <w:rPr>
                <w:noProof/>
              </w:rPr>
            </w:r>
            <w:r>
              <w:rPr>
                <w:noProof/>
              </w:rPr>
              <w:fldChar w:fldCharType="separate"/>
            </w:r>
            <w:r>
              <w:rPr>
                <w:noProof/>
              </w:rPr>
              <w:t>11</w:t>
            </w:r>
            <w:r>
              <w:rPr>
                <w:noProof/>
              </w:rPr>
              <w:fldChar w:fldCharType="end"/>
            </w:r>
          </w:hyperlink>
        </w:p>
        <w:p w14:paraId="2A57D93F" w14:textId="141C0812" w:rsidR="007B40EF" w:rsidRDefault="007B40E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51462" w:history="1">
            <w:r w:rsidRPr="00C35B56">
              <w:rPr>
                <w:rStyle w:val="Hipervnculo"/>
                <w:noProof/>
              </w:rPr>
              <w:t>5. Seguridad</w:t>
            </w:r>
            <w:r>
              <w:rPr>
                <w:noProof/>
              </w:rPr>
              <w:tab/>
            </w:r>
            <w:r>
              <w:rPr>
                <w:noProof/>
              </w:rPr>
              <w:fldChar w:fldCharType="begin"/>
            </w:r>
            <w:r>
              <w:rPr>
                <w:noProof/>
              </w:rPr>
              <w:instrText xml:space="preserve"> PAGEREF _Toc242751462 \h </w:instrText>
            </w:r>
            <w:r>
              <w:rPr>
                <w:noProof/>
              </w:rPr>
            </w:r>
            <w:r>
              <w:rPr>
                <w:noProof/>
              </w:rPr>
              <w:fldChar w:fldCharType="separate"/>
            </w:r>
            <w:r>
              <w:rPr>
                <w:noProof/>
              </w:rPr>
              <w:t>12</w:t>
            </w:r>
            <w:r>
              <w:rPr>
                <w:noProof/>
              </w:rPr>
              <w:fldChar w:fldCharType="end"/>
            </w:r>
          </w:hyperlink>
        </w:p>
        <w:p w14:paraId="073612B1" w14:textId="2FDE5CA8"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63" w:history="1">
            <w:r w:rsidRPr="00C35B56">
              <w:rPr>
                <w:rStyle w:val="Hipervnculo"/>
                <w:noProof/>
              </w:rPr>
              <w:t>5.1 De qué nos protegemos</w:t>
            </w:r>
            <w:r>
              <w:rPr>
                <w:noProof/>
              </w:rPr>
              <w:tab/>
            </w:r>
            <w:r>
              <w:rPr>
                <w:noProof/>
              </w:rPr>
              <w:fldChar w:fldCharType="begin"/>
            </w:r>
            <w:r>
              <w:rPr>
                <w:noProof/>
              </w:rPr>
              <w:instrText xml:space="preserve"> PAGEREF _Toc242751463 \h </w:instrText>
            </w:r>
            <w:r>
              <w:rPr>
                <w:noProof/>
              </w:rPr>
            </w:r>
            <w:r>
              <w:rPr>
                <w:noProof/>
              </w:rPr>
              <w:fldChar w:fldCharType="separate"/>
            </w:r>
            <w:r>
              <w:rPr>
                <w:noProof/>
              </w:rPr>
              <w:t>12</w:t>
            </w:r>
            <w:r>
              <w:rPr>
                <w:noProof/>
              </w:rPr>
              <w:fldChar w:fldCharType="end"/>
            </w:r>
          </w:hyperlink>
        </w:p>
        <w:p w14:paraId="4077CABF" w14:textId="7EA43ADB"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64" w:history="1">
            <w:r w:rsidRPr="00C35B56">
              <w:rPr>
                <w:rStyle w:val="Hipervnculo"/>
                <w:noProof/>
              </w:rPr>
              <w:t>5.2 Hallazgo principal: falla de autorización en los triggers de saldo</w:t>
            </w:r>
            <w:r>
              <w:rPr>
                <w:noProof/>
              </w:rPr>
              <w:tab/>
            </w:r>
            <w:r>
              <w:rPr>
                <w:noProof/>
              </w:rPr>
              <w:fldChar w:fldCharType="begin"/>
            </w:r>
            <w:r>
              <w:rPr>
                <w:noProof/>
              </w:rPr>
              <w:instrText xml:space="preserve"> PAGEREF _Toc242751464 \h </w:instrText>
            </w:r>
            <w:r>
              <w:rPr>
                <w:noProof/>
              </w:rPr>
            </w:r>
            <w:r>
              <w:rPr>
                <w:noProof/>
              </w:rPr>
              <w:fldChar w:fldCharType="separate"/>
            </w:r>
            <w:r>
              <w:rPr>
                <w:noProof/>
              </w:rPr>
              <w:t>12</w:t>
            </w:r>
            <w:r>
              <w:rPr>
                <w:noProof/>
              </w:rPr>
              <w:fldChar w:fldCharType="end"/>
            </w:r>
          </w:hyperlink>
        </w:p>
        <w:p w14:paraId="4EA9CEF0" w14:textId="3A22DDF0"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65" w:history="1">
            <w:r w:rsidRPr="00C35B56">
              <w:rPr>
                <w:rStyle w:val="Hipervnculo"/>
                <w:noProof/>
              </w:rPr>
              <w:t>5.3 Inyección SQL</w:t>
            </w:r>
            <w:r>
              <w:rPr>
                <w:noProof/>
              </w:rPr>
              <w:tab/>
            </w:r>
            <w:r>
              <w:rPr>
                <w:noProof/>
              </w:rPr>
              <w:fldChar w:fldCharType="begin"/>
            </w:r>
            <w:r>
              <w:rPr>
                <w:noProof/>
              </w:rPr>
              <w:instrText xml:space="preserve"> PAGEREF _Toc242751465 \h </w:instrText>
            </w:r>
            <w:r>
              <w:rPr>
                <w:noProof/>
              </w:rPr>
            </w:r>
            <w:r>
              <w:rPr>
                <w:noProof/>
              </w:rPr>
              <w:fldChar w:fldCharType="separate"/>
            </w:r>
            <w:r>
              <w:rPr>
                <w:noProof/>
              </w:rPr>
              <w:t>12</w:t>
            </w:r>
            <w:r>
              <w:rPr>
                <w:noProof/>
              </w:rPr>
              <w:fldChar w:fldCharType="end"/>
            </w:r>
          </w:hyperlink>
        </w:p>
        <w:p w14:paraId="6374A6F3" w14:textId="00F948FA"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66" w:history="1">
            <w:r w:rsidRPr="00C35B56">
              <w:rPr>
                <w:rStyle w:val="Hipervnculo"/>
                <w:noProof/>
              </w:rPr>
              <w:t>5.4 Timeouts</w:t>
            </w:r>
            <w:r>
              <w:rPr>
                <w:noProof/>
              </w:rPr>
              <w:tab/>
            </w:r>
            <w:r>
              <w:rPr>
                <w:noProof/>
              </w:rPr>
              <w:fldChar w:fldCharType="begin"/>
            </w:r>
            <w:r>
              <w:rPr>
                <w:noProof/>
              </w:rPr>
              <w:instrText xml:space="preserve"> PAGEREF _Toc242751466 \h </w:instrText>
            </w:r>
            <w:r>
              <w:rPr>
                <w:noProof/>
              </w:rPr>
            </w:r>
            <w:r>
              <w:rPr>
                <w:noProof/>
              </w:rPr>
              <w:fldChar w:fldCharType="separate"/>
            </w:r>
            <w:r>
              <w:rPr>
                <w:noProof/>
              </w:rPr>
              <w:t>13</w:t>
            </w:r>
            <w:r>
              <w:rPr>
                <w:noProof/>
              </w:rPr>
              <w:fldChar w:fldCharType="end"/>
            </w:r>
          </w:hyperlink>
        </w:p>
        <w:p w14:paraId="0D35A959" w14:textId="7446C117"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67" w:history="1">
            <w:r w:rsidRPr="00C35B56">
              <w:rPr>
                <w:rStyle w:val="Hipervnculo"/>
                <w:noProof/>
              </w:rPr>
              <w:t>5.5 Validación de datos</w:t>
            </w:r>
            <w:r>
              <w:rPr>
                <w:noProof/>
              </w:rPr>
              <w:tab/>
            </w:r>
            <w:r>
              <w:rPr>
                <w:noProof/>
              </w:rPr>
              <w:fldChar w:fldCharType="begin"/>
            </w:r>
            <w:r>
              <w:rPr>
                <w:noProof/>
              </w:rPr>
              <w:instrText xml:space="preserve"> PAGEREF _Toc242751467 \h </w:instrText>
            </w:r>
            <w:r>
              <w:rPr>
                <w:noProof/>
              </w:rPr>
            </w:r>
            <w:r>
              <w:rPr>
                <w:noProof/>
              </w:rPr>
              <w:fldChar w:fldCharType="separate"/>
            </w:r>
            <w:r>
              <w:rPr>
                <w:noProof/>
              </w:rPr>
              <w:t>13</w:t>
            </w:r>
            <w:r>
              <w:rPr>
                <w:noProof/>
              </w:rPr>
              <w:fldChar w:fldCharType="end"/>
            </w:r>
          </w:hyperlink>
        </w:p>
        <w:p w14:paraId="5EAE727A" w14:textId="66E18067"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68" w:history="1">
            <w:r w:rsidRPr="00C35B56">
              <w:rPr>
                <w:rStyle w:val="Hipervnculo"/>
                <w:noProof/>
              </w:rPr>
              <w:t>5.6 Funciones privilegiadas</w:t>
            </w:r>
            <w:r>
              <w:rPr>
                <w:noProof/>
              </w:rPr>
              <w:tab/>
            </w:r>
            <w:r>
              <w:rPr>
                <w:noProof/>
              </w:rPr>
              <w:fldChar w:fldCharType="begin"/>
            </w:r>
            <w:r>
              <w:rPr>
                <w:noProof/>
              </w:rPr>
              <w:instrText xml:space="preserve"> PAGEREF _Toc242751468 \h </w:instrText>
            </w:r>
            <w:r>
              <w:rPr>
                <w:noProof/>
              </w:rPr>
            </w:r>
            <w:r>
              <w:rPr>
                <w:noProof/>
              </w:rPr>
              <w:fldChar w:fldCharType="separate"/>
            </w:r>
            <w:r>
              <w:rPr>
                <w:noProof/>
              </w:rPr>
              <w:t>14</w:t>
            </w:r>
            <w:r>
              <w:rPr>
                <w:noProof/>
              </w:rPr>
              <w:fldChar w:fldCharType="end"/>
            </w:r>
          </w:hyperlink>
        </w:p>
        <w:p w14:paraId="656AA688" w14:textId="6CF3F5CA"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69" w:history="1">
            <w:r w:rsidRPr="00C35B56">
              <w:rPr>
                <w:rStyle w:val="Hipervnculo"/>
                <w:noProof/>
              </w:rPr>
              <w:t>5.7 Archivos (facturas)</w:t>
            </w:r>
            <w:r>
              <w:rPr>
                <w:noProof/>
              </w:rPr>
              <w:tab/>
            </w:r>
            <w:r>
              <w:rPr>
                <w:noProof/>
              </w:rPr>
              <w:fldChar w:fldCharType="begin"/>
            </w:r>
            <w:r>
              <w:rPr>
                <w:noProof/>
              </w:rPr>
              <w:instrText xml:space="preserve"> PAGEREF _Toc242751469 \h </w:instrText>
            </w:r>
            <w:r>
              <w:rPr>
                <w:noProof/>
              </w:rPr>
            </w:r>
            <w:r>
              <w:rPr>
                <w:noProof/>
              </w:rPr>
              <w:fldChar w:fldCharType="separate"/>
            </w:r>
            <w:r>
              <w:rPr>
                <w:noProof/>
              </w:rPr>
              <w:t>14</w:t>
            </w:r>
            <w:r>
              <w:rPr>
                <w:noProof/>
              </w:rPr>
              <w:fldChar w:fldCharType="end"/>
            </w:r>
          </w:hyperlink>
        </w:p>
        <w:p w14:paraId="4783A50B" w14:textId="54EDE39F"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70" w:history="1">
            <w:r w:rsidRPr="00C35B56">
              <w:rPr>
                <w:rStyle w:val="Hipervnculo"/>
                <w:noProof/>
              </w:rPr>
              <w:t>5.8 Credenciales y sesiones</w:t>
            </w:r>
            <w:r>
              <w:rPr>
                <w:noProof/>
              </w:rPr>
              <w:tab/>
            </w:r>
            <w:r>
              <w:rPr>
                <w:noProof/>
              </w:rPr>
              <w:fldChar w:fldCharType="begin"/>
            </w:r>
            <w:r>
              <w:rPr>
                <w:noProof/>
              </w:rPr>
              <w:instrText xml:space="preserve"> PAGEREF _Toc242751470 \h </w:instrText>
            </w:r>
            <w:r>
              <w:rPr>
                <w:noProof/>
              </w:rPr>
            </w:r>
            <w:r>
              <w:rPr>
                <w:noProof/>
              </w:rPr>
              <w:fldChar w:fldCharType="separate"/>
            </w:r>
            <w:r>
              <w:rPr>
                <w:noProof/>
              </w:rPr>
              <w:t>14</w:t>
            </w:r>
            <w:r>
              <w:rPr>
                <w:noProof/>
              </w:rPr>
              <w:fldChar w:fldCharType="end"/>
            </w:r>
          </w:hyperlink>
        </w:p>
        <w:p w14:paraId="205F7795" w14:textId="18A4F58A" w:rsidR="007B40EF" w:rsidRDefault="007B40EF">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51471" w:history="1">
            <w:r w:rsidRPr="00C35B56">
              <w:rPr>
                <w:rStyle w:val="Hipervnculo"/>
                <w:noProof/>
              </w:rPr>
              <w:t>5.9 Riesgos pendientes</w:t>
            </w:r>
            <w:r>
              <w:rPr>
                <w:noProof/>
              </w:rPr>
              <w:tab/>
            </w:r>
            <w:r>
              <w:rPr>
                <w:noProof/>
              </w:rPr>
              <w:fldChar w:fldCharType="begin"/>
            </w:r>
            <w:r>
              <w:rPr>
                <w:noProof/>
              </w:rPr>
              <w:instrText xml:space="preserve"> PAGEREF _Toc242751471 \h </w:instrText>
            </w:r>
            <w:r>
              <w:rPr>
                <w:noProof/>
              </w:rPr>
            </w:r>
            <w:r>
              <w:rPr>
                <w:noProof/>
              </w:rPr>
              <w:fldChar w:fldCharType="separate"/>
            </w:r>
            <w:r>
              <w:rPr>
                <w:noProof/>
              </w:rPr>
              <w:t>14</w:t>
            </w:r>
            <w:r>
              <w:rPr>
                <w:noProof/>
              </w:rPr>
              <w:fldChar w:fldCharType="end"/>
            </w:r>
          </w:hyperlink>
        </w:p>
        <w:p w14:paraId="097B47C7" w14:textId="5829AB2E" w:rsidR="007B40EF" w:rsidRDefault="007B40E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51472" w:history="1">
            <w:r w:rsidRPr="00C35B56">
              <w:rPr>
                <w:rStyle w:val="Hipervnculo"/>
                <w:noProof/>
              </w:rPr>
              <w:t>6. Coordinación con los agentes de interfaz</w:t>
            </w:r>
            <w:r>
              <w:rPr>
                <w:noProof/>
              </w:rPr>
              <w:tab/>
            </w:r>
            <w:r>
              <w:rPr>
                <w:noProof/>
              </w:rPr>
              <w:fldChar w:fldCharType="begin"/>
            </w:r>
            <w:r>
              <w:rPr>
                <w:noProof/>
              </w:rPr>
              <w:instrText xml:space="preserve"> PAGEREF _Toc242751472 \h </w:instrText>
            </w:r>
            <w:r>
              <w:rPr>
                <w:noProof/>
              </w:rPr>
            </w:r>
            <w:r>
              <w:rPr>
                <w:noProof/>
              </w:rPr>
              <w:fldChar w:fldCharType="separate"/>
            </w:r>
            <w:r>
              <w:rPr>
                <w:noProof/>
              </w:rPr>
              <w:t>16</w:t>
            </w:r>
            <w:r>
              <w:rPr>
                <w:noProof/>
              </w:rPr>
              <w:fldChar w:fldCharType="end"/>
            </w:r>
          </w:hyperlink>
        </w:p>
        <w:p w14:paraId="597D5D0E" w14:textId="7097DA78" w:rsidR="007B40EF" w:rsidRDefault="007B40E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51473" w:history="1">
            <w:r w:rsidRPr="00C35B56">
              <w:rPr>
                <w:rStyle w:val="Hipervnculo"/>
                <w:noProof/>
              </w:rPr>
              <w:t>7. Cómo repetir la verificación</w:t>
            </w:r>
            <w:r>
              <w:rPr>
                <w:noProof/>
              </w:rPr>
              <w:tab/>
            </w:r>
            <w:r>
              <w:rPr>
                <w:noProof/>
              </w:rPr>
              <w:fldChar w:fldCharType="begin"/>
            </w:r>
            <w:r>
              <w:rPr>
                <w:noProof/>
              </w:rPr>
              <w:instrText xml:space="preserve"> PAGEREF _Toc242751473 \h </w:instrText>
            </w:r>
            <w:r>
              <w:rPr>
                <w:noProof/>
              </w:rPr>
            </w:r>
            <w:r>
              <w:rPr>
                <w:noProof/>
              </w:rPr>
              <w:fldChar w:fldCharType="separate"/>
            </w:r>
            <w:r>
              <w:rPr>
                <w:noProof/>
              </w:rPr>
              <w:t>17</w:t>
            </w:r>
            <w:r>
              <w:rPr>
                <w:noProof/>
              </w:rPr>
              <w:fldChar w:fldCharType="end"/>
            </w:r>
          </w:hyperlink>
        </w:p>
        <w:p w14:paraId="3967D208" w14:textId="36BE2996" w:rsidR="007B40EF" w:rsidRDefault="007B40EF">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51474" w:history="1">
            <w:r w:rsidRPr="00C35B56">
              <w:rPr>
                <w:rStyle w:val="Hipervnculo"/>
                <w:noProof/>
              </w:rPr>
              <w:t>8. Siguiente paso</w:t>
            </w:r>
            <w:r>
              <w:rPr>
                <w:noProof/>
              </w:rPr>
              <w:tab/>
            </w:r>
            <w:r>
              <w:rPr>
                <w:noProof/>
              </w:rPr>
              <w:fldChar w:fldCharType="begin"/>
            </w:r>
            <w:r>
              <w:rPr>
                <w:noProof/>
              </w:rPr>
              <w:instrText xml:space="preserve"> PAGEREF _Toc242751474 \h </w:instrText>
            </w:r>
            <w:r>
              <w:rPr>
                <w:noProof/>
              </w:rPr>
            </w:r>
            <w:r>
              <w:rPr>
                <w:noProof/>
              </w:rPr>
              <w:fldChar w:fldCharType="separate"/>
            </w:r>
            <w:r>
              <w:rPr>
                <w:noProof/>
              </w:rPr>
              <w:t>18</w:t>
            </w:r>
            <w:r>
              <w:rPr>
                <w:noProof/>
              </w:rPr>
              <w:fldChar w:fldCharType="end"/>
            </w:r>
          </w:hyperlink>
        </w:p>
        <w:p w14:paraId="54761B29" w14:textId="5EF13E9E" w:rsidR="005A62AF" w:rsidRDefault="0084241F">
          <w:r>
            <w:fldChar w:fldCharType="end"/>
          </w:r>
        </w:p>
      </w:sdtContent>
    </w:sdt>
    <w:p w14:paraId="51FCE868" w14:textId="77777777" w:rsidR="005A62AF" w:rsidRDefault="0084241F">
      <w:pPr>
        <w:spacing w:after="120"/>
      </w:pPr>
      <w:r>
        <w:t>Si el índice aparece vacío, en Word haz clic derecho sobre él y elige «Actualizar campo».</w:t>
      </w:r>
    </w:p>
    <w:p w14:paraId="6E6CC8ED" w14:textId="77777777" w:rsidR="005A62AF" w:rsidRDefault="0084241F">
      <w:pPr>
        <w:pStyle w:val="Ttulo1"/>
        <w:pageBreakBefore/>
      </w:pPr>
      <w:bookmarkStart w:id="0" w:name="_Toc242751448"/>
      <w:r>
        <w:t>1. Resumen ejecutivo</w:t>
      </w:r>
      <w:bookmarkEnd w:id="0"/>
    </w:p>
    <w:p w14:paraId="5E65228F" w14:textId="77777777" w:rsidR="005A62AF" w:rsidRDefault="0084241F">
      <w:pPr>
        <w:spacing w:after="120"/>
      </w:pPr>
      <w:r>
        <w:t>Este documento detalla los 10 pasos acordados para llevar gastos-app a una app de teléfono completa. Los pasos 1 a 5 construyen las ideas de producto y negocio; los pasos 6 a 10 migran al teléfono todo lo que hoy tiene la versión web. También documenta el Paso 1 ya desarrollado, cómo se verificó y todas las medidas de seguridad aplicadas.</w:t>
      </w:r>
    </w:p>
    <w:p w14:paraId="68EBA888" w14:textId="77777777" w:rsidR="005A62AF" w:rsidRDefault="0084241F">
      <w:pPr>
        <w:pStyle w:val="Ttulo2"/>
      </w:pPr>
      <w:bookmarkStart w:id="1" w:name="_Toc242751449"/>
      <w:r>
        <w:t>Qué se hizo en esta etapa</w:t>
      </w:r>
      <w:bookmarkEnd w:id="1"/>
    </w:p>
    <w:p w14:paraId="33AD486B" w14:textId="77777777" w:rsidR="005A62AF" w:rsidRDefault="0084241F">
      <w:pPr>
        <w:pStyle w:val="Prrafodelista"/>
        <w:numPr>
          <w:ilvl w:val="0"/>
          <w:numId w:val="2"/>
        </w:numPr>
        <w:spacing w:after="60"/>
      </w:pPr>
      <w:r>
        <w:rPr>
          <w:b/>
          <w:bCs/>
        </w:rPr>
        <w:t>Paso 1 (presupuestos inteligentes): lógica y base de datos terminadas y verificadas.</w:t>
      </w:r>
      <w:r>
        <w:t xml:space="preserve"> Límite por categoría y mes, avisos al 80 % y al 100 %, sugerencia automática del límite según tu historial y guardado sin duplicados.</w:t>
      </w:r>
    </w:p>
    <w:p w14:paraId="19BFF0A3" w14:textId="77777777" w:rsidR="005A62AF" w:rsidRDefault="0084241F">
      <w:pPr>
        <w:pStyle w:val="Prrafodelista"/>
        <w:numPr>
          <w:ilvl w:val="0"/>
          <w:numId w:val="2"/>
        </w:numPr>
        <w:spacing w:after="60"/>
      </w:pPr>
      <w:r>
        <w:rPr>
          <w:b/>
          <w:bCs/>
        </w:rPr>
        <w:t>Adelanto del Paso 2:</w:t>
      </w:r>
      <w:r>
        <w:t xml:space="preserve"> plan de pago de deudas (bola de nieve y avalancha), score financiero de 0 a 100 y corrección del nivel de endeudamiento en meses sin ingresos.</w:t>
      </w:r>
    </w:p>
    <w:p w14:paraId="737F66CB" w14:textId="77777777" w:rsidR="005A62AF" w:rsidRDefault="0084241F">
      <w:pPr>
        <w:pStyle w:val="Prrafodelista"/>
        <w:numPr>
          <w:ilvl w:val="0"/>
          <w:numId w:val="2"/>
        </w:numPr>
        <w:spacing w:after="60"/>
      </w:pPr>
      <w:r>
        <w:rPr>
          <w:b/>
          <w:bCs/>
        </w:rPr>
        <w:t>Seguridad:</w:t>
      </w:r>
      <w:r>
        <w:t xml:space="preserve"> se encontró y cerró una falla de autorización en la base de datos (detalle en la sección 5.2), se fijaron timeouts en todas las llamadas de red y en la base, se reforzó la validación de datos y se eliminó la filtración de credenciales de desarrollo en la web.</w:t>
      </w:r>
    </w:p>
    <w:p w14:paraId="799761D1" w14:textId="77777777" w:rsidR="005A62AF" w:rsidRDefault="0084241F">
      <w:pPr>
        <w:pStyle w:val="Prrafodelista"/>
        <w:numPr>
          <w:ilvl w:val="0"/>
          <w:numId w:val="2"/>
        </w:numPr>
        <w:spacing w:after="60"/>
      </w:pPr>
      <w:r>
        <w:rPr>
          <w:b/>
          <w:bCs/>
        </w:rPr>
        <w:t>Pruebas automáticas nuevas:</w:t>
      </w:r>
      <w:r>
        <w:t xml:space="preserve"> el proyecto no tenía ninguna. Ahora hay 29 pruebas de lógica y 36 de base de datos, con un script para repetirlas.</w:t>
      </w:r>
    </w:p>
    <w:p w14:paraId="3F909AAB" w14:textId="77777777" w:rsidR="005A62AF" w:rsidRDefault="0084241F">
      <w:pPr>
        <w:pStyle w:val="Ttulo2"/>
      </w:pPr>
      <w:bookmarkStart w:id="2" w:name="_Toc242751450"/>
      <w:r>
        <w:t>Resultado de la verificación</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700"/>
        <w:gridCol w:w="4026"/>
      </w:tblGrid>
      <w:tr w:rsidR="005A62AF" w14:paraId="3B9D4EAB"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98A62D2" w14:textId="77777777" w:rsidR="005A62AF" w:rsidRDefault="0084241F">
            <w:r>
              <w:rPr>
                <w:b/>
                <w:bCs/>
              </w:rPr>
              <w:t>Verificación</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CFDDDD1" w14:textId="77777777" w:rsidR="005A62AF" w:rsidRDefault="0084241F">
            <w:r>
              <w:rPr>
                <w:b/>
                <w:bCs/>
              </w:rPr>
              <w:t>Resultado</w:t>
            </w:r>
          </w:p>
        </w:tc>
        <w:tc>
          <w:tcPr>
            <w:tcW w:w="40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233785C" w14:textId="77777777" w:rsidR="005A62AF" w:rsidRDefault="0084241F">
            <w:r>
              <w:rPr>
                <w:b/>
                <w:bCs/>
              </w:rPr>
              <w:t>Qué demuestra</w:t>
            </w:r>
          </w:p>
        </w:tc>
      </w:tr>
      <w:tr w:rsidR="005A62AF" w14:paraId="1BBC2A60"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DFC9AB" w14:textId="77777777" w:rsidR="005A62AF" w:rsidRDefault="0084241F">
            <w:r>
              <w:t>Pruebas de lógica (</w:t>
            </w:r>
            <w:r>
              <w:rPr>
                <w:rFonts w:ascii="Consolas" w:eastAsia="Consolas" w:hAnsi="Consolas" w:cs="Consolas"/>
                <w:sz w:val="20"/>
                <w:szCs w:val="20"/>
              </w:rPr>
              <w:t>pnpm --filter core test</w:t>
            </w:r>
            <w:r>
              <w: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486CE7" w14:textId="77777777" w:rsidR="005A62AF" w:rsidRDefault="0084241F">
            <w:r>
              <w:t>29 de 29</w:t>
            </w:r>
          </w:p>
        </w:tc>
        <w:tc>
          <w:tcPr>
            <w:tcW w:w="4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86B436" w14:textId="77777777" w:rsidR="005A62AF" w:rsidRDefault="0084241F">
            <w:r>
              <w:t>Cálculos de presupuestos, deudas, score, timeouts, fechas y validación correctos</w:t>
            </w:r>
          </w:p>
        </w:tc>
      </w:tr>
      <w:tr w:rsidR="005A62AF" w14:paraId="0954690D"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B2658A" w14:textId="77777777" w:rsidR="005A62AF" w:rsidRDefault="0084241F">
            <w:r>
              <w:t>Pruebas de base de datos (Postgres desechable)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EE2F9C" w14:textId="77777777" w:rsidR="005A62AF" w:rsidRDefault="0084241F">
            <w:r>
              <w:t>36 de 36</w:t>
            </w:r>
          </w:p>
        </w:tc>
        <w:tc>
          <w:tcPr>
            <w:tcW w:w="4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A52A4C" w14:textId="77777777" w:rsidR="005A62AF" w:rsidRDefault="0084241F">
            <w:r>
              <w:t>Ataques entre usuarios bloqueados; saldos, presupuestos y límites correctos</w:t>
            </w:r>
          </w:p>
        </w:tc>
      </w:tr>
      <w:tr w:rsidR="005A62AF" w14:paraId="13B6B97E"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4ECE1D" w14:textId="77777777" w:rsidR="005A62AF" w:rsidRDefault="0084241F">
            <w:r>
              <w:t>Compilación TypeScript: core, web y móvil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45F42D" w14:textId="77777777" w:rsidR="005A62AF" w:rsidRDefault="0084241F">
            <w:r>
              <w:t>3 de 3 sin errores</w:t>
            </w:r>
          </w:p>
        </w:tc>
        <w:tc>
          <w:tcPr>
            <w:tcW w:w="4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B5136A" w14:textId="77777777" w:rsidR="005A62AF" w:rsidRDefault="0084241F">
            <w:r>
              <w:t>Los cambios no rompen ninguna de las apps</w:t>
            </w:r>
          </w:p>
        </w:tc>
      </w:tr>
      <w:tr w:rsidR="005A62AF" w14:paraId="0C173B00"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F6C8D3" w14:textId="77777777" w:rsidR="005A62AF" w:rsidRDefault="0084241F">
            <w:r>
              <w:t>Build de producción de la web</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832D62" w14:textId="77777777" w:rsidR="005A62AF" w:rsidRDefault="0084241F">
            <w:r>
              <w:t>0 credenciales en el bundle</w:t>
            </w:r>
          </w:p>
        </w:tc>
        <w:tc>
          <w:tcPr>
            <w:tcW w:w="4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70BD33" w14:textId="77777777" w:rsidR="005A62AF" w:rsidRDefault="0084241F">
            <w:r>
              <w:t>La contraseña de desarrollo ya no se publica</w:t>
            </w:r>
          </w:p>
        </w:tc>
      </w:tr>
    </w:tbl>
    <w:p w14:paraId="723F3102" w14:textId="77777777" w:rsidR="005A62AF" w:rsidRDefault="005A62AF">
      <w:pPr>
        <w:spacing w:after="120"/>
      </w:pPr>
    </w:p>
    <w:p w14:paraId="7D481AE6" w14:textId="77777777" w:rsidR="005A62AF" w:rsidRDefault="0084241F">
      <w:pPr>
        <w:pBdr>
          <w:left w:val="single" w:sz="18" w:space="6" w:color="E69500"/>
        </w:pBdr>
        <w:shd w:val="clear" w:color="auto" w:fill="FFF4E5"/>
        <w:spacing w:before="80" w:after="160"/>
        <w:ind w:left="200" w:right="200"/>
      </w:pPr>
      <w:r>
        <w:rPr>
          <w:b/>
          <w:bCs/>
        </w:rPr>
        <w:t>Importante:</w:t>
      </w:r>
      <w:r>
        <w:t xml:space="preserve"> la verificación encontró un error en el código que yo mismo había escrito en la primera parte del Paso 1 (el plan de deudas sin deudas se daba por «no viable»). Ya está corregido y cubierto por una prueba. El detalle está en la sección 4.4.</w:t>
      </w:r>
    </w:p>
    <w:p w14:paraId="523CEF73" w14:textId="77777777" w:rsidR="005A62AF" w:rsidRDefault="0084241F">
      <w:pPr>
        <w:pStyle w:val="Ttulo1"/>
        <w:pageBreakBefore/>
      </w:pPr>
      <w:bookmarkStart w:id="3" w:name="_Toc242751451"/>
      <w:r>
        <w:t>2. Contexto del proyecto</w:t>
      </w:r>
      <w:bookmarkEnd w:id="3"/>
    </w:p>
    <w:p w14:paraId="06BAFF66" w14:textId="77777777" w:rsidR="005A62AF" w:rsidRDefault="0084241F">
      <w:pPr>
        <w:spacing w:after="120"/>
      </w:pPr>
      <w:r>
        <w:t>gastos-app es una app de finanzas personales orientada a Ecuador (Banco Guayaquil, Pichincha, Produbanco y Diners Club). Es un monorepo con cuatro partes: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4726"/>
      </w:tblGrid>
      <w:tr w:rsidR="005A62AF" w14:paraId="644389DD"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EE49FC1" w14:textId="77777777" w:rsidR="005A62AF" w:rsidRDefault="0084241F">
            <w:r>
              <w:rPr>
                <w:b/>
                <w:bCs/>
              </w:rPr>
              <w:t>Parte</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3D195B1" w14:textId="77777777" w:rsidR="005A62AF" w:rsidRDefault="0084241F">
            <w:r>
              <w:rPr>
                <w:b/>
                <w:bCs/>
              </w:rPr>
              <w:t>Tecnología</w:t>
            </w:r>
          </w:p>
        </w:tc>
        <w:tc>
          <w:tcPr>
            <w:tcW w:w="47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A687455" w14:textId="77777777" w:rsidR="005A62AF" w:rsidRDefault="0084241F">
            <w:r>
              <w:rPr>
                <w:b/>
                <w:bCs/>
              </w:rPr>
              <w:t>Función</w:t>
            </w:r>
          </w:p>
        </w:tc>
      </w:tr>
      <w:tr w:rsidR="005A62AF" w14:paraId="4D1B425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0CCAD7" w14:textId="77777777" w:rsidR="005A62AF" w:rsidRDefault="0084241F">
            <w:r>
              <w:rPr>
                <w:rFonts w:ascii="Consolas" w:eastAsia="Consolas" w:hAnsi="Consolas" w:cs="Consolas"/>
                <w:sz w:val="20"/>
                <w:szCs w:val="20"/>
              </w:rPr>
              <w:t>packages/core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CE4EA2" w14:textId="77777777" w:rsidR="005A62AF" w:rsidRDefault="0084241F">
            <w:r>
              <w:t>TypeScript + zod</w:t>
            </w:r>
          </w:p>
        </w:tc>
        <w:tc>
          <w:tcPr>
            <w:tcW w:w="47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AB5CFD" w14:textId="77777777" w:rsidR="005A62AF" w:rsidRDefault="0084241F">
            <w:r>
              <w:t>Lógica compartida: tipos, validación, acceso a datos y casos de uso. La usan la web y el teléfono.</w:t>
            </w:r>
          </w:p>
        </w:tc>
      </w:tr>
      <w:tr w:rsidR="005A62AF" w14:paraId="478D2DF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CC8A5A" w14:textId="77777777" w:rsidR="005A62AF" w:rsidRDefault="0084241F">
            <w:r>
              <w:rPr>
                <w:rFonts w:ascii="Consolas" w:eastAsia="Consolas" w:hAnsi="Consolas" w:cs="Consolas"/>
                <w:sz w:val="20"/>
                <w:szCs w:val="20"/>
              </w:rPr>
              <w:t>apps/mobile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E45F83" w14:textId="77777777" w:rsidR="005A62AF" w:rsidRDefault="0084241F">
            <w:r>
              <w:t>Expo 51 + expo-router</w:t>
            </w:r>
          </w:p>
        </w:tc>
        <w:tc>
          <w:tcPr>
            <w:tcW w:w="47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30DCA3" w14:textId="77777777" w:rsidR="005A62AF" w:rsidRDefault="0084241F">
            <w:r>
              <w:t>App de teléfono (el producto principal).</w:t>
            </w:r>
          </w:p>
        </w:tc>
      </w:tr>
      <w:tr w:rsidR="005A62AF" w14:paraId="502C6A0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28FA8E" w14:textId="77777777" w:rsidR="005A62AF" w:rsidRDefault="0084241F">
            <w:r>
              <w:rPr>
                <w:rFonts w:ascii="Consolas" w:eastAsia="Consolas" w:hAnsi="Consolas" w:cs="Consolas"/>
                <w:sz w:val="20"/>
                <w:szCs w:val="20"/>
              </w:rPr>
              <w:t>apps/desktop</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20D84D" w14:textId="77777777" w:rsidR="005A62AF" w:rsidRDefault="0084241F">
            <w:r>
              <w:t>React 18 + Vite</w:t>
            </w:r>
          </w:p>
        </w:tc>
        <w:tc>
          <w:tcPr>
            <w:tcW w:w="47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16DD15" w14:textId="77777777" w:rsidR="005A62AF" w:rsidRDefault="0084241F">
            <w:r>
              <w:t>Versión web, hoy la más completa; es la referencia para migrar.</w:t>
            </w:r>
          </w:p>
        </w:tc>
      </w:tr>
      <w:tr w:rsidR="005A62AF" w14:paraId="0A1CA5F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ECBB54" w14:textId="77777777" w:rsidR="005A62AF" w:rsidRDefault="0084241F">
            <w:r>
              <w:rPr>
                <w:rFonts w:ascii="Consolas" w:eastAsia="Consolas" w:hAnsi="Consolas" w:cs="Consolas"/>
                <w:sz w:val="20"/>
                <w:szCs w:val="20"/>
              </w:rPr>
              <w:t>supabase/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DB5A1C" w14:textId="77777777" w:rsidR="005A62AF" w:rsidRDefault="0084241F">
            <w:r>
              <w:t>Postgres + Auth + Storage</w:t>
            </w:r>
          </w:p>
        </w:tc>
        <w:tc>
          <w:tcPr>
            <w:tcW w:w="47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1CC0C9" w14:textId="77777777" w:rsidR="005A62AF" w:rsidRDefault="0084241F">
            <w:r>
              <w:t>Base de datos con RLS por usuario y triggers que mantienen los saldos.</w:t>
            </w:r>
          </w:p>
        </w:tc>
      </w:tr>
    </w:tbl>
    <w:p w14:paraId="08184230" w14:textId="77777777" w:rsidR="005A62AF" w:rsidRDefault="005A62AF">
      <w:pPr>
        <w:spacing w:after="120"/>
      </w:pPr>
    </w:p>
    <w:p w14:paraId="25AFE12A" w14:textId="77777777" w:rsidR="005A62AF" w:rsidRDefault="0084241F">
      <w:pPr>
        <w:pStyle w:val="Ttulo2"/>
      </w:pPr>
      <w:bookmarkStart w:id="4" w:name="_Toc242751452"/>
      <w:r>
        <w:t>Organización del trabajo</w:t>
      </w:r>
      <w:bookmarkEnd w:id="4"/>
    </w:p>
    <w:p w14:paraId="675DC4CC" w14:textId="77777777" w:rsidR="005A62AF" w:rsidRDefault="0084241F">
      <w:pPr>
        <w:spacing w:after="120"/>
      </w:pPr>
      <w:r>
        <w:t xml:space="preserve">El trabajo está repartido entre varios agentes. Este documento cubre el </w:t>
      </w:r>
      <w:r>
        <w:rPr>
          <w:b/>
          <w:bCs/>
        </w:rPr>
        <w:t>área lógica</w:t>
      </w:r>
      <w:r>
        <w:t xml:space="preserve"> (reglas de negocio, base de datos y seguridad). La interfaz la ejecutan otros dos agentes según sus documentos en </w:t>
      </w:r>
      <w:r>
        <w:rPr>
          <w:rFonts w:ascii="Consolas" w:eastAsia="Consolas" w:hAnsi="Consolas" w:cs="Consolas"/>
          <w:sz w:val="20"/>
          <w:szCs w:val="20"/>
        </w:rPr>
        <w:t>docs/</w:t>
      </w:r>
      <w:r>
        <w:t xml:space="preserve">: el Agente 2 hace la base visual y el Agente 3 integra las pantallas. Para que integren lo nuevo sin adivinar, dejé el contrato </w:t>
      </w:r>
      <w:r>
        <w:rPr>
          <w:rFonts w:ascii="Consolas" w:eastAsia="Consolas" w:hAnsi="Consolas" w:cs="Consolas"/>
          <w:sz w:val="20"/>
          <w:szCs w:val="20"/>
        </w:rPr>
        <w:t>docs/contrato-logica-core.md</w:t>
      </w:r>
      <w:r>
        <w:t xml:space="preserve"> con las funciones disponibles, los mensajes de error y los límites de los campos.</w:t>
      </w:r>
    </w:p>
    <w:p w14:paraId="1353BD53" w14:textId="77777777" w:rsidR="005A62AF" w:rsidRDefault="0084241F">
      <w:pPr>
        <w:pStyle w:val="Ttulo1"/>
        <w:pageBreakBefore/>
      </w:pPr>
      <w:bookmarkStart w:id="5" w:name="_Toc242751453"/>
      <w:r>
        <w:t>3. Plan de 10 pasos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900"/>
        <w:gridCol w:w="1500"/>
        <w:gridCol w:w="3126"/>
      </w:tblGrid>
      <w:tr w:rsidR="005A62AF" w14:paraId="71FDF04B"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E92CC42" w14:textId="77777777" w:rsidR="005A62AF" w:rsidRDefault="0084241F">
            <w:r>
              <w:rPr>
                <w:b/>
                <w:bCs/>
              </w:rPr>
              <w:t>#</w:t>
            </w:r>
          </w:p>
        </w:tc>
        <w:tc>
          <w:tcPr>
            <w:tcW w:w="3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0B2AECF" w14:textId="77777777" w:rsidR="005A62AF" w:rsidRDefault="0084241F">
            <w:r>
              <w:rPr>
                <w:b/>
                <w:bCs/>
              </w:rPr>
              <w:t>Paso</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1E902D4" w14:textId="77777777" w:rsidR="005A62AF" w:rsidRDefault="0084241F">
            <w:r>
              <w:rPr>
                <w:b/>
                <w:bCs/>
              </w:rPr>
              <w:t>Parte</w:t>
            </w:r>
          </w:p>
        </w:tc>
        <w:tc>
          <w:tcPr>
            <w:tcW w:w="31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31E71BA" w14:textId="77777777" w:rsidR="005A62AF" w:rsidRDefault="0084241F">
            <w:r>
              <w:rPr>
                <w:b/>
                <w:bCs/>
              </w:rPr>
              <w:t>Estado</w:t>
            </w:r>
          </w:p>
        </w:tc>
      </w:tr>
      <w:tr w:rsidR="005A62AF" w14:paraId="6F39D7D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F853AD" w14:textId="77777777" w:rsidR="005A62AF" w:rsidRDefault="0084241F">
            <w:r>
              <w:t>1</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AED304" w14:textId="77777777" w:rsidR="005A62AF" w:rsidRDefault="0084241F">
            <w:r>
              <w:t>Presupuestos inteligentes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E1F8A6" w14:textId="77777777" w:rsidR="005A62AF" w:rsidRDefault="0084241F">
            <w:r>
              <w:t>A · Ideas</w:t>
            </w:r>
          </w:p>
        </w:tc>
        <w:tc>
          <w:tcPr>
            <w:tcW w:w="3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0CDAFD" w14:textId="77777777" w:rsidR="005A62AF" w:rsidRDefault="0084241F">
            <w:r>
              <w:t>Lógica y base listas y verificadas; falta la pantalla</w:t>
            </w:r>
          </w:p>
        </w:tc>
      </w:tr>
      <w:tr w:rsidR="005A62AF" w14:paraId="5AE7804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1AAC07" w14:textId="77777777" w:rsidR="005A62AF" w:rsidRDefault="0084241F">
            <w:r>
              <w:t>2</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463653" w14:textId="77777777" w:rsidR="005A62AF" w:rsidRDefault="0084241F">
            <w:r>
              <w:t>Plan de salida de deudas + score financiero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9EE751" w14:textId="77777777" w:rsidR="005A62AF" w:rsidRDefault="0084241F">
            <w:r>
              <w:t>A · Ideas</w:t>
            </w:r>
          </w:p>
        </w:tc>
        <w:tc>
          <w:tcPr>
            <w:tcW w:w="3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1CEE1B" w14:textId="77777777" w:rsidR="005A62AF" w:rsidRDefault="0084241F">
            <w:r>
              <w:t>Cálculos listos; falta el abono atómico y la pantalla</w:t>
            </w:r>
          </w:p>
        </w:tc>
      </w:tr>
      <w:tr w:rsidR="005A62AF" w14:paraId="059056D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3161BC" w14:textId="77777777" w:rsidR="005A62AF" w:rsidRDefault="0084241F">
            <w:r>
              <w:t>3</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7F54BE" w14:textId="77777777" w:rsidR="005A62AF" w:rsidRDefault="0084241F">
            <w:r>
              <w:t>Recordatorios y alertas reales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E2E924" w14:textId="77777777" w:rsidR="005A62AF" w:rsidRDefault="0084241F">
            <w:r>
              <w:t>A · Ideas</w:t>
            </w:r>
          </w:p>
        </w:tc>
        <w:tc>
          <w:tcPr>
            <w:tcW w:w="3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170E66" w14:textId="77777777" w:rsidR="005A62AF" w:rsidRDefault="0084241F">
            <w:r>
              <w:t>Pendiente</w:t>
            </w:r>
          </w:p>
        </w:tc>
      </w:tr>
      <w:tr w:rsidR="005A62AF" w14:paraId="64B82EF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614736" w14:textId="77777777" w:rsidR="005A62AF" w:rsidRDefault="0084241F">
            <w:r>
              <w:t>4</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F59DCF" w14:textId="77777777" w:rsidR="005A62AF" w:rsidRDefault="0084241F">
            <w:r>
              <w:t>Detección automática por correo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B3FB12" w14:textId="77777777" w:rsidR="005A62AF" w:rsidRDefault="0084241F">
            <w:r>
              <w:t>A · Ideas</w:t>
            </w:r>
          </w:p>
        </w:tc>
        <w:tc>
          <w:tcPr>
            <w:tcW w:w="3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B3B875" w14:textId="77777777" w:rsidR="005A62AF" w:rsidRDefault="0084241F">
            <w:r>
              <w:t>Pendiente</w:t>
            </w:r>
          </w:p>
        </w:tc>
      </w:tr>
      <w:tr w:rsidR="005A62AF" w14:paraId="69DADEC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EE274D" w14:textId="77777777" w:rsidR="005A62AF" w:rsidRDefault="0084241F">
            <w:r>
              <w:t>5</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667496" w14:textId="77777777" w:rsidR="005A62AF" w:rsidRDefault="0084241F">
            <w:r>
              <w:t>Modelo de negocio y hoja de ruta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93807F" w14:textId="77777777" w:rsidR="005A62AF" w:rsidRDefault="0084241F">
            <w:r>
              <w:t>A · Ideas</w:t>
            </w:r>
          </w:p>
        </w:tc>
        <w:tc>
          <w:tcPr>
            <w:tcW w:w="3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B57874" w14:textId="77777777" w:rsidR="005A62AF" w:rsidRDefault="0084241F">
            <w:r>
              <w:t>Pendiente</w:t>
            </w:r>
          </w:p>
        </w:tc>
      </w:tr>
      <w:tr w:rsidR="005A62AF" w14:paraId="19BE2AE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A1033C" w14:textId="77777777" w:rsidR="005A62AF" w:rsidRDefault="0084241F">
            <w:r>
              <w:t>6</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05DC35" w14:textId="77777777" w:rsidR="005A62AF" w:rsidRDefault="0084241F">
            <w:r>
              <w:t>Resumen y navegación como en la web</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DD94B4" w14:textId="77777777" w:rsidR="005A62AF" w:rsidRDefault="0084241F">
            <w:r>
              <w:t>B · Migración</w:t>
            </w:r>
          </w:p>
        </w:tc>
        <w:tc>
          <w:tcPr>
            <w:tcW w:w="3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9E80C0" w14:textId="77777777" w:rsidR="005A62AF" w:rsidRDefault="0084241F">
            <w:r>
              <w:t>Interfaz en curso (Agentes 2 y 3)</w:t>
            </w:r>
          </w:p>
        </w:tc>
      </w:tr>
      <w:tr w:rsidR="005A62AF" w14:paraId="55886E9D"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80C200" w14:textId="77777777" w:rsidR="005A62AF" w:rsidRDefault="0084241F">
            <w:r>
              <w:t>7</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9F4AEB" w14:textId="77777777" w:rsidR="005A62AF" w:rsidRDefault="0084241F">
            <w:r>
              <w:t>Gastos e ingresos con paridad completa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0A202A" w14:textId="77777777" w:rsidR="005A62AF" w:rsidRDefault="0084241F">
            <w:r>
              <w:t>B · Migración</w:t>
            </w:r>
          </w:p>
        </w:tc>
        <w:tc>
          <w:tcPr>
            <w:tcW w:w="3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80E2C4" w14:textId="77777777" w:rsidR="005A62AF" w:rsidRDefault="0084241F">
            <w:r>
              <w:t>Pendiente</w:t>
            </w:r>
          </w:p>
        </w:tc>
      </w:tr>
      <w:tr w:rsidR="005A62AF" w14:paraId="5C34C2E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086F26" w14:textId="77777777" w:rsidR="005A62AF" w:rsidRDefault="0084241F">
            <w:r>
              <w:t>8</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9CF725" w14:textId="77777777" w:rsidR="005A62AF" w:rsidRDefault="0084241F">
            <w:r>
              <w:t>Tarjetas y cuentas como en la web</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C2277A" w14:textId="77777777" w:rsidR="005A62AF" w:rsidRDefault="0084241F">
            <w:r>
              <w:t>B · Migración</w:t>
            </w:r>
          </w:p>
        </w:tc>
        <w:tc>
          <w:tcPr>
            <w:tcW w:w="3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712F6A" w14:textId="77777777" w:rsidR="005A62AF" w:rsidRDefault="0084241F">
            <w:r>
              <w:t>Pendiente</w:t>
            </w:r>
          </w:p>
        </w:tc>
      </w:tr>
      <w:tr w:rsidR="005A62AF" w14:paraId="05FA4DD3"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263078" w14:textId="77777777" w:rsidR="005A62AF" w:rsidRDefault="0084241F">
            <w:r>
              <w:t>9</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1E64E8" w14:textId="77777777" w:rsidR="005A62AF" w:rsidRDefault="0084241F">
            <w:r>
              <w:t>Captura: OCR, factura y estado de cuenta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11CEC1" w14:textId="77777777" w:rsidR="005A62AF" w:rsidRDefault="0084241F">
            <w:r>
              <w:t>B · Migración</w:t>
            </w:r>
          </w:p>
        </w:tc>
        <w:tc>
          <w:tcPr>
            <w:tcW w:w="3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359DFA" w14:textId="77777777" w:rsidR="005A62AF" w:rsidRDefault="0084241F">
            <w:r>
              <w:t>Pendiente</w:t>
            </w:r>
          </w:p>
        </w:tc>
      </w:tr>
      <w:tr w:rsidR="005A62AF" w14:paraId="59031101"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884E7F" w14:textId="77777777" w:rsidR="005A62AF" w:rsidRDefault="0084241F">
            <w:r>
              <w:t>10</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385CD6" w14:textId="77777777" w:rsidR="005A62AF" w:rsidRDefault="0084241F">
            <w:r>
              <w:t>Deudas, recordatorios, categorías y cierre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4E83F0" w14:textId="77777777" w:rsidR="005A62AF" w:rsidRDefault="0084241F">
            <w:r>
              <w:t>B · Migración</w:t>
            </w:r>
          </w:p>
        </w:tc>
        <w:tc>
          <w:tcPr>
            <w:tcW w:w="31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287452" w14:textId="77777777" w:rsidR="005A62AF" w:rsidRDefault="0084241F">
            <w:r>
              <w:t>Pendiente</w:t>
            </w:r>
          </w:p>
        </w:tc>
      </w:tr>
    </w:tbl>
    <w:p w14:paraId="65B03B70" w14:textId="77777777" w:rsidR="005A62AF" w:rsidRDefault="005A62AF">
      <w:pPr>
        <w:spacing w:after="120"/>
      </w:pPr>
    </w:p>
    <w:p w14:paraId="34E51CFE" w14:textId="77777777" w:rsidR="005A62AF" w:rsidRDefault="0084241F">
      <w:pPr>
        <w:spacing w:after="120"/>
      </w:pPr>
      <w:r>
        <w:t xml:space="preserve">Cada paso se describe con su objetivo, sus tareas, los criterios para darlo por terminado y la seguridad que le corresponde. Todos se cierran con la misma regla: </w:t>
      </w:r>
      <w:r>
        <w:rPr>
          <w:b/>
          <w:bCs/>
        </w:rPr>
        <w:t>no se da un paso por terminado sin pruebas que lo demuestren</w:t>
      </w:r>
      <w:r>
        <w:t>.</w:t>
      </w:r>
    </w:p>
    <w:p w14:paraId="549605ED" w14:textId="77777777" w:rsidR="005A62AF" w:rsidRDefault="0084241F">
      <w:pPr>
        <w:pStyle w:val="Ttulo2"/>
      </w:pPr>
      <w:bookmarkStart w:id="6" w:name="_Toc242751454"/>
      <w:r>
        <w:t>Parte A — Construcción de las ideas (pasos 1 a 5)</w:t>
      </w:r>
      <w:bookmarkEnd w:id="6"/>
    </w:p>
    <w:p w14:paraId="1A6E4425" w14:textId="77777777" w:rsidR="005A62AF" w:rsidRDefault="0084241F">
      <w:pPr>
        <w:pStyle w:val="Ttulo3"/>
      </w:pPr>
      <w:r>
        <w:t>Paso 1 — Presupuestos inteligentes</w:t>
      </w:r>
    </w:p>
    <w:p w14:paraId="1338FA43" w14:textId="77777777" w:rsidR="005A62AF" w:rsidRDefault="0084241F">
      <w:pPr>
        <w:spacing w:after="120"/>
      </w:pPr>
      <w:r>
        <w:rPr>
          <w:b/>
          <w:bCs/>
        </w:rPr>
        <w:t>Objetivo:</w:t>
      </w:r>
      <w:r>
        <w:t xml:space="preserve"> Que el usuario fije un límite de gasto por categoría y mes, vea cuánto le queda y reciba un aviso antes de pasarse.</w:t>
      </w:r>
    </w:p>
    <w:p w14:paraId="0BE5A65F" w14:textId="77777777" w:rsidR="005A62AF" w:rsidRDefault="0084241F">
      <w:pPr>
        <w:spacing w:after="120"/>
      </w:pPr>
      <w:r>
        <w:rPr>
          <w:b/>
          <w:bCs/>
        </w:rPr>
        <w:t>Tareas:</w:t>
      </w:r>
    </w:p>
    <w:p w14:paraId="042C4FAD" w14:textId="77777777" w:rsidR="005A62AF" w:rsidRDefault="0084241F">
      <w:pPr>
        <w:pStyle w:val="Prrafodelista"/>
        <w:numPr>
          <w:ilvl w:val="0"/>
          <w:numId w:val="2"/>
        </w:numPr>
        <w:spacing w:after="60"/>
      </w:pPr>
      <w:r>
        <w:t>Hecho: cálculo del estado de cada presupuesto (</w:t>
      </w:r>
      <w:r>
        <w:rPr>
          <w:rFonts w:ascii="Consolas" w:eastAsia="Consolas" w:hAnsi="Consolas" w:cs="Consolas"/>
          <w:sz w:val="20"/>
          <w:szCs w:val="20"/>
        </w:rPr>
        <w:t>estadoPresupuestos</w:t>
      </w:r>
      <w:r>
        <w:t>) con niveles ok / cerca (≥ 80 %) / excedido (≥ 100 %).</w:t>
      </w:r>
    </w:p>
    <w:p w14:paraId="32F94610" w14:textId="77777777" w:rsidR="005A62AF" w:rsidRDefault="0084241F">
      <w:pPr>
        <w:pStyle w:val="Prrafodelista"/>
        <w:numPr>
          <w:ilvl w:val="0"/>
          <w:numId w:val="2"/>
        </w:numPr>
        <w:spacing w:after="60"/>
      </w:pPr>
      <w:r>
        <w:t>Hecho: sugerencia del límite según el promedio de los 3 meses anteriores (</w:t>
      </w:r>
      <w:r>
        <w:rPr>
          <w:rFonts w:ascii="Consolas" w:eastAsia="Consolas" w:hAnsi="Consolas" w:cs="Consolas"/>
          <w:sz w:val="20"/>
          <w:szCs w:val="20"/>
        </w:rPr>
        <w:t>sugerirLimite</w:t>
      </w:r>
      <w:r>
        <w:t>).</w:t>
      </w:r>
    </w:p>
    <w:p w14:paraId="20019FB8" w14:textId="77777777" w:rsidR="005A62AF" w:rsidRDefault="0084241F">
      <w:pPr>
        <w:pStyle w:val="Prrafodelista"/>
        <w:numPr>
          <w:ilvl w:val="0"/>
          <w:numId w:val="2"/>
        </w:numPr>
        <w:spacing w:after="60"/>
      </w:pPr>
      <w:r>
        <w:t>Hecho: guardar o actualizar sin duplicados (</w:t>
      </w:r>
      <w:r>
        <w:rPr>
          <w:rFonts w:ascii="Consolas" w:eastAsia="Consolas" w:hAnsi="Consolas" w:cs="Consolas"/>
          <w:sz w:val="20"/>
          <w:szCs w:val="20"/>
        </w:rPr>
        <w:t>guardarPresupuesto</w:t>
      </w:r>
      <w:r>
        <w:t>) y avisos dentro de las recomendaciones del Resumen.</w:t>
      </w:r>
    </w:p>
    <w:p w14:paraId="79590964" w14:textId="77777777" w:rsidR="005A62AF" w:rsidRDefault="0084241F">
      <w:pPr>
        <w:pStyle w:val="Prrafodelista"/>
        <w:numPr>
          <w:ilvl w:val="0"/>
          <w:numId w:val="2"/>
        </w:numPr>
        <w:spacing w:after="60"/>
      </w:pPr>
      <w:r>
        <w:t>Hecho: migración con índice único, validaciones y borrado en cascada al eliminar la categoría.</w:t>
      </w:r>
    </w:p>
    <w:p w14:paraId="67CA4054" w14:textId="77777777" w:rsidR="005A62AF" w:rsidRDefault="0084241F">
      <w:pPr>
        <w:pStyle w:val="Prrafodelista"/>
        <w:numPr>
          <w:ilvl w:val="0"/>
          <w:numId w:val="2"/>
        </w:numPr>
        <w:spacing w:after="60"/>
      </w:pPr>
      <w:r>
        <w:t xml:space="preserve">Pendiente (Agente 3): pantalla «Presupuestos» en el teléfono, siguiendo el contrato de </w:t>
      </w:r>
      <w:r>
        <w:rPr>
          <w:rFonts w:ascii="Consolas" w:eastAsia="Consolas" w:hAnsi="Consolas" w:cs="Consolas"/>
          <w:sz w:val="20"/>
          <w:szCs w:val="20"/>
        </w:rPr>
        <w:t>docs/contrato-logica-core.md</w:t>
      </w:r>
      <w:r>
        <w:t>.</w:t>
      </w:r>
    </w:p>
    <w:p w14:paraId="5512D239" w14:textId="77777777" w:rsidR="005A62AF" w:rsidRDefault="0084241F">
      <w:pPr>
        <w:spacing w:after="120"/>
      </w:pPr>
      <w:r>
        <w:rPr>
          <w:b/>
          <w:bCs/>
        </w:rPr>
        <w:t>Terminado cuando:</w:t>
      </w:r>
      <w:r>
        <w:t xml:space="preserve"> Un solo presupuesto por categoría y mes; aviso al 80 % y alerta al 100 %; sugerencia basada en el historial; imposible presupuestar sobre una categoría ajena.</w:t>
      </w:r>
    </w:p>
    <w:p w14:paraId="4E17AA46" w14:textId="77777777" w:rsidR="005A62AF" w:rsidRDefault="0084241F">
      <w:pPr>
        <w:spacing w:after="120"/>
      </w:pPr>
      <w:r>
        <w:rPr>
          <w:b/>
          <w:bCs/>
        </w:rPr>
        <w:t>Seguridad del paso:</w:t>
      </w:r>
      <w:r>
        <w:t xml:space="preserve"> RLS por usuario, verificación de que la categoría sea propia o global, montos &gt; 0 y mes en formato válido exigidos por la base.</w:t>
      </w:r>
    </w:p>
    <w:p w14:paraId="7CEC29E6" w14:textId="77777777" w:rsidR="005A62AF" w:rsidRDefault="0084241F">
      <w:pPr>
        <w:pStyle w:val="Ttulo3"/>
      </w:pPr>
      <w:r>
        <w:t>Paso 2 — Plan de salida de deudas y score financiero</w:t>
      </w:r>
    </w:p>
    <w:p w14:paraId="0B106108" w14:textId="77777777" w:rsidR="005A62AF" w:rsidRDefault="0084241F">
      <w:pPr>
        <w:spacing w:after="120"/>
      </w:pPr>
      <w:r>
        <w:rPr>
          <w:b/>
          <w:bCs/>
        </w:rPr>
        <w:t>Objetivo:</w:t>
      </w:r>
      <w:r>
        <w:t xml:space="preserve"> Mostrar en cuánto tiempo y con cuánto interés se pagan todas las deudas, y resumir la salud financiera en un número fácil de seguir.</w:t>
      </w:r>
    </w:p>
    <w:p w14:paraId="0E6728C8" w14:textId="77777777" w:rsidR="005A62AF" w:rsidRDefault="0084241F">
      <w:pPr>
        <w:spacing w:after="120"/>
      </w:pPr>
      <w:r>
        <w:rPr>
          <w:b/>
          <w:bCs/>
        </w:rPr>
        <w:t>Tareas:</w:t>
      </w:r>
    </w:p>
    <w:p w14:paraId="26942EF7" w14:textId="77777777" w:rsidR="005A62AF" w:rsidRDefault="0084241F">
      <w:pPr>
        <w:pStyle w:val="Prrafodelista"/>
        <w:numPr>
          <w:ilvl w:val="0"/>
          <w:numId w:val="2"/>
        </w:numPr>
        <w:spacing w:after="60"/>
      </w:pPr>
      <w:r>
        <w:t xml:space="preserve">Hecho: simulación mes a mes con estrategia bola de nieve (menor saldo primero) o avalancha (mayor tasa primero) — </w:t>
      </w:r>
      <w:r>
        <w:rPr>
          <w:rFonts w:ascii="Consolas" w:eastAsia="Consolas" w:hAnsi="Consolas" w:cs="Consolas"/>
          <w:sz w:val="20"/>
          <w:szCs w:val="20"/>
        </w:rPr>
        <w:t>planDeudas</w:t>
      </w:r>
      <w:r>
        <w:t>.</w:t>
      </w:r>
    </w:p>
    <w:p w14:paraId="1DDA76F3" w14:textId="77777777" w:rsidR="005A62AF" w:rsidRDefault="0084241F">
      <w:pPr>
        <w:pStyle w:val="Prrafodelista"/>
        <w:numPr>
          <w:ilvl w:val="0"/>
          <w:numId w:val="2"/>
        </w:numPr>
        <w:spacing w:after="60"/>
      </w:pPr>
      <w:r>
        <w:t xml:space="preserve">Hecho: score 0-100 = endeudamiento (35) + ahorro (30) + uso de cupo (20) + recordatorios cumplidos (15) — </w:t>
      </w:r>
      <w:r>
        <w:rPr>
          <w:rFonts w:ascii="Consolas" w:eastAsia="Consolas" w:hAnsi="Consolas" w:cs="Consolas"/>
          <w:sz w:val="20"/>
          <w:szCs w:val="20"/>
        </w:rPr>
        <w:t>scoreFinanciero</w:t>
      </w:r>
      <w:r>
        <w:t>.</w:t>
      </w:r>
    </w:p>
    <w:p w14:paraId="61120B1D" w14:textId="77777777" w:rsidR="005A62AF" w:rsidRDefault="0084241F">
      <w:pPr>
        <w:pStyle w:val="Prrafodelista"/>
        <w:numPr>
          <w:ilvl w:val="0"/>
          <w:numId w:val="2"/>
        </w:numPr>
        <w:spacing w:after="60"/>
      </w:pPr>
      <w:r>
        <w:t>Hecho: el endeudamiento acepta un ingreso de referencia para no marcar «bajo» en un mes sin ingresos.</w:t>
      </w:r>
    </w:p>
    <w:p w14:paraId="0C413247" w14:textId="77777777" w:rsidR="005A62AF" w:rsidRDefault="0084241F">
      <w:pPr>
        <w:pStyle w:val="Prrafodelista"/>
        <w:numPr>
          <w:ilvl w:val="0"/>
          <w:numId w:val="2"/>
        </w:numPr>
        <w:spacing w:after="60"/>
      </w:pPr>
      <w:r>
        <w:t>Pendiente: que abonar a una deuda descuente de una cuenta, actualice la fecha del próximo pago y registre el movimiento, todo en una sola transacción (función en la base con bloqueo de fila).</w:t>
      </w:r>
    </w:p>
    <w:p w14:paraId="3C327FFF" w14:textId="77777777" w:rsidR="005A62AF" w:rsidRDefault="0084241F">
      <w:pPr>
        <w:pStyle w:val="Prrafodelista"/>
        <w:numPr>
          <w:ilvl w:val="0"/>
          <w:numId w:val="2"/>
        </w:numPr>
        <w:spacing w:after="60"/>
      </w:pPr>
      <w:r>
        <w:t>Pendiente: pantalla del plan de deudas y del score (Agente 3).</w:t>
      </w:r>
    </w:p>
    <w:p w14:paraId="786527EF" w14:textId="77777777" w:rsidR="005A62AF" w:rsidRDefault="0084241F">
      <w:pPr>
        <w:spacing w:after="120"/>
      </w:pPr>
      <w:r>
        <w:rPr>
          <w:b/>
          <w:bCs/>
        </w:rPr>
        <w:t>Terminado cuando:</w:t>
      </w:r>
      <w:r>
        <w:t xml:space="preserve"> Un abono nunca deja el saldo de la deuda negativo ni descuadra la cuenta; dos abonos simultáneos no se pisan; el plan coincide con cálculos hechos a mano.</w:t>
      </w:r>
    </w:p>
    <w:p w14:paraId="5BB9F4E8" w14:textId="77777777" w:rsidR="005A62AF" w:rsidRDefault="0084241F">
      <w:pPr>
        <w:spacing w:after="120"/>
      </w:pPr>
      <w:r>
        <w:rPr>
          <w:b/>
          <w:bCs/>
        </w:rPr>
        <w:t>Seguridad del paso:</w:t>
      </w:r>
      <w:r>
        <w:t xml:space="preserve"> La función de abono recibirá parámetros tipados (nunca SQL armado con texto), verificará que la deuda y la cuenta sean del usuario y bloqueará la fila (</w:t>
      </w:r>
      <w:r>
        <w:rPr>
          <w:rFonts w:ascii="Consolas" w:eastAsia="Consolas" w:hAnsi="Consolas" w:cs="Consolas"/>
          <w:sz w:val="20"/>
          <w:szCs w:val="20"/>
        </w:rPr>
        <w:t>select … for update</w:t>
      </w:r>
      <w:r>
        <w:t>) para evitar carreras.</w:t>
      </w:r>
    </w:p>
    <w:p w14:paraId="07F55681" w14:textId="77777777" w:rsidR="005A62AF" w:rsidRDefault="0084241F">
      <w:pPr>
        <w:pStyle w:val="Ttulo3"/>
      </w:pPr>
      <w:r>
        <w:t>Paso 3 — Recordatorios y alertas reales</w:t>
      </w:r>
    </w:p>
    <w:p w14:paraId="6A044DC1" w14:textId="77777777" w:rsidR="005A62AF" w:rsidRDefault="0084241F">
      <w:pPr>
        <w:spacing w:after="120"/>
      </w:pPr>
      <w:r>
        <w:rPr>
          <w:b/>
          <w:bCs/>
        </w:rPr>
        <w:t>Objetivo:</w:t>
      </w:r>
      <w:r>
        <w:t xml:space="preserve"> Que los recordatorios avisen de verdad y que los pagos recurrentes se programen solos.</w:t>
      </w:r>
    </w:p>
    <w:p w14:paraId="4227DC79" w14:textId="77777777" w:rsidR="005A62AF" w:rsidRDefault="0084241F">
      <w:pPr>
        <w:spacing w:after="120"/>
      </w:pPr>
      <w:r>
        <w:rPr>
          <w:b/>
          <w:bCs/>
        </w:rPr>
        <w:t>Tareas:</w:t>
      </w:r>
    </w:p>
    <w:p w14:paraId="0E41F55D" w14:textId="77777777" w:rsidR="005A62AF" w:rsidRDefault="0084241F">
      <w:pPr>
        <w:pStyle w:val="Prrafodelista"/>
        <w:numPr>
          <w:ilvl w:val="0"/>
          <w:numId w:val="2"/>
        </w:numPr>
        <w:spacing w:after="60"/>
      </w:pPr>
      <w:r>
        <w:t>Al completar un recordatorio recurrente, crear el siguiente (semanal, mensual o anual) de forma automática y atómica.</w:t>
      </w:r>
    </w:p>
    <w:p w14:paraId="136E9760" w14:textId="77777777" w:rsidR="005A62AF" w:rsidRDefault="0084241F">
      <w:pPr>
        <w:pStyle w:val="Prrafodelista"/>
        <w:numPr>
          <w:ilvl w:val="0"/>
          <w:numId w:val="2"/>
        </w:numPr>
        <w:spacing w:after="60"/>
      </w:pPr>
      <w:r>
        <w:t>Notificaciones locales en el teléfono (expo-notifications), sin servidor: fechas de pago, cuotas de diferidos, corte de tarjeta y presupuesto cerca del límite.</w:t>
      </w:r>
    </w:p>
    <w:p w14:paraId="14B20642" w14:textId="77777777" w:rsidR="005A62AF" w:rsidRDefault="0084241F">
      <w:pPr>
        <w:pStyle w:val="Prrafodelista"/>
        <w:numPr>
          <w:ilvl w:val="0"/>
          <w:numId w:val="2"/>
        </w:numPr>
        <w:spacing w:after="60"/>
      </w:pPr>
      <w:r>
        <w:t>Día de corte y día de pago en las tarjetas; pagar la cuota de un diferido libera cupo.</w:t>
      </w:r>
    </w:p>
    <w:p w14:paraId="0CA6D74A" w14:textId="77777777" w:rsidR="005A62AF" w:rsidRDefault="0084241F">
      <w:pPr>
        <w:pStyle w:val="Prrafodelista"/>
        <w:numPr>
          <w:ilvl w:val="0"/>
          <w:numId w:val="2"/>
        </w:numPr>
        <w:spacing w:after="60"/>
      </w:pPr>
      <w:r>
        <w:t>Corregir: borrar un pago de tarjeta hoy no revierte el cupo ni el débito; y borrar una deuda con recordatorios falla por la clave foránea.</w:t>
      </w:r>
    </w:p>
    <w:p w14:paraId="779DE608" w14:textId="77777777" w:rsidR="005A62AF" w:rsidRDefault="0084241F">
      <w:pPr>
        <w:spacing w:after="120"/>
      </w:pPr>
      <w:r>
        <w:rPr>
          <w:b/>
          <w:bCs/>
        </w:rPr>
        <w:t>Terminado cuando:</w:t>
      </w:r>
      <w:r>
        <w:t xml:space="preserve"> Un recordatorio mensual completado aparece el mes siguiente; la notificación llega con la app cerrada; borrar un pago deja los saldos como estaban.</w:t>
      </w:r>
    </w:p>
    <w:p w14:paraId="7F8EAAED" w14:textId="77777777" w:rsidR="005A62AF" w:rsidRDefault="0084241F">
      <w:pPr>
        <w:spacing w:after="120"/>
      </w:pPr>
      <w:r>
        <w:rPr>
          <w:b/>
          <w:bCs/>
        </w:rPr>
        <w:t>Seguridad del paso:</w:t>
      </w:r>
      <w:r>
        <w:t xml:space="preserve"> Las notificaciones no mostrarán montos en la pantalla bloqueada si el usuario lo desactiva; el permiso se pide explicando para qué es.</w:t>
      </w:r>
    </w:p>
    <w:p w14:paraId="1F404734" w14:textId="77777777" w:rsidR="005A62AF" w:rsidRDefault="0084241F">
      <w:pPr>
        <w:pStyle w:val="Ttulo3"/>
      </w:pPr>
      <w:r>
        <w:t>Paso 4 — Detección automática por correo, bien hecha</w:t>
      </w:r>
    </w:p>
    <w:p w14:paraId="7FF8482A" w14:textId="77777777" w:rsidR="005A62AF" w:rsidRDefault="0084241F">
      <w:pPr>
        <w:spacing w:after="120"/>
      </w:pPr>
      <w:r>
        <w:rPr>
          <w:b/>
          <w:bCs/>
        </w:rPr>
        <w:t>Objetivo:</w:t>
      </w:r>
      <w:r>
        <w:t xml:space="preserve"> Leer los avisos bancarios del correo y proponer gastos e ingresos para confirmar con un toque.</w:t>
      </w:r>
    </w:p>
    <w:p w14:paraId="72F56EE3" w14:textId="77777777" w:rsidR="005A62AF" w:rsidRDefault="0084241F">
      <w:pPr>
        <w:spacing w:after="120"/>
      </w:pPr>
      <w:r>
        <w:rPr>
          <w:b/>
          <w:bCs/>
        </w:rPr>
        <w:t>Tareas:</w:t>
      </w:r>
    </w:p>
    <w:p w14:paraId="4CABEF94" w14:textId="77777777" w:rsidR="005A62AF" w:rsidRDefault="0084241F">
      <w:pPr>
        <w:pStyle w:val="Prrafodelista"/>
        <w:numPr>
          <w:ilvl w:val="0"/>
          <w:numId w:val="2"/>
        </w:numPr>
        <w:spacing w:after="60"/>
      </w:pPr>
      <w:r>
        <w:t>Llenar la lista de remitentes reales de cada banco y filtrar por dominio exacto (hoy está vacía y entra cualquier correo con un monto).</w:t>
      </w:r>
    </w:p>
    <w:p w14:paraId="7B12D701" w14:textId="77777777" w:rsidR="005A62AF" w:rsidRDefault="0084241F">
      <w:pPr>
        <w:pStyle w:val="Prrafodelista"/>
        <w:numPr>
          <w:ilvl w:val="0"/>
          <w:numId w:val="2"/>
        </w:numPr>
        <w:spacing w:after="60"/>
      </w:pPr>
      <w:r>
        <w:t>Confirmar desde la bandeja en una sola transacción e idempotente (hoy, si falla el segundo paso, un reintento duplica el gasto).</w:t>
      </w:r>
    </w:p>
    <w:p w14:paraId="1CCF4431" w14:textId="77777777" w:rsidR="005A62AF" w:rsidRDefault="0084241F">
      <w:pPr>
        <w:pStyle w:val="Prrafodelista"/>
        <w:numPr>
          <w:ilvl w:val="0"/>
          <w:numId w:val="2"/>
        </w:numPr>
        <w:spacing w:after="60"/>
      </w:pPr>
      <w:r>
        <w:t xml:space="preserve">Cliente OAuth nativo de Android/iOS con PKCE y sin secreto en la app; planificar la verificación de Google del permiso </w:t>
      </w:r>
      <w:r>
        <w:rPr>
          <w:rFonts w:ascii="Consolas" w:eastAsia="Consolas" w:hAnsi="Consolas" w:cs="Consolas"/>
          <w:sz w:val="20"/>
          <w:szCs w:val="20"/>
        </w:rPr>
        <w:t>gmail.readonly</w:t>
      </w:r>
      <w:r>
        <w:t xml:space="preserve"> o una alternativa.</w:t>
      </w:r>
    </w:p>
    <w:p w14:paraId="5677C4F8" w14:textId="77777777" w:rsidR="005A62AF" w:rsidRDefault="0084241F">
      <w:pPr>
        <w:pStyle w:val="Prrafodelista"/>
        <w:numPr>
          <w:ilvl w:val="0"/>
          <w:numId w:val="2"/>
        </w:numPr>
        <w:spacing w:after="60"/>
      </w:pPr>
      <w:r>
        <w:t>Paginación y concurrencia limitada al descargar correos.</w:t>
      </w:r>
    </w:p>
    <w:p w14:paraId="4BCC4EA3" w14:textId="77777777" w:rsidR="005A62AF" w:rsidRDefault="0084241F">
      <w:pPr>
        <w:spacing w:after="120"/>
      </w:pPr>
      <w:r>
        <w:rPr>
          <w:b/>
          <w:bCs/>
        </w:rPr>
        <w:t>Terminado cuando:</w:t>
      </w:r>
      <w:r>
        <w:t xml:space="preserve"> Solo entran avisos de bancos conocidos; confirmar dos veces no duplica; la conexión funciona con un Client ID real en un teléfono.</w:t>
      </w:r>
    </w:p>
    <w:p w14:paraId="77F1964F" w14:textId="77777777" w:rsidR="005A62AF" w:rsidRDefault="0084241F">
      <w:pPr>
        <w:spacing w:after="120"/>
      </w:pPr>
      <w:r>
        <w:rPr>
          <w:b/>
          <w:bCs/>
        </w:rPr>
        <w:t>Seguridad del paso:</w:t>
      </w:r>
      <w:r>
        <w:t xml:space="preserve"> El contenido de un correo es de terceros y no es confiable: nunca se guarda como movimiento sin confirmación humana, se recortan sus textos y se valida el remitente por dominio exacto (no «contiene»), para resistir correos falsificados. Tokens solo en almacenamiento seguro del teléfono y revocados al desconectar.</w:t>
      </w:r>
    </w:p>
    <w:p w14:paraId="0A203F67" w14:textId="77777777" w:rsidR="005A62AF" w:rsidRDefault="0084241F">
      <w:pPr>
        <w:pStyle w:val="Ttulo3"/>
      </w:pPr>
      <w:r>
        <w:t>Paso 5 — Modelo de negocio y hoja de ruta</w:t>
      </w:r>
    </w:p>
    <w:p w14:paraId="122CF8B6" w14:textId="77777777" w:rsidR="005A62AF" w:rsidRDefault="0084241F">
      <w:pPr>
        <w:spacing w:after="120"/>
      </w:pPr>
      <w:r>
        <w:rPr>
          <w:b/>
          <w:bCs/>
        </w:rPr>
        <w:t>Objetivo:</w:t>
      </w:r>
      <w:r>
        <w:t xml:space="preserve"> Definir cómo se sostiene la app y en qué orden se lanza.</w:t>
      </w:r>
    </w:p>
    <w:p w14:paraId="624E0A9F" w14:textId="77777777" w:rsidR="005A62AF" w:rsidRDefault="0084241F">
      <w:pPr>
        <w:spacing w:after="120"/>
      </w:pPr>
      <w:r>
        <w:rPr>
          <w:b/>
          <w:bCs/>
        </w:rPr>
        <w:t>Tareas:</w:t>
      </w:r>
    </w:p>
    <w:p w14:paraId="66FA71EA" w14:textId="77777777" w:rsidR="005A62AF" w:rsidRDefault="0084241F">
      <w:pPr>
        <w:pStyle w:val="Prrafodelista"/>
        <w:numPr>
          <w:ilvl w:val="0"/>
          <w:numId w:val="2"/>
        </w:numPr>
        <w:spacing w:after="60"/>
      </w:pPr>
      <w:r>
        <w:t>Freemium (hipótesis a validar con usuarios): gratis = cuentas, gastos, ingresos y 1 presupuesto; Premium = detección por correo, presupuestos ilimitados, plan de deudas, score, exportación y varios dispositivos.</w:t>
      </w:r>
    </w:p>
    <w:p w14:paraId="30F11D63" w14:textId="77777777" w:rsidR="005A62AF" w:rsidRDefault="0084241F">
      <w:pPr>
        <w:pStyle w:val="Prrafodelista"/>
        <w:numPr>
          <w:ilvl w:val="0"/>
          <w:numId w:val="2"/>
        </w:numPr>
        <w:spacing w:after="60"/>
      </w:pPr>
      <w:r>
        <w:t>Otras vías: alianzas con bancos y cooperativas (comparador de tarjetas usando el catálogo de 74 productos), reportes premium y modo pareja/familia.</w:t>
      </w:r>
    </w:p>
    <w:p w14:paraId="2D0130B7" w14:textId="77777777" w:rsidR="005A62AF" w:rsidRDefault="0084241F">
      <w:pPr>
        <w:pStyle w:val="Prrafodelista"/>
        <w:numPr>
          <w:ilvl w:val="0"/>
          <w:numId w:val="2"/>
        </w:numPr>
        <w:spacing w:after="60"/>
      </w:pPr>
      <w:r>
        <w:t>Implementación: tabla de suscripciones y una función en core que decida qué puede usar cada plan.</w:t>
      </w:r>
    </w:p>
    <w:p w14:paraId="21B6967A" w14:textId="77777777" w:rsidR="005A62AF" w:rsidRDefault="0084241F">
      <w:pPr>
        <w:pStyle w:val="Prrafodelista"/>
        <w:numPr>
          <w:ilvl w:val="0"/>
          <w:numId w:val="2"/>
        </w:numPr>
        <w:spacing w:after="60"/>
      </w:pPr>
      <w:r>
        <w:t>Hoja de ruta: MVP (pasos 6-10) → beta cerrada → publicación en tiendas → monetización. Métricas: retención a 30 días, gastos registrados por semana y conversión a Premium.</w:t>
      </w:r>
    </w:p>
    <w:p w14:paraId="74B7906C" w14:textId="77777777" w:rsidR="005A62AF" w:rsidRDefault="0084241F">
      <w:pPr>
        <w:spacing w:after="120"/>
      </w:pPr>
      <w:r>
        <w:rPr>
          <w:b/>
          <w:bCs/>
        </w:rPr>
        <w:t>Terminado cuando:</w:t>
      </w:r>
      <w:r>
        <w:t xml:space="preserve"> Plan de precios validado con al menos un grupo de usuarios; límites del plan gratuito aplicados en la base, no solo en la pantalla.</w:t>
      </w:r>
    </w:p>
    <w:p w14:paraId="412C71BA" w14:textId="77777777" w:rsidR="005A62AF" w:rsidRDefault="0084241F">
      <w:pPr>
        <w:spacing w:after="120"/>
      </w:pPr>
      <w:r>
        <w:rPr>
          <w:b/>
          <w:bCs/>
        </w:rPr>
        <w:t>Seguridad del paso:</w:t>
      </w:r>
      <w:r>
        <w:t xml:space="preserve"> Cumplimiento de la Ley Orgánica de Protección de Datos Personales de Ecuador: consentimiento, política de privacidad y opción de borrar la cuenta (también la exige Google Play). Los datos financieros nunca se venden.</w:t>
      </w:r>
    </w:p>
    <w:p w14:paraId="6113B506" w14:textId="77777777" w:rsidR="005A62AF" w:rsidRDefault="0084241F">
      <w:pPr>
        <w:pStyle w:val="Ttulo2"/>
      </w:pPr>
      <w:bookmarkStart w:id="7" w:name="_Toc242751455"/>
      <w:r>
        <w:t>Parte B — Migrar la web al teléfono (pasos 6 a 10)</w:t>
      </w:r>
      <w:bookmarkEnd w:id="7"/>
    </w:p>
    <w:p w14:paraId="4C1499D2" w14:textId="77777777" w:rsidR="005A62AF" w:rsidRDefault="0084241F">
      <w:pPr>
        <w:pStyle w:val="Ttulo3"/>
      </w:pPr>
      <w:r>
        <w:t>Paso 6 — Resumen y navegación como en la web</w:t>
      </w:r>
    </w:p>
    <w:p w14:paraId="4D5DE3AE" w14:textId="77777777" w:rsidR="005A62AF" w:rsidRDefault="0084241F">
      <w:pPr>
        <w:spacing w:after="120"/>
      </w:pPr>
      <w:r>
        <w:rPr>
          <w:b/>
          <w:bCs/>
        </w:rPr>
        <w:t>Objetivo:</w:t>
      </w:r>
      <w:r>
        <w:t xml:space="preserve"> Que el Resumen del teléfono tenga lo mismo que la web: selector de mes, balance, salud financiera, recomendaciones y actividad.</w:t>
      </w:r>
    </w:p>
    <w:p w14:paraId="25F4749C" w14:textId="77777777" w:rsidR="005A62AF" w:rsidRDefault="0084241F">
      <w:pPr>
        <w:spacing w:after="120"/>
      </w:pPr>
      <w:r>
        <w:rPr>
          <w:b/>
          <w:bCs/>
        </w:rPr>
        <w:t>Tareas:</w:t>
      </w:r>
    </w:p>
    <w:p w14:paraId="2E2A5BD1" w14:textId="77777777" w:rsidR="005A62AF" w:rsidRDefault="0084241F">
      <w:pPr>
        <w:pStyle w:val="Prrafodelista"/>
        <w:numPr>
          <w:ilvl w:val="0"/>
          <w:numId w:val="2"/>
        </w:numPr>
        <w:spacing w:after="60"/>
      </w:pPr>
      <w:r>
        <w:t xml:space="preserve">Interfaz: Agentes 2 y 3 (dock, tema, pantallas), según su plan en </w:t>
      </w:r>
      <w:r>
        <w:rPr>
          <w:rFonts w:ascii="Consolas" w:eastAsia="Consolas" w:hAnsi="Consolas" w:cs="Consolas"/>
          <w:sz w:val="20"/>
          <w:szCs w:val="20"/>
        </w:rPr>
        <w:t>docs/</w:t>
      </w:r>
      <w:r>
        <w:t>.</w:t>
      </w:r>
    </w:p>
    <w:p w14:paraId="2A111DEB" w14:textId="77777777" w:rsidR="005A62AF" w:rsidRDefault="0084241F">
      <w:pPr>
        <w:pStyle w:val="Prrafodelista"/>
        <w:numPr>
          <w:ilvl w:val="0"/>
          <w:numId w:val="2"/>
        </w:numPr>
        <w:spacing w:after="60"/>
      </w:pPr>
      <w:r>
        <w:t xml:space="preserve">Lógica: entregar score y presupuestos para el Resumen y reemplazar las fechas UTC por </w:t>
      </w:r>
      <w:r>
        <w:rPr>
          <w:rFonts w:ascii="Consolas" w:eastAsia="Consolas" w:hAnsi="Consolas" w:cs="Consolas"/>
          <w:sz w:val="20"/>
          <w:szCs w:val="20"/>
        </w:rPr>
        <w:t>fechaLocal()</w:t>
      </w:r>
      <w:r>
        <w:t xml:space="preserve"> / </w:t>
      </w:r>
      <w:r>
        <w:rPr>
          <w:rFonts w:ascii="Consolas" w:eastAsia="Consolas" w:hAnsi="Consolas" w:cs="Consolas"/>
          <w:sz w:val="20"/>
          <w:szCs w:val="20"/>
        </w:rPr>
        <w:t>mesLocal()</w:t>
      </w:r>
      <w:r>
        <w:t>.</w:t>
      </w:r>
    </w:p>
    <w:p w14:paraId="6DB594AA" w14:textId="77777777" w:rsidR="005A62AF" w:rsidRDefault="0084241F">
      <w:pPr>
        <w:spacing w:after="120"/>
      </w:pPr>
      <w:r>
        <w:rPr>
          <w:b/>
          <w:bCs/>
        </w:rPr>
        <w:t>Terminado cuando:</w:t>
      </w:r>
      <w:r>
        <w:t xml:space="preserve"> Mismos números en web y teléfono para el mismo usuario y mes; el mes no cambia solo a las 19:00.</w:t>
      </w:r>
    </w:p>
    <w:p w14:paraId="6A1524DB" w14:textId="77777777" w:rsidR="005A62AF" w:rsidRDefault="0084241F">
      <w:pPr>
        <w:spacing w:after="120"/>
      </w:pPr>
      <w:r>
        <w:rPr>
          <w:b/>
          <w:bCs/>
        </w:rPr>
        <w:t>Seguridad del paso:</w:t>
      </w:r>
      <w:r>
        <w:t xml:space="preserve"> Sin datos sensibles en registros de consola; errores mostrados con mensajes legibles.</w:t>
      </w:r>
    </w:p>
    <w:p w14:paraId="4833E35D" w14:textId="77777777" w:rsidR="005A62AF" w:rsidRDefault="0084241F">
      <w:pPr>
        <w:pStyle w:val="Ttulo3"/>
      </w:pPr>
      <w:r>
        <w:t>Paso 7 — Gastos e ingresos con paridad completa</w:t>
      </w:r>
    </w:p>
    <w:p w14:paraId="09A63FA7" w14:textId="77777777" w:rsidR="005A62AF" w:rsidRDefault="0084241F">
      <w:pPr>
        <w:spacing w:after="120"/>
      </w:pPr>
      <w:r>
        <w:rPr>
          <w:b/>
          <w:bCs/>
        </w:rPr>
        <w:t>Objetivo:</w:t>
      </w:r>
      <w:r>
        <w:t xml:space="preserve"> Pestañas por semana, gráficos, edición y todos los campos de la web en el teléfono.</w:t>
      </w:r>
    </w:p>
    <w:p w14:paraId="49E4AD7A" w14:textId="77777777" w:rsidR="005A62AF" w:rsidRDefault="0084241F">
      <w:pPr>
        <w:spacing w:after="120"/>
      </w:pPr>
      <w:r>
        <w:rPr>
          <w:b/>
          <w:bCs/>
        </w:rPr>
        <w:t>Tareas:</w:t>
      </w:r>
    </w:p>
    <w:p w14:paraId="64E009EB" w14:textId="77777777" w:rsidR="005A62AF" w:rsidRDefault="0084241F">
      <w:pPr>
        <w:pStyle w:val="Prrafodelista"/>
        <w:numPr>
          <w:ilvl w:val="0"/>
          <w:numId w:val="2"/>
        </w:numPr>
        <w:spacing w:after="60"/>
      </w:pPr>
      <w:r>
        <w:t>Interfaz: Agente 3.</w:t>
      </w:r>
    </w:p>
    <w:p w14:paraId="01E96C18" w14:textId="77777777" w:rsidR="005A62AF" w:rsidRDefault="0084241F">
      <w:pPr>
        <w:pStyle w:val="Prrafodelista"/>
        <w:numPr>
          <w:ilvl w:val="0"/>
          <w:numId w:val="2"/>
        </w:numPr>
        <w:spacing w:after="60"/>
      </w:pPr>
      <w:r>
        <w:t xml:space="preserve">Lógica: crear </w:t>
      </w:r>
      <w:r>
        <w:rPr>
          <w:rFonts w:ascii="Consolas" w:eastAsia="Consolas" w:hAnsi="Consolas" w:cs="Consolas"/>
          <w:sz w:val="20"/>
          <w:szCs w:val="20"/>
        </w:rPr>
        <w:t>actualizarIngreso</w:t>
      </w:r>
      <w:r>
        <w:t xml:space="preserve"> con su trigger de saldo (hoy editar un ingreso no reajusta la cuenta) y sincronizar la deuda al editar un gasto diferido.</w:t>
      </w:r>
    </w:p>
    <w:p w14:paraId="72E48186" w14:textId="77777777" w:rsidR="005A62AF" w:rsidRDefault="0084241F">
      <w:pPr>
        <w:spacing w:after="120"/>
      </w:pPr>
      <w:r>
        <w:rPr>
          <w:b/>
          <w:bCs/>
        </w:rPr>
        <w:t>Terminado cuando:</w:t>
      </w:r>
      <w:r>
        <w:t xml:space="preserve"> Editar o borrar cualquier movimiento deja los saldos exactos (probado en la base).</w:t>
      </w:r>
    </w:p>
    <w:p w14:paraId="4349E359" w14:textId="77777777" w:rsidR="005A62AF" w:rsidRDefault="0084241F">
      <w:pPr>
        <w:spacing w:after="120"/>
      </w:pPr>
      <w:r>
        <w:rPr>
          <w:b/>
          <w:bCs/>
        </w:rPr>
        <w:t>Seguridad del paso:</w:t>
      </w:r>
      <w:r>
        <w:t xml:space="preserve"> Las ediciones pasan por la misma validación de pertenencia que las altas.</w:t>
      </w:r>
    </w:p>
    <w:p w14:paraId="04A3ACDF" w14:textId="77777777" w:rsidR="005A62AF" w:rsidRDefault="0084241F">
      <w:pPr>
        <w:pStyle w:val="Ttulo3"/>
      </w:pPr>
      <w:r>
        <w:t>Paso 8 — Tarjetas y cuentas como en la web</w:t>
      </w:r>
    </w:p>
    <w:p w14:paraId="162B8AD5" w14:textId="77777777" w:rsidR="005A62AF" w:rsidRDefault="0084241F">
      <w:pPr>
        <w:spacing w:after="120"/>
      </w:pPr>
      <w:r>
        <w:rPr>
          <w:b/>
          <w:bCs/>
        </w:rPr>
        <w:t>Objetivo:</w:t>
      </w:r>
      <w:r>
        <w:t xml:space="preserve"> Catálogo visual de tarjetas, cupo usado y disponible, estado de cuenta y pagos con cuenta de origen.</w:t>
      </w:r>
    </w:p>
    <w:p w14:paraId="1F79BA1D" w14:textId="77777777" w:rsidR="005A62AF" w:rsidRDefault="0084241F">
      <w:pPr>
        <w:spacing w:after="120"/>
      </w:pPr>
      <w:r>
        <w:rPr>
          <w:b/>
          <w:bCs/>
        </w:rPr>
        <w:t>Tareas:</w:t>
      </w:r>
    </w:p>
    <w:p w14:paraId="1BE5AEDF" w14:textId="77777777" w:rsidR="005A62AF" w:rsidRDefault="0084241F">
      <w:pPr>
        <w:pStyle w:val="Prrafodelista"/>
        <w:numPr>
          <w:ilvl w:val="0"/>
          <w:numId w:val="2"/>
        </w:numPr>
        <w:spacing w:after="60"/>
      </w:pPr>
      <w:r>
        <w:t>Interfaz: Agente 3.</w:t>
      </w:r>
    </w:p>
    <w:p w14:paraId="55726DAA" w14:textId="77777777" w:rsidR="005A62AF" w:rsidRDefault="0084241F">
      <w:pPr>
        <w:pStyle w:val="Prrafodelista"/>
        <w:numPr>
          <w:ilvl w:val="0"/>
          <w:numId w:val="2"/>
        </w:numPr>
        <w:spacing w:after="60"/>
      </w:pPr>
      <w:r>
        <w:t>Lógica: mover el catálogo de tarjetas a core para que web y teléfono usen el mismo; reversa correcta de pagos.</w:t>
      </w:r>
    </w:p>
    <w:p w14:paraId="21E5E5A1" w14:textId="77777777" w:rsidR="005A62AF" w:rsidRDefault="0084241F">
      <w:pPr>
        <w:spacing w:after="120"/>
      </w:pPr>
      <w:r>
        <w:rPr>
          <w:b/>
          <w:bCs/>
        </w:rPr>
        <w:t>Terminado cuando:</w:t>
      </w:r>
      <w:r>
        <w:t xml:space="preserve"> Pagar una tarjeta mueve el dinero de la cuenta de origen a la tarjeta, sin pasar del cupo.</w:t>
      </w:r>
    </w:p>
    <w:p w14:paraId="0BA72749" w14:textId="77777777" w:rsidR="005A62AF" w:rsidRDefault="0084241F">
      <w:pPr>
        <w:spacing w:after="120"/>
      </w:pPr>
      <w:r>
        <w:rPr>
          <w:b/>
          <w:bCs/>
        </w:rPr>
        <w:t>Seguridad del paso:</w:t>
      </w:r>
      <w:r>
        <w:t xml:space="preserve"> No se guardan números de tarjeta: solo los últimos 3-4 dígitos como identificador.</w:t>
      </w:r>
    </w:p>
    <w:p w14:paraId="269ACE2C" w14:textId="77777777" w:rsidR="005A62AF" w:rsidRDefault="0084241F">
      <w:pPr>
        <w:pStyle w:val="Ttulo3"/>
      </w:pPr>
      <w:r>
        <w:t>Paso 9 — Captura: OCR, factura y estado de cuenta</w:t>
      </w:r>
    </w:p>
    <w:p w14:paraId="1BE43FBC" w14:textId="77777777" w:rsidR="005A62AF" w:rsidRDefault="0084241F">
      <w:pPr>
        <w:spacing w:after="120"/>
      </w:pPr>
      <w:r>
        <w:rPr>
          <w:b/>
          <w:bCs/>
        </w:rPr>
        <w:t>Objetivo:</w:t>
      </w:r>
      <w:r>
        <w:t xml:space="preserve"> Escanear recibos, adjuntar facturas e importar estados de cuenta desde el teléfono.</w:t>
      </w:r>
    </w:p>
    <w:p w14:paraId="1E6DC94B" w14:textId="77777777" w:rsidR="005A62AF" w:rsidRDefault="0084241F">
      <w:pPr>
        <w:spacing w:after="120"/>
      </w:pPr>
      <w:r>
        <w:rPr>
          <w:b/>
          <w:bCs/>
        </w:rPr>
        <w:t>Tareas:</w:t>
      </w:r>
    </w:p>
    <w:p w14:paraId="74D00C59" w14:textId="77777777" w:rsidR="005A62AF" w:rsidRDefault="0084241F">
      <w:pPr>
        <w:pStyle w:val="Prrafodelista"/>
        <w:numPr>
          <w:ilvl w:val="0"/>
          <w:numId w:val="2"/>
        </w:numPr>
        <w:spacing w:after="60"/>
      </w:pPr>
      <w:r>
        <w:t>Mover el lector de estados de cuenta a core (es lógica pura) para reutilizarlo.</w:t>
      </w:r>
    </w:p>
    <w:p w14:paraId="6C76A4D2" w14:textId="77777777" w:rsidR="005A62AF" w:rsidRDefault="0084241F">
      <w:pPr>
        <w:pStyle w:val="Prrafodelista"/>
        <w:numPr>
          <w:ilvl w:val="0"/>
          <w:numId w:val="2"/>
        </w:numPr>
        <w:spacing w:after="60"/>
      </w:pPr>
      <w:r>
        <w:t>Subir facturas desde cámara o galería al bucket privado, en la carpeta del usuario.</w:t>
      </w:r>
    </w:p>
    <w:p w14:paraId="1E9DFB1C" w14:textId="77777777" w:rsidR="005A62AF" w:rsidRDefault="0084241F">
      <w:pPr>
        <w:pStyle w:val="Prrafodelista"/>
        <w:numPr>
          <w:ilvl w:val="0"/>
          <w:numId w:val="2"/>
        </w:numPr>
        <w:spacing w:after="60"/>
      </w:pPr>
      <w:r>
        <w:t>OCR en el propio dispositivo (por ejemplo ML Kit) para que la imagen no salga del teléfono.</w:t>
      </w:r>
    </w:p>
    <w:p w14:paraId="2DB72D86" w14:textId="77777777" w:rsidR="005A62AF" w:rsidRDefault="0084241F">
      <w:pPr>
        <w:spacing w:after="120"/>
      </w:pPr>
      <w:r>
        <w:rPr>
          <w:b/>
          <w:bCs/>
        </w:rPr>
        <w:t>Terminado cuando:</w:t>
      </w:r>
      <w:r>
        <w:t xml:space="preserve"> Un estado de cuenta importado en el teléfono produce los mismos gastos que en la web.</w:t>
      </w:r>
    </w:p>
    <w:p w14:paraId="675A4B0A" w14:textId="77777777" w:rsidR="005A62AF" w:rsidRDefault="0084241F">
      <w:pPr>
        <w:spacing w:after="120"/>
      </w:pPr>
      <w:r>
        <w:rPr>
          <w:b/>
          <w:bCs/>
        </w:rPr>
        <w:t>Seguridad del paso:</w:t>
      </w:r>
      <w:r>
        <w:t xml:space="preserve"> El bucket ya limita a 10 MB y a PDF/imágenes; la base exige que la ruta de la factura esté en la carpeta del propio usuario.</w:t>
      </w:r>
    </w:p>
    <w:p w14:paraId="0DFDA4EA" w14:textId="77777777" w:rsidR="005A62AF" w:rsidRDefault="0084241F">
      <w:pPr>
        <w:pStyle w:val="Ttulo3"/>
      </w:pPr>
      <w:r>
        <w:t>Paso 10 — Deudas, recordatorios, categorías y cierre</w:t>
      </w:r>
    </w:p>
    <w:p w14:paraId="56AC5629" w14:textId="77777777" w:rsidR="005A62AF" w:rsidRDefault="0084241F">
      <w:pPr>
        <w:spacing w:after="120"/>
      </w:pPr>
      <w:r>
        <w:rPr>
          <w:b/>
          <w:bCs/>
        </w:rPr>
        <w:t>Objetivo:</w:t>
      </w:r>
      <w:r>
        <w:t xml:space="preserve"> Completar las pantallas restantes y dejar la app lista para tiendas.</w:t>
      </w:r>
    </w:p>
    <w:p w14:paraId="2C7242BB" w14:textId="77777777" w:rsidR="005A62AF" w:rsidRDefault="0084241F">
      <w:pPr>
        <w:spacing w:after="120"/>
      </w:pPr>
      <w:r>
        <w:rPr>
          <w:b/>
          <w:bCs/>
        </w:rPr>
        <w:t>Tareas:</w:t>
      </w:r>
    </w:p>
    <w:p w14:paraId="3676BFA0" w14:textId="77777777" w:rsidR="005A62AF" w:rsidRDefault="0084241F">
      <w:pPr>
        <w:pStyle w:val="Prrafodelista"/>
        <w:numPr>
          <w:ilvl w:val="0"/>
          <w:numId w:val="2"/>
        </w:numPr>
        <w:spacing w:after="60"/>
      </w:pPr>
      <w:r>
        <w:t>Paridad de Deudas, Recordatorios y Categorías.</w:t>
      </w:r>
    </w:p>
    <w:p w14:paraId="04A21FBD" w14:textId="77777777" w:rsidR="005A62AF" w:rsidRDefault="0084241F">
      <w:pPr>
        <w:pStyle w:val="Prrafodelista"/>
        <w:numPr>
          <w:ilvl w:val="0"/>
          <w:numId w:val="2"/>
        </w:numPr>
        <w:spacing w:after="60"/>
      </w:pPr>
      <w:r>
        <w:t>Identificadores de la app (</w:t>
      </w:r>
      <w:r>
        <w:rPr>
          <w:rFonts w:ascii="Consolas" w:eastAsia="Consolas" w:hAnsi="Consolas" w:cs="Consolas"/>
          <w:sz w:val="20"/>
          <w:szCs w:val="20"/>
        </w:rPr>
        <w:t>bundleIdentifier</w:t>
      </w:r>
      <w:r>
        <w:t xml:space="preserve">, </w:t>
      </w:r>
      <w:r>
        <w:rPr>
          <w:rFonts w:ascii="Consolas" w:eastAsia="Consolas" w:hAnsi="Consolas" w:cs="Consolas"/>
          <w:sz w:val="20"/>
          <w:szCs w:val="20"/>
        </w:rPr>
        <w:t>package</w:t>
      </w:r>
      <w:r>
        <w:t>), íconos y splash; opción de borrar la cuenta.</w:t>
      </w:r>
    </w:p>
    <w:p w14:paraId="5AA85B7E" w14:textId="77777777" w:rsidR="005A62AF" w:rsidRDefault="0084241F">
      <w:pPr>
        <w:pStyle w:val="Prrafodelista"/>
        <w:numPr>
          <w:ilvl w:val="0"/>
          <w:numId w:val="2"/>
        </w:numPr>
        <w:spacing w:after="60"/>
      </w:pPr>
      <w:r>
        <w:t>Pruebas en teléfonos reales (Android e iOS) y comparación lado a lado con la web.</w:t>
      </w:r>
    </w:p>
    <w:p w14:paraId="07CAD5B5" w14:textId="77777777" w:rsidR="005A62AF" w:rsidRDefault="0084241F">
      <w:pPr>
        <w:spacing w:after="120"/>
      </w:pPr>
      <w:r>
        <w:rPr>
          <w:b/>
          <w:bCs/>
        </w:rPr>
        <w:t>Terminado cuando:</w:t>
      </w:r>
      <w:r>
        <w:t xml:space="preserve"> Todos los flujos funcionan en dispositivo real con datos reales; las pruebas automáticas siguen en verde.</w:t>
      </w:r>
    </w:p>
    <w:p w14:paraId="0B752792" w14:textId="77777777" w:rsidR="005A62AF" w:rsidRDefault="0084241F">
      <w:pPr>
        <w:spacing w:after="120"/>
      </w:pPr>
      <w:r>
        <w:rPr>
          <w:b/>
          <w:bCs/>
        </w:rPr>
        <w:t>Seguridad del paso:</w:t>
      </w:r>
      <w:r>
        <w:t xml:space="preserve"> Revisión final de seguridad antes de publicar (sección 5.9).</w:t>
      </w:r>
    </w:p>
    <w:p w14:paraId="287BC2F7" w14:textId="77777777" w:rsidR="005A62AF" w:rsidRDefault="0084241F">
      <w:pPr>
        <w:pStyle w:val="Ttulo1"/>
        <w:pageBreakBefore/>
      </w:pPr>
      <w:bookmarkStart w:id="8" w:name="_Toc242751456"/>
      <w:r>
        <w:t>4. Informe del Paso 1: qué se hizo y cómo se verificó</w:t>
      </w:r>
      <w:bookmarkEnd w:id="8"/>
    </w:p>
    <w:p w14:paraId="2EF336AD" w14:textId="77777777" w:rsidR="005A62AF" w:rsidRDefault="0084241F">
      <w:pPr>
        <w:pStyle w:val="Ttulo2"/>
      </w:pPr>
      <w:bookmarkStart w:id="9" w:name="_Toc242751457"/>
      <w:r>
        <w:t>4.1 Qué se construyó</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9"/>
        <w:gridCol w:w="4097"/>
      </w:tblGrid>
      <w:tr w:rsidR="005A62AF" w14:paraId="3AD07870"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385667C" w14:textId="77777777" w:rsidR="005A62AF" w:rsidRDefault="0084241F">
            <w:r>
              <w:rPr>
                <w:b/>
                <w:bCs/>
              </w:rPr>
              <w:t>Archivo</w:t>
            </w:r>
          </w:p>
        </w:tc>
        <w:tc>
          <w:tcPr>
            <w:tcW w:w="52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FB98281" w14:textId="77777777" w:rsidR="005A62AF" w:rsidRDefault="0084241F">
            <w:r>
              <w:rPr>
                <w:b/>
                <w:bCs/>
              </w:rPr>
              <w:t>Qué hace</w:t>
            </w:r>
          </w:p>
        </w:tc>
      </w:tr>
      <w:tr w:rsidR="005A62AF" w14:paraId="2D481B9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A937FA" w14:textId="77777777" w:rsidR="005A62AF" w:rsidRDefault="0084241F">
            <w:r>
              <w:rPr>
                <w:rFonts w:ascii="Consolas" w:eastAsia="Consolas" w:hAnsi="Consolas" w:cs="Consolas"/>
                <w:sz w:val="20"/>
                <w:szCs w:val="20"/>
              </w:rPr>
              <w:t>core/src/usecases/estadoPresupuestos.ts</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D5631C" w14:textId="77777777" w:rsidR="005A62AF" w:rsidRDefault="0084241F">
            <w:r>
              <w:t xml:space="preserve">Gastado, restante y porcentaje por presupuesto; niveles ok / cerca / excedido; </w:t>
            </w:r>
            <w:r>
              <w:rPr>
                <w:rFonts w:ascii="Consolas" w:eastAsia="Consolas" w:hAnsi="Consolas" w:cs="Consolas"/>
                <w:sz w:val="20"/>
                <w:szCs w:val="20"/>
              </w:rPr>
              <w:t>sugerirLimite</w:t>
            </w:r>
            <w:r>
              <w:t>.</w:t>
            </w:r>
          </w:p>
        </w:tc>
      </w:tr>
      <w:tr w:rsidR="005A62AF" w14:paraId="4275CF0F"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57316B" w14:textId="77777777" w:rsidR="005A62AF" w:rsidRDefault="0084241F">
            <w:r>
              <w:rPr>
                <w:rFonts w:ascii="Consolas" w:eastAsia="Consolas" w:hAnsi="Consolas" w:cs="Consolas"/>
                <w:sz w:val="20"/>
                <w:szCs w:val="20"/>
              </w:rPr>
              <w:t>core/src/usecases/guardarPresupuesto.ts</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0FAD3D" w14:textId="77777777" w:rsidR="005A62AF" w:rsidRDefault="0084241F">
            <w:r>
              <w:t>Valida con zod y crea o actualiza (upsert) el presupuesto.</w:t>
            </w:r>
          </w:p>
        </w:tc>
      </w:tr>
      <w:tr w:rsidR="005A62AF" w14:paraId="09D9391C"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953A62" w14:textId="77777777" w:rsidR="005A62AF" w:rsidRDefault="0084241F">
            <w:r>
              <w:rPr>
                <w:rFonts w:ascii="Consolas" w:eastAsia="Consolas" w:hAnsi="Consolas" w:cs="Consolas"/>
                <w:sz w:val="20"/>
                <w:szCs w:val="20"/>
              </w:rPr>
              <w:t>core/src/usecases/generarRecomendaciones.ts</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ED8377" w14:textId="77777777" w:rsidR="005A62AF" w:rsidRDefault="0084241F">
            <w:r>
              <w:t xml:space="preserve">Nuevo parámetro opcional </w:t>
            </w:r>
            <w:r>
              <w:rPr>
                <w:rFonts w:ascii="Consolas" w:eastAsia="Consolas" w:hAnsi="Consolas" w:cs="Consolas"/>
                <w:sz w:val="20"/>
                <w:szCs w:val="20"/>
              </w:rPr>
              <w:t>presupuestos</w:t>
            </w:r>
            <w:r>
              <w:t>: avisos al 80 % y alertas al pasarse.</w:t>
            </w:r>
          </w:p>
        </w:tc>
      </w:tr>
      <w:tr w:rsidR="005A62AF" w14:paraId="246D76E0"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70A895" w14:textId="77777777" w:rsidR="005A62AF" w:rsidRDefault="0084241F">
            <w:r>
              <w:rPr>
                <w:rFonts w:ascii="Consolas" w:eastAsia="Consolas" w:hAnsi="Consolas" w:cs="Consolas"/>
                <w:sz w:val="20"/>
                <w:szCs w:val="20"/>
              </w:rPr>
              <w:t>core/src/usecases/planDeudas.ts</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004BED" w14:textId="77777777" w:rsidR="005A62AF" w:rsidRDefault="0084241F">
            <w:r>
              <w:t>Simulación de pago de deudas (bola de nieve / avalancha).</w:t>
            </w:r>
          </w:p>
        </w:tc>
      </w:tr>
      <w:tr w:rsidR="005A62AF" w14:paraId="3D4DA54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76368F" w14:textId="77777777" w:rsidR="005A62AF" w:rsidRDefault="0084241F">
            <w:r>
              <w:rPr>
                <w:rFonts w:ascii="Consolas" w:eastAsia="Consolas" w:hAnsi="Consolas" w:cs="Consolas"/>
                <w:sz w:val="20"/>
                <w:szCs w:val="20"/>
              </w:rPr>
              <w:t>core/src/usecases/scoreFinanciero.ts</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17D4DB" w14:textId="77777777" w:rsidR="005A62AF" w:rsidRDefault="0084241F">
            <w:r>
              <w:t>Score de salud financiera de 0 a 100.</w:t>
            </w:r>
          </w:p>
        </w:tc>
      </w:tr>
      <w:tr w:rsidR="005A62AF" w14:paraId="558D0D3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CA9F2F" w14:textId="77777777" w:rsidR="005A62AF" w:rsidRDefault="0084241F">
            <w:r>
              <w:rPr>
                <w:rFonts w:ascii="Consolas" w:eastAsia="Consolas" w:hAnsi="Consolas" w:cs="Consolas"/>
                <w:sz w:val="20"/>
                <w:szCs w:val="20"/>
              </w:rPr>
              <w:t>core/src/lib/fetchConTimeout.ts</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49BAB9" w14:textId="77777777" w:rsidR="005A62AF" w:rsidRDefault="0084241F">
            <w:r>
              <w:t>Corta cualquier petición de red que tarde demasiado.</w:t>
            </w:r>
          </w:p>
        </w:tc>
      </w:tr>
      <w:tr w:rsidR="005A62AF" w14:paraId="46F8B45B"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40F829" w14:textId="77777777" w:rsidR="005A62AF" w:rsidRDefault="0084241F">
            <w:r>
              <w:rPr>
                <w:rFonts w:ascii="Consolas" w:eastAsia="Consolas" w:hAnsi="Consolas" w:cs="Consolas"/>
                <w:sz w:val="20"/>
                <w:szCs w:val="20"/>
              </w:rPr>
              <w:t>core/src/schemas/limites.ts</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7CF611" w14:textId="77777777" w:rsidR="005A62AF" w:rsidRDefault="0084241F">
            <w:r>
              <w:t>Límites de texto y monto compartidos por todos los esquemas.</w:t>
            </w:r>
          </w:p>
        </w:tc>
      </w:tr>
      <w:tr w:rsidR="005A62AF" w14:paraId="202AB54D"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2BDA27" w14:textId="77777777" w:rsidR="005A62AF" w:rsidRDefault="0084241F">
            <w:r>
              <w:rPr>
                <w:rFonts w:ascii="Consolas" w:eastAsia="Consolas" w:hAnsi="Consolas" w:cs="Consolas"/>
                <w:sz w:val="20"/>
                <w:szCs w:val="20"/>
              </w:rPr>
              <w:t>supabase/migrations/20261013120000_…sql</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5CF4DF" w14:textId="77777777" w:rsidR="005A62AF" w:rsidRDefault="0084241F">
            <w:r>
              <w:t>Presupuestos + endurecimiento de seguridad (sección 5).</w:t>
            </w:r>
          </w:p>
        </w:tc>
      </w:tr>
      <w:tr w:rsidR="005A62AF" w14:paraId="43848C5B"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7A1DD8" w14:textId="77777777" w:rsidR="005A62AF" w:rsidRDefault="0084241F">
            <w:r>
              <w:rPr>
                <w:rFonts w:ascii="Consolas" w:eastAsia="Consolas" w:hAnsi="Consolas" w:cs="Consolas"/>
                <w:sz w:val="20"/>
                <w:szCs w:val="20"/>
              </w:rPr>
              <w:t>core/test/*.test.ts</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D7BD42" w14:textId="77777777" w:rsidR="005A62AF" w:rsidRDefault="0084241F">
            <w:r>
              <w:t>29 pruebas de lógica (sin dependencias nuevas: corren con Node).</w:t>
            </w:r>
          </w:p>
        </w:tc>
      </w:tr>
      <w:tr w:rsidR="005A62AF" w14:paraId="16B27B45"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0950CE" w14:textId="77777777" w:rsidR="005A62AF" w:rsidRDefault="0084241F">
            <w:r>
              <w:rPr>
                <w:rFonts w:ascii="Consolas" w:eastAsia="Consolas" w:hAnsi="Consolas" w:cs="Consolas"/>
                <w:sz w:val="20"/>
                <w:szCs w:val="20"/>
              </w:rPr>
              <w:t>supabase/tests/</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6DCF32" w14:textId="77777777" w:rsidR="005A62AF" w:rsidRDefault="0084241F">
            <w:r>
              <w:t xml:space="preserve">36 pruebas de base de datos y el script </w:t>
            </w:r>
            <w:r>
              <w:rPr>
                <w:rFonts w:ascii="Consolas" w:eastAsia="Consolas" w:hAnsi="Consolas" w:cs="Consolas"/>
                <w:sz w:val="20"/>
                <w:szCs w:val="20"/>
              </w:rPr>
              <w:t>correr.sh</w:t>
            </w:r>
            <w:r>
              <w:t>.</w:t>
            </w:r>
          </w:p>
        </w:tc>
      </w:tr>
    </w:tbl>
    <w:p w14:paraId="582FD231" w14:textId="77777777" w:rsidR="005A62AF" w:rsidRDefault="0084241F">
      <w:pPr>
        <w:pStyle w:val="Ttulo2"/>
      </w:pPr>
      <w:bookmarkStart w:id="10" w:name="_Toc242751458"/>
      <w:r>
        <w:t>4.2 Cómo se verificó</w:t>
      </w:r>
      <w:bookmarkEnd w:id="10"/>
    </w:p>
    <w:p w14:paraId="3D9F909F" w14:textId="77777777" w:rsidR="005A62AF" w:rsidRDefault="0084241F">
      <w:pPr>
        <w:pStyle w:val="Prrafodelista"/>
        <w:numPr>
          <w:ilvl w:val="0"/>
          <w:numId w:val="2"/>
        </w:numPr>
        <w:spacing w:after="60"/>
      </w:pPr>
      <w:r>
        <w:rPr>
          <w:b/>
          <w:bCs/>
        </w:rPr>
        <w:t>Pruebas de lógica:</w:t>
      </w:r>
      <w:r>
        <w:t xml:space="preserve"> cada cálculo se comparó contra resultados hechos a mano (por ejemplo, el plan de deudas mes a mes). Se usa el ejecutor de pruebas que trae Node, sin instalar nada.</w:t>
      </w:r>
    </w:p>
    <w:p w14:paraId="2D7BF00A" w14:textId="77777777" w:rsidR="005A62AF" w:rsidRDefault="0084241F">
      <w:pPr>
        <w:pStyle w:val="Prrafodelista"/>
        <w:numPr>
          <w:ilvl w:val="0"/>
          <w:numId w:val="2"/>
        </w:numPr>
        <w:spacing w:after="60"/>
      </w:pPr>
      <w:r>
        <w:rPr>
          <w:b/>
          <w:bCs/>
        </w:rPr>
        <w:t>Pruebas de base de datos:</w:t>
      </w:r>
      <w:r>
        <w:t xml:space="preserve"> se levantó un Postgres desechable con la misma imagen de Supabase, se aplicaron las 13 migraciones desde cero y se simularon dos usuarios con su JWT, exactamente como llegan desde la app. Tu base local y la de producción no se tocaron.</w:t>
      </w:r>
    </w:p>
    <w:p w14:paraId="06B48607" w14:textId="77777777" w:rsidR="005A62AF" w:rsidRDefault="0084241F">
      <w:pPr>
        <w:pStyle w:val="Prrafodelista"/>
        <w:numPr>
          <w:ilvl w:val="0"/>
          <w:numId w:val="2"/>
        </w:numPr>
        <w:spacing w:after="60"/>
      </w:pPr>
      <w:r>
        <w:rPr>
          <w:b/>
          <w:bCs/>
        </w:rPr>
        <w:t>Prueba del «antes»:</w:t>
      </w:r>
      <w:r>
        <w:t xml:space="preserve"> el mismo ataque se corrió sobre una base con solo las migraciones anteriores, para demostrar que la falla existía.</w:t>
      </w:r>
    </w:p>
    <w:p w14:paraId="56867E94" w14:textId="77777777" w:rsidR="005A62AF" w:rsidRDefault="0084241F">
      <w:pPr>
        <w:pStyle w:val="Prrafodelista"/>
        <w:numPr>
          <w:ilvl w:val="0"/>
          <w:numId w:val="2"/>
        </w:numPr>
        <w:spacing w:after="60"/>
      </w:pPr>
      <w:r>
        <w:rPr>
          <w:b/>
          <w:bCs/>
        </w:rPr>
        <w:t>Compilación:</w:t>
      </w:r>
      <w:r>
        <w:t xml:space="preserve"> TypeScript de core, web y móvil sin errores.</w:t>
      </w:r>
    </w:p>
    <w:p w14:paraId="00B2CAE9" w14:textId="77777777" w:rsidR="005A62AF" w:rsidRDefault="0084241F">
      <w:pPr>
        <w:pStyle w:val="Prrafodelista"/>
        <w:numPr>
          <w:ilvl w:val="0"/>
          <w:numId w:val="2"/>
        </w:numPr>
        <w:spacing w:after="60"/>
      </w:pPr>
      <w:r>
        <w:rPr>
          <w:b/>
          <w:bCs/>
        </w:rPr>
        <w:t>Build de producción de la web</w:t>
      </w:r>
      <w:r>
        <w:t xml:space="preserve"> con una contraseña centinela, buscándola luego en los archivos generados.</w:t>
      </w:r>
    </w:p>
    <w:p w14:paraId="661F09A2" w14:textId="77777777" w:rsidR="005A62AF" w:rsidRDefault="0084241F">
      <w:pPr>
        <w:pStyle w:val="Ttulo2"/>
      </w:pPr>
      <w:bookmarkStart w:id="11" w:name="_Toc242751459"/>
      <w:r>
        <w:t>4.3 Resultados</w:t>
      </w:r>
      <w:bookmarkEnd w:id="11"/>
    </w:p>
    <w:p w14:paraId="4FC18682" w14:textId="77777777" w:rsidR="005A62AF" w:rsidRDefault="0084241F">
      <w:pPr>
        <w:pStyle w:val="Ttulo3"/>
      </w:pPr>
      <w:r>
        <w:t>Pruebas de lógica: 29 de 29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5626"/>
      </w:tblGrid>
      <w:tr w:rsidR="005A62AF" w14:paraId="038EF5D9"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E521BCB" w14:textId="77777777" w:rsidR="005A62AF" w:rsidRDefault="0084241F">
            <w:r>
              <w:rPr>
                <w:b/>
                <w:bCs/>
              </w:rPr>
              <w:t>Grupo</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F010A2C" w14:textId="77777777" w:rsidR="005A62AF" w:rsidRDefault="0084241F">
            <w:r>
              <w:rPr>
                <w:b/>
                <w:bCs/>
              </w:rPr>
              <w:t>Pruebas</w:t>
            </w:r>
          </w:p>
        </w:tc>
        <w:tc>
          <w:tcPr>
            <w:tcW w:w="56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5F00224" w14:textId="77777777" w:rsidR="005A62AF" w:rsidRDefault="0084241F">
            <w:r>
              <w:rPr>
                <w:b/>
                <w:bCs/>
              </w:rPr>
              <w:t>Qué cubren</w:t>
            </w:r>
          </w:p>
        </w:tc>
      </w:tr>
      <w:tr w:rsidR="005A62AF" w14:paraId="1951956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7A4659" w14:textId="77777777" w:rsidR="005A62AF" w:rsidRDefault="0084241F">
            <w:r>
              <w:t>Presupuestos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E986DE" w14:textId="77777777" w:rsidR="005A62AF" w:rsidRDefault="0084241F">
            <w:r>
              <w:t>5</w:t>
            </w:r>
          </w:p>
        </w:tc>
        <w:tc>
          <w:tcPr>
            <w:tcW w:w="5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E7D7E0" w14:textId="77777777" w:rsidR="005A62AF" w:rsidRDefault="0084241F">
            <w:r>
              <w:t>Solo cuenta el mes pedido; niveles 80 % / 100 %; restante negativo; sugerencia que cruza de año; sin historial.</w:t>
            </w:r>
          </w:p>
        </w:tc>
      </w:tr>
      <w:tr w:rsidR="005A62AF" w14:paraId="64CDCA8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DE4366" w14:textId="77777777" w:rsidR="005A62AF" w:rsidRDefault="0084241F">
            <w:r>
              <w:t>Recomendaciones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CC80DE" w14:textId="77777777" w:rsidR="005A62AF" w:rsidRDefault="0084241F">
            <w:r>
              <w:t>2</w:t>
            </w:r>
          </w:p>
        </w:tc>
        <w:tc>
          <w:tcPr>
            <w:tcW w:w="5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786BD6" w14:textId="77777777" w:rsidR="005A62AF" w:rsidRDefault="0084241F">
            <w:r>
              <w:t>Avisos de presupuesto; sin presupuestos se comporta igual que antes.</w:t>
            </w:r>
          </w:p>
        </w:tc>
      </w:tr>
      <w:tr w:rsidR="005A62AF" w14:paraId="4757CDF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DEA7EE" w14:textId="77777777" w:rsidR="005A62AF" w:rsidRDefault="0084241F">
            <w:r>
              <w:t>Deudas y endeudamiento</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DD32FA" w14:textId="77777777" w:rsidR="005A62AF" w:rsidRDefault="0084241F">
            <w:r>
              <w:t>7</w:t>
            </w:r>
          </w:p>
        </w:tc>
        <w:tc>
          <w:tcPr>
            <w:tcW w:w="5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F94850" w14:textId="77777777" w:rsidR="005A62AF" w:rsidRDefault="0084241F">
            <w:r>
              <w:t>Bola de nieve calculada a mano; avalancha paga menos interés; casos no viables; deudas saldadas; ingreso de referencia.</w:t>
            </w:r>
          </w:p>
        </w:tc>
      </w:tr>
      <w:tr w:rsidR="005A62AF" w14:paraId="56D4FE5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85AA0B" w14:textId="77777777" w:rsidR="005A62AF" w:rsidRDefault="0084241F">
            <w:r>
              <w:t>Score financiero</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D920A5" w14:textId="77777777" w:rsidR="005A62AF" w:rsidRDefault="0084241F">
            <w:r>
              <w:t>3</w:t>
            </w:r>
          </w:p>
        </w:tc>
        <w:tc>
          <w:tcPr>
            <w:tcW w:w="5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C619B4" w14:textId="77777777" w:rsidR="005A62AF" w:rsidRDefault="0084241F">
            <w:r>
              <w:t>Caso excelente, caso crítico y caso intermedio calculado a mano.</w:t>
            </w:r>
          </w:p>
        </w:tc>
      </w:tr>
      <w:tr w:rsidR="005A62AF" w14:paraId="0466722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2DEB1B" w14:textId="77777777" w:rsidR="005A62AF" w:rsidRDefault="0084241F">
            <w:r>
              <w:t>Timeouts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A137B0" w14:textId="77777777" w:rsidR="005A62AF" w:rsidRDefault="0084241F">
            <w:r>
              <w:t>4</w:t>
            </w:r>
          </w:p>
        </w:tc>
        <w:tc>
          <w:tcPr>
            <w:tcW w:w="5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E21C5A" w14:textId="77777777" w:rsidR="005A62AF" w:rsidRDefault="0084241F">
            <w:r>
              <w:t>Corta peticiones colgadas; límite propio para subidas; deja pasar respuestas a tiempo; respeta cancelaciones.</w:t>
            </w:r>
          </w:p>
        </w:tc>
      </w:tr>
      <w:tr w:rsidR="005A62AF" w14:paraId="3891C1B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350FC3" w14:textId="77777777" w:rsidR="005A62AF" w:rsidRDefault="0084241F">
            <w:r>
              <w:t>Fechas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AA9963" w14:textId="77777777" w:rsidR="005A62AF" w:rsidRDefault="0084241F">
            <w:r>
              <w:t>2</w:t>
            </w:r>
          </w:p>
        </w:tc>
        <w:tc>
          <w:tcPr>
            <w:tcW w:w="5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CB33DF" w14:textId="77777777" w:rsidR="005A62AF" w:rsidRDefault="0084241F">
            <w:r>
              <w:t>Las 21:30 del día 13 siguen siendo el 13; sumar meses cruzando de año.</w:t>
            </w:r>
          </w:p>
        </w:tc>
      </w:tr>
      <w:tr w:rsidR="005A62AF" w14:paraId="51CEDED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C22D53" w14:textId="77777777" w:rsidR="005A62AF" w:rsidRDefault="0084241F">
            <w:r>
              <w:t>Validación de entrada</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51B5CD" w14:textId="77777777" w:rsidR="005A62AF" w:rsidRDefault="0084241F">
            <w:r>
              <w:t>6</w:t>
            </w:r>
          </w:p>
        </w:tc>
        <w:tc>
          <w:tcPr>
            <w:tcW w:w="5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B83B7C" w14:textId="77777777" w:rsidR="005A62AF" w:rsidRDefault="0084241F">
            <w:r>
              <w:t>Textos vacíos o largos, montos absurdos, fechas imposibles, texto con SQL, color inválido, pago a la misma tarjeta.</w:t>
            </w:r>
          </w:p>
        </w:tc>
      </w:tr>
    </w:tbl>
    <w:p w14:paraId="08487D76" w14:textId="77777777" w:rsidR="005A62AF" w:rsidRDefault="005A62AF">
      <w:pPr>
        <w:spacing w:after="120"/>
      </w:pPr>
    </w:p>
    <w:p w14:paraId="6001BBAE" w14:textId="77777777" w:rsidR="005A62AF" w:rsidRDefault="0084241F">
      <w:pPr>
        <w:pStyle w:val="Ttulo3"/>
      </w:pPr>
      <w:r>
        <w:t>Pruebas de base de datos: 36 de 36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5426"/>
      </w:tblGrid>
      <w:tr w:rsidR="005A62AF" w14:paraId="284BE580"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D89FBAC" w14:textId="77777777" w:rsidR="005A62AF" w:rsidRDefault="0084241F">
            <w:r>
              <w:rPr>
                <w:b/>
                <w:bCs/>
              </w:rPr>
              <w:t>Grupo</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188B9D1" w14:textId="77777777" w:rsidR="005A62AF" w:rsidRDefault="0084241F">
            <w:r>
              <w:rPr>
                <w:b/>
                <w:bCs/>
              </w:rPr>
              <w:t>Pruebas</w:t>
            </w:r>
          </w:p>
        </w:tc>
        <w:tc>
          <w:tcPr>
            <w:tcW w:w="54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54D79F1" w14:textId="77777777" w:rsidR="005A62AF" w:rsidRDefault="0084241F">
            <w:r>
              <w:rPr>
                <w:b/>
                <w:bCs/>
              </w:rPr>
              <w:t>Ejemplos</w:t>
            </w:r>
          </w:p>
        </w:tc>
      </w:tr>
      <w:tr w:rsidR="005A62AF" w14:paraId="4F1F396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B015E7" w14:textId="77777777" w:rsidR="005A62AF" w:rsidRDefault="0084241F">
            <w:r>
              <w:t>S · Ataques entre usuarios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44ED73" w14:textId="77777777" w:rsidR="005A62AF" w:rsidRDefault="0084241F">
            <w:r>
              <w:t>12</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5626E7" w14:textId="77777777" w:rsidR="005A62AF" w:rsidRDefault="0084241F">
            <w:r>
              <w:t>Gasto, ingreso o pago con la cuenta de otro; categoría o deuda ajena; insertar a nombre de otro; leer o editar datos ajenos; texto con SQL; saldo de la víctima intacto.</w:t>
            </w:r>
          </w:p>
        </w:tc>
      </w:tr>
      <w:tr w:rsidR="005A62AF" w14:paraId="5182803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E9AA7C" w14:textId="77777777" w:rsidR="005A62AF" w:rsidRDefault="0084241F">
            <w:r>
              <w:t>F · Flujo normal de saldos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3E4C3C" w14:textId="77777777" w:rsidR="005A62AF" w:rsidRDefault="0084241F">
            <w:r>
              <w:t>7</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FF76EF" w14:textId="77777777" w:rsidR="005A62AF" w:rsidRDefault="0084241F">
            <w:r>
              <w:t>Gasto, edición, ingreso, diferido con su deuda automática, pago de tarjeta con cuenta de origen y borrado.</w:t>
            </w:r>
          </w:p>
        </w:tc>
      </w:tr>
      <w:tr w:rsidR="005A62AF" w14:paraId="1E2336C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7CE20C" w14:textId="77777777" w:rsidR="005A62AF" w:rsidRDefault="0084241F">
            <w:r>
              <w:t>P · Presupuestos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F89EB4" w14:textId="77777777" w:rsidR="005A62AF" w:rsidRDefault="0084241F">
            <w:r>
              <w:t>8</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ED5003" w14:textId="77777777" w:rsidR="005A62AF" w:rsidRDefault="0084241F">
            <w:r>
              <w:t>Upsert sin duplicados, límite 0, mes 13, sin categoría, categoría ajena, cascada al borrar, aislamiento entre usuarios.</w:t>
            </w:r>
          </w:p>
        </w:tc>
      </w:tr>
      <w:tr w:rsidR="005A62AF" w14:paraId="2C8AB82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F9C9F6" w14:textId="77777777" w:rsidR="005A62AF" w:rsidRDefault="0084241F">
            <w:r>
              <w:t>L · Límites de datos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C5AF64" w14:textId="77777777" w:rsidR="005A62AF" w:rsidRDefault="0084241F">
            <w:r>
              <w:t>5</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E6850A" w14:textId="77777777" w:rsidR="005A62AF" w:rsidRDefault="0084241F">
            <w:r>
              <w:t>Descripción de 201 caracteres, en blanco, factura en carpeta ajena o propia, identificador no numérico.</w:t>
            </w:r>
          </w:p>
        </w:tc>
      </w:tr>
      <w:tr w:rsidR="005A62AF" w14:paraId="68BA1F0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C8BDF6" w14:textId="77777777" w:rsidR="005A62AF" w:rsidRDefault="0084241F">
            <w:r>
              <w:t>C · Configuración</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2C6CDF" w14:textId="77777777" w:rsidR="005A62AF" w:rsidRDefault="0084241F">
            <w:r>
              <w:t>4</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596D13" w14:textId="77777777" w:rsidR="005A62AF" w:rsidRDefault="0084241F">
            <w:r>
              <w:t>search_path fijo, timeout por rol, bucket de facturas limitado y cancelación real de una consulta lenta.</w:t>
            </w:r>
          </w:p>
        </w:tc>
      </w:tr>
    </w:tbl>
    <w:p w14:paraId="474476E7" w14:textId="77777777" w:rsidR="005A62AF" w:rsidRDefault="0084241F">
      <w:pPr>
        <w:pStyle w:val="Ttulo2"/>
      </w:pPr>
      <w:bookmarkStart w:id="12" w:name="_Toc242751460"/>
      <w:r>
        <w:t>4.4 Errores que encontró la verificación</w:t>
      </w:r>
      <w:bookmarkEnd w:id="12"/>
    </w:p>
    <w:p w14:paraId="28925A54" w14:textId="77777777" w:rsidR="005A62AF" w:rsidRDefault="0084241F">
      <w:pPr>
        <w:spacing w:after="120"/>
      </w:pPr>
      <w:r>
        <w:t>Verificar sirvió: aparecieron un error en mi propio código y varios problemas que ya existían en 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026"/>
      </w:tblGrid>
      <w:tr w:rsidR="005A62AF" w14:paraId="7DE0B196" w14:textId="77777777">
        <w:tblPrEx>
          <w:tblCellMar>
            <w:top w:w="0" w:type="dxa"/>
            <w:bottom w:w="0" w:type="dxa"/>
          </w:tblCellMar>
        </w:tblPrEx>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1A01D43" w14:textId="77777777" w:rsidR="005A62AF" w:rsidRDefault="0084241F">
            <w:r>
              <w:rPr>
                <w:b/>
                <w:bCs/>
              </w:rPr>
              <w:t>Error</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68F5786" w14:textId="77777777" w:rsidR="005A62AF" w:rsidRDefault="0084241F">
            <w:r>
              <w:rPr>
                <w:b/>
                <w:bCs/>
              </w:rPr>
              <w:t>Origen</w:t>
            </w:r>
          </w:p>
        </w:tc>
        <w:tc>
          <w:tcPr>
            <w:tcW w:w="20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41D94C3" w14:textId="77777777" w:rsidR="005A62AF" w:rsidRDefault="0084241F">
            <w:r>
              <w:rPr>
                <w:b/>
                <w:bCs/>
              </w:rPr>
              <w:t>Estado</w:t>
            </w:r>
          </w:p>
        </w:tc>
      </w:tr>
      <w:tr w:rsidR="005A62AF" w14:paraId="75498EFD"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09C2E6" w14:textId="77777777" w:rsidR="005A62AF" w:rsidRDefault="0084241F">
            <w:r>
              <w:rPr>
                <w:rFonts w:ascii="Consolas" w:eastAsia="Consolas" w:hAnsi="Consolas" w:cs="Consolas"/>
                <w:sz w:val="20"/>
                <w:szCs w:val="20"/>
              </w:rPr>
              <w:t>planDeudas</w:t>
            </w:r>
            <w:r>
              <w:t xml:space="preserve"> sin deudas devolvía «no viable» (debía ser «cumplido»).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86D1B1" w14:textId="77777777" w:rsidR="005A62AF" w:rsidRDefault="0084241F">
            <w:r>
              <w:t>Código nuevo de esta etapa</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272880" w14:textId="77777777" w:rsidR="005A62AF" w:rsidRDefault="0084241F">
            <w:r>
              <w:t>Corregido + prueba</w:t>
            </w:r>
          </w:p>
        </w:tc>
      </w:tr>
      <w:tr w:rsidR="005A62AF" w14:paraId="52EC4E27"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FF791C" w14:textId="77777777" w:rsidR="005A62AF" w:rsidRDefault="0084241F">
            <w:r>
              <w:t>Un usuario podía mover el saldo de cuentas ajenas (sección 5.2).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D5E656" w14:textId="77777777" w:rsidR="005A62AF" w:rsidRDefault="0084241F">
            <w:r>
              <w:t>Ya existía</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F24FCE" w14:textId="77777777" w:rsidR="005A62AF" w:rsidRDefault="0084241F">
            <w:r>
              <w:t>Corregido + 12 pruebas</w:t>
            </w:r>
          </w:p>
        </w:tc>
      </w:tr>
      <w:tr w:rsidR="005A62AF" w14:paraId="433F5AB4"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7F1079" w14:textId="77777777" w:rsidR="005A62AF" w:rsidRDefault="0084241F">
            <w:r>
              <w:t>«Hoy» y «mes actual» se calculaban en UTC: en Ecuador, a las 21:30 del 13 la app decía que era el 14.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A7D7C8" w14:textId="77777777" w:rsidR="005A62AF" w:rsidRDefault="0084241F">
            <w:r>
              <w:t>Ya existía</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0E0E16" w14:textId="77777777" w:rsidR="005A62AF" w:rsidRDefault="0084241F">
            <w:r>
              <w:t>Corregido en core; faltan las pantallas (≈ 26 usos, Agente 3)</w:t>
            </w:r>
          </w:p>
        </w:tc>
      </w:tr>
      <w:tr w:rsidR="005A62AF" w14:paraId="03538691"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8776D7" w14:textId="77777777" w:rsidR="005A62AF" w:rsidRDefault="0084241F">
            <w:r>
              <w:rPr>
                <w:rFonts w:ascii="Consolas" w:eastAsia="Consolas" w:hAnsi="Consolas" w:cs="Consolas"/>
                <w:sz w:val="20"/>
                <w:szCs w:val="20"/>
              </w:rPr>
              <w:t>sumarMeses</w:t>
            </w:r>
            <w:r>
              <w:t xml:space="preserve"> también pasaba por UTC (falla en zonas al este de Greenwich).</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E712F0" w14:textId="77777777" w:rsidR="005A62AF" w:rsidRDefault="0084241F">
            <w:r>
              <w:t>Ya existía</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CE4C58" w14:textId="77777777" w:rsidR="005A62AF" w:rsidRDefault="0084241F">
            <w:r>
              <w:t>Corregido + prueba</w:t>
            </w:r>
          </w:p>
        </w:tc>
      </w:tr>
      <w:tr w:rsidR="005A62AF" w14:paraId="40289D1F"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5E1DCD" w14:textId="77777777" w:rsidR="005A62AF" w:rsidRDefault="0084241F">
            <w:r>
              <w:t>Presupuestos sin restricción única; borrar una categoría con presupuesto fallaba; «Borrar todo» omitía 2 tablas.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AA12FF" w14:textId="77777777" w:rsidR="005A62AF" w:rsidRDefault="0084241F">
            <w:r>
              <w:t>Ya existía</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A7A318" w14:textId="77777777" w:rsidR="005A62AF" w:rsidRDefault="0084241F">
            <w:r>
              <w:t>Corregido</w:t>
            </w:r>
          </w:p>
        </w:tc>
      </w:tr>
      <w:tr w:rsidR="005A62AF" w14:paraId="72D67E0F"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207A16" w14:textId="77777777" w:rsidR="005A62AF" w:rsidRDefault="0084241F">
            <w:r>
              <w:t>La contraseña de desarrollo de la web quedaba incrustada en el JavaScript publicado.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F8974E" w14:textId="77777777" w:rsidR="005A62AF" w:rsidRDefault="0084241F">
            <w:r>
              <w:t>Ya existía (cambios sin commitear)</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D141CF" w14:textId="77777777" w:rsidR="005A62AF" w:rsidRDefault="0084241F">
            <w:r>
              <w:t>Corregido y verificado con build</w:t>
            </w:r>
          </w:p>
        </w:tc>
      </w:tr>
    </w:tbl>
    <w:p w14:paraId="29AEF9D1" w14:textId="77777777" w:rsidR="005A62AF" w:rsidRDefault="005A62AF">
      <w:pPr>
        <w:spacing w:after="120"/>
      </w:pPr>
    </w:p>
    <w:p w14:paraId="38B27DD9" w14:textId="77777777" w:rsidR="005A62AF" w:rsidRDefault="0084241F">
      <w:pPr>
        <w:pStyle w:val="Ttulo2"/>
      </w:pPr>
      <w:bookmarkStart w:id="13" w:name="_Toc242751461"/>
      <w:r>
        <w:t>4.5 Lo que no se pudo verificar todavía</w:t>
      </w:r>
      <w:bookmarkEnd w:id="13"/>
    </w:p>
    <w:p w14:paraId="3292CD24" w14:textId="77777777" w:rsidR="005A62AF" w:rsidRDefault="0084241F">
      <w:pPr>
        <w:pStyle w:val="Prrafodelista"/>
        <w:numPr>
          <w:ilvl w:val="0"/>
          <w:numId w:val="2"/>
        </w:numPr>
        <w:spacing w:after="60"/>
      </w:pPr>
      <w:r>
        <w:t>El upsert de presupuestos se probó con el SQL equivalente que genera PostgREST, no desde la app contra el servidor. Es el mismo patrón que ya usa en producción el repositorio de transacciones detectadas.</w:t>
      </w:r>
    </w:p>
    <w:p w14:paraId="44D4B9B7" w14:textId="77777777" w:rsidR="005A62AF" w:rsidRDefault="0084241F">
      <w:pPr>
        <w:pStyle w:val="Prrafodelista"/>
        <w:numPr>
          <w:ilvl w:val="0"/>
          <w:numId w:val="2"/>
        </w:numPr>
        <w:spacing w:after="60"/>
      </w:pPr>
      <w:r>
        <w:t>El timeout en un teléfono real (React Native) no se probó en dispositivo; sí en Node y compilando la app.</w:t>
      </w:r>
    </w:p>
    <w:p w14:paraId="2FE580F1" w14:textId="77777777" w:rsidR="005A62AF" w:rsidRDefault="0084241F">
      <w:pPr>
        <w:pStyle w:val="Prrafodelista"/>
        <w:numPr>
          <w:ilvl w:val="0"/>
          <w:numId w:val="2"/>
        </w:numPr>
        <w:spacing w:after="60"/>
      </w:pPr>
      <w:r>
        <w:t xml:space="preserve">La migración nueva </w:t>
      </w:r>
      <w:r>
        <w:rPr>
          <w:b/>
          <w:bCs/>
        </w:rPr>
        <w:t>no está aplicada</w:t>
      </w:r>
      <w:r>
        <w:t xml:space="preserve"> en tu Supabase local ni en el remoto. Hay que aplicarla con el CLI de Supabase (</w:t>
      </w:r>
      <w:r>
        <w:rPr>
          <w:rFonts w:ascii="Consolas" w:eastAsia="Consolas" w:hAnsi="Consolas" w:cs="Consolas"/>
          <w:sz w:val="20"/>
          <w:szCs w:val="20"/>
        </w:rPr>
        <w:t>supabase migration up</w:t>
      </w:r>
      <w:r>
        <w:t xml:space="preserve"> en local, </w:t>
      </w:r>
      <w:r>
        <w:rPr>
          <w:rFonts w:ascii="Consolas" w:eastAsia="Consolas" w:hAnsi="Consolas" w:cs="Consolas"/>
          <w:sz w:val="20"/>
          <w:szCs w:val="20"/>
        </w:rPr>
        <w:t>supabase db push</w:t>
      </w:r>
      <w:r>
        <w:t xml:space="preserve"> en el proyecto remoto). Las restricciones van como NOT VALID: no fallarán por datos viejos.</w:t>
      </w:r>
    </w:p>
    <w:p w14:paraId="129060C4" w14:textId="77777777" w:rsidR="005A62AF" w:rsidRDefault="0084241F">
      <w:pPr>
        <w:pStyle w:val="Prrafodelista"/>
        <w:numPr>
          <w:ilvl w:val="0"/>
          <w:numId w:val="2"/>
        </w:numPr>
        <w:spacing w:after="60"/>
      </w:pPr>
      <w:r>
        <w:t>La pantalla de Presupuestos todavía no existe (le corresponde al Agente 3).</w:t>
      </w:r>
    </w:p>
    <w:p w14:paraId="47DCF00E" w14:textId="77777777" w:rsidR="005A62AF" w:rsidRDefault="0084241F">
      <w:pPr>
        <w:pStyle w:val="Ttulo1"/>
        <w:pageBreakBefore/>
      </w:pPr>
      <w:bookmarkStart w:id="14" w:name="_Toc242751462"/>
      <w:r>
        <w:t>5. Seguridad</w:t>
      </w:r>
      <w:bookmarkEnd w:id="14"/>
    </w:p>
    <w:p w14:paraId="01F2336A" w14:textId="77777777" w:rsidR="005A62AF" w:rsidRDefault="0084241F">
      <w:pPr>
        <w:pStyle w:val="Ttulo2"/>
      </w:pPr>
      <w:bookmarkStart w:id="15" w:name="_Toc242751463"/>
      <w:r>
        <w:t>5.1 De qué nos protegemos</w:t>
      </w:r>
      <w:bookmarkEnd w:id="15"/>
    </w:p>
    <w:p w14:paraId="43AB1351" w14:textId="77777777" w:rsidR="005A62AF" w:rsidRDefault="0084241F">
      <w:pPr>
        <w:spacing w:after="120"/>
      </w:pPr>
      <w:r>
        <w:t xml:space="preserve">En una app como esta, la clave pública de Supabase (anon key) viaja dentro de la app, así que cualquiera puede extraerla y hablar directo con la API. Por eso la seguridad no puede depender de la interfaz: </w:t>
      </w:r>
      <w:r>
        <w:rPr>
          <w:b/>
          <w:bCs/>
        </w:rPr>
        <w:t>la base de datos es la última barrera</w:t>
      </w:r>
      <w:r>
        <w:t>. Los escenarios considerados: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26"/>
      </w:tblGrid>
      <w:tr w:rsidR="005A62AF" w14:paraId="5C94D244"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510F1E8" w14:textId="77777777" w:rsidR="005A62AF" w:rsidRDefault="0084241F">
            <w:r>
              <w:rPr>
                <w:b/>
                <w:bCs/>
              </w:rPr>
              <w:t>Amenaza</w:t>
            </w:r>
          </w:p>
        </w:tc>
        <w:tc>
          <w:tcPr>
            <w:tcW w:w="3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61D15D7" w14:textId="77777777" w:rsidR="005A62AF" w:rsidRDefault="0084241F">
            <w:r>
              <w:rPr>
                <w:b/>
                <w:bCs/>
              </w:rPr>
              <w:t>Ejemplo</w:t>
            </w:r>
          </w:p>
        </w:tc>
        <w:tc>
          <w:tcPr>
            <w:tcW w:w="36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4DBBAA9" w14:textId="77777777" w:rsidR="005A62AF" w:rsidRDefault="0084241F">
            <w:r>
              <w:rPr>
                <w:b/>
                <w:bCs/>
              </w:rPr>
              <w:t>Defensa</w:t>
            </w:r>
          </w:p>
        </w:tc>
      </w:tr>
      <w:tr w:rsidR="005A62AF" w14:paraId="47CB426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53519E" w14:textId="77777777" w:rsidR="005A62AF" w:rsidRDefault="0084241F">
            <w:r>
              <w:t>Otro usuario autenticado</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6F0F37" w14:textId="77777777" w:rsidR="005A62AF" w:rsidRDefault="0084241F">
            <w:r>
              <w:t>Usa la API para tocar datos ajenos</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A76B47" w14:textId="77777777" w:rsidR="005A62AF" w:rsidRDefault="0084241F">
            <w:r>
              <w:t>RLS + validación de referencias propias (5.2)</w:t>
            </w:r>
          </w:p>
        </w:tc>
      </w:tr>
      <w:tr w:rsidR="005A62AF" w14:paraId="14F9A9C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BF71C9" w14:textId="77777777" w:rsidR="005A62AF" w:rsidRDefault="0084241F">
            <w:r>
              <w:t>Inyección SQL</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7D1C56" w14:textId="77777777" w:rsidR="005A62AF" w:rsidRDefault="0084241F">
            <w:r>
              <w:t>Escribe SQL en una descripción</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B4F3CD" w14:textId="77777777" w:rsidR="005A62AF" w:rsidRDefault="0084241F">
            <w:r>
              <w:t>Consultas parametrizadas, sin SQL dinámico (5.3)</w:t>
            </w:r>
          </w:p>
        </w:tc>
      </w:tr>
      <w:tr w:rsidR="005A62AF" w14:paraId="2E68891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F435BA" w14:textId="77777777" w:rsidR="005A62AF" w:rsidRDefault="0084241F">
            <w:r>
              <w:t>Red lenta o caída</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BDFE01" w14:textId="77777777" w:rsidR="005A62AF" w:rsidRDefault="0084241F">
            <w:r>
              <w:t>La app queda «Cargando…» para siempre</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C6599C" w14:textId="77777777" w:rsidR="005A62AF" w:rsidRDefault="0084241F">
            <w:r>
              <w:t>Timeouts en cliente y base (5.4)</w:t>
            </w:r>
          </w:p>
        </w:tc>
      </w:tr>
      <w:tr w:rsidR="005A62AF" w14:paraId="5549B3C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5F3161" w14:textId="77777777" w:rsidR="005A62AF" w:rsidRDefault="0084241F">
            <w:r>
              <w:t>Datos basura o enormes</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F65F23" w14:textId="77777777" w:rsidR="005A62AF" w:rsidRDefault="0084241F">
            <w:r>
              <w:t>Descripciones de megabytes, montos absurdos</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AC6FCC" w14:textId="77777777" w:rsidR="005A62AF" w:rsidRDefault="0084241F">
            <w:r>
              <w:t>zod + CHECK en la base (5.5)</w:t>
            </w:r>
          </w:p>
        </w:tc>
      </w:tr>
      <w:tr w:rsidR="005A62AF" w14:paraId="319F9E1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82F539" w14:textId="77777777" w:rsidR="005A62AF" w:rsidRDefault="0084241F">
            <w:r>
              <w:t>Secuestro de funciones privilegiadas</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063EF5" w14:textId="77777777" w:rsidR="005A62AF" w:rsidRDefault="0084241F">
            <w:r>
              <w:t>Objetos con el mismo nombre en otro esquema</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AA2022" w14:textId="77777777" w:rsidR="005A62AF" w:rsidRDefault="0084241F">
            <w:r>
              <w:t>search_path fijo (5.6)</w:t>
            </w:r>
          </w:p>
        </w:tc>
      </w:tr>
      <w:tr w:rsidR="005A62AF" w14:paraId="728AC3C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813F0F" w14:textId="77777777" w:rsidR="005A62AF" w:rsidRDefault="0084241F">
            <w:r>
              <w:t>Archivos maliciosos</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5D06B5" w14:textId="77777777" w:rsidR="005A62AF" w:rsidRDefault="0084241F">
            <w:r>
              <w:t>Subir HTML o ejecutables como «factura»</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D70294" w14:textId="77777777" w:rsidR="005A62AF" w:rsidRDefault="0084241F">
            <w:r>
              <w:t>Bucket limitado por tipo y tamaño (5.7)</w:t>
            </w:r>
          </w:p>
        </w:tc>
      </w:tr>
      <w:tr w:rsidR="005A62AF" w14:paraId="2EE08AD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85853B" w14:textId="77777777" w:rsidR="005A62AF" w:rsidRDefault="0084241F">
            <w:r>
              <w:t>Filtración de credenciales</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54FD7B" w14:textId="77777777" w:rsidR="005A62AF" w:rsidRDefault="0084241F">
            <w:r>
              <w:t>Contraseña dentro del JavaScript publicado</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8D1161" w14:textId="77777777" w:rsidR="005A62AF" w:rsidRDefault="0084241F">
            <w:r>
              <w:t>Guard de desarrollo (5.8)</w:t>
            </w:r>
          </w:p>
        </w:tc>
      </w:tr>
      <w:tr w:rsidR="005A62AF" w14:paraId="5C29F71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3AE9FD" w14:textId="77777777" w:rsidR="005A62AF" w:rsidRDefault="0084241F">
            <w:r>
              <w:t>Correos falsificados</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2F7C3B" w14:textId="77777777" w:rsidR="005A62AF" w:rsidRDefault="0084241F">
            <w:r>
              <w:t>Un correo falso crea gastos</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BDBDDE" w14:textId="77777777" w:rsidR="005A62AF" w:rsidRDefault="0084241F">
            <w:r>
              <w:t>Confirmación humana y filtro por remitente (Paso 4)</w:t>
            </w:r>
          </w:p>
        </w:tc>
      </w:tr>
    </w:tbl>
    <w:p w14:paraId="50F8261C" w14:textId="77777777" w:rsidR="005A62AF" w:rsidRDefault="0084241F">
      <w:pPr>
        <w:pStyle w:val="Ttulo2"/>
      </w:pPr>
      <w:bookmarkStart w:id="16" w:name="_Toc242751464"/>
      <w:r>
        <w:t>5.2 Hallazgo principal: falla de autorización en los triggers de saldo</w:t>
      </w:r>
      <w:bookmarkEnd w:id="16"/>
    </w:p>
    <w:p w14:paraId="5ADADF54" w14:textId="77777777" w:rsidR="005A62AF" w:rsidRDefault="0084241F">
      <w:pPr>
        <w:spacing w:after="120"/>
      </w:pPr>
      <w:r>
        <w:rPr>
          <w:b/>
          <w:bCs/>
        </w:rPr>
        <w:t>Qué pasaba.</w:t>
      </w:r>
      <w:r>
        <w:t xml:space="preserve"> RLS solo revisa la fila que se inserta, no las filas a las que esa fila apunta, y la clave foránea se comprueba sin pasar por RLS. Así, un usuario podía crear un gasto con el </w:t>
      </w:r>
      <w:r>
        <w:rPr>
          <w:rFonts w:ascii="Consolas" w:eastAsia="Consolas" w:hAnsi="Consolas" w:cs="Consolas"/>
          <w:sz w:val="20"/>
          <w:szCs w:val="20"/>
        </w:rPr>
        <w:t>cuenta_id</w:t>
      </w:r>
      <w:r>
        <w:t xml:space="preserve"> de la cuenta de </w:t>
      </w:r>
      <w:r>
        <w:rPr>
          <w:b/>
          <w:bCs/>
        </w:rPr>
        <w:t>otro</w:t>
      </w:r>
      <w:r>
        <w:t xml:space="preserve"> usuario. El trigger de saldo corre con privilegios elevados (</w:t>
      </w:r>
      <w:r>
        <w:rPr>
          <w:rFonts w:ascii="Consolas" w:eastAsia="Consolas" w:hAnsi="Consolas" w:cs="Consolas"/>
          <w:sz w:val="20"/>
          <w:szCs w:val="20"/>
        </w:rPr>
        <w:t>security definer</w:t>
      </w:r>
      <w:r>
        <w:t>) y le descontaba el dinero a la cuenta ajena. Lo mismo pasaba con ingresos y con pagos de tarjeta usando una cuenta ajena como origen.</w:t>
      </w:r>
    </w:p>
    <w:p w14:paraId="19B68D95" w14:textId="77777777" w:rsidR="005A62AF" w:rsidRDefault="0084241F">
      <w:pPr>
        <w:spacing w:after="120"/>
      </w:pPr>
      <w:r>
        <w:rPr>
          <w:b/>
          <w:bCs/>
        </w:rPr>
        <w:t>Evidencia (base con las migraciones anteriores):</w:t>
      </w:r>
      <w:r>
        <w:t xml:space="preserve"> el usuario A bajó el saldo de B de </w:t>
      </w:r>
      <w:r>
        <w:rPr>
          <w:b/>
          <w:bCs/>
        </w:rPr>
        <w:t>1000 a 300</w:t>
      </w:r>
      <w:r>
        <w:t xml:space="preserve"> y pagó su propia tarjeta con </w:t>
      </w:r>
      <w:r>
        <w:rPr>
          <w:b/>
          <w:bCs/>
        </w:rPr>
        <w:t>400</w:t>
      </w:r>
      <w:r>
        <w:t xml:space="preserve"> de B.</w:t>
      </w:r>
    </w:p>
    <w:p w14:paraId="0B624E78" w14:textId="77777777" w:rsidR="005A62AF" w:rsidRDefault="0084241F">
      <w:pPr>
        <w:spacing w:after="120"/>
      </w:pPr>
      <w:r>
        <w:rPr>
          <w:b/>
          <w:bCs/>
        </w:rPr>
        <w:t>Atenuante:</w:t>
      </w:r>
      <w:r>
        <w:t xml:space="preserve"> para atacar hace falta conocer el identificador (UUID aleatorio) de la cuenta de la víctima, que la API no le muestra a otros usuarios. Aun así es una falla real de autorización y se cerró.</w:t>
      </w:r>
    </w:p>
    <w:p w14:paraId="5569140E" w14:textId="77777777" w:rsidR="005A62AF" w:rsidRDefault="0084241F">
      <w:pPr>
        <w:spacing w:after="120"/>
      </w:pPr>
      <w:r>
        <w:rPr>
          <w:b/>
          <w:bCs/>
        </w:rPr>
        <w:t>Corrección (migración 20261013120000):</w:t>
      </w:r>
    </w:p>
    <w:p w14:paraId="3B333B59" w14:textId="77777777" w:rsidR="005A62AF" w:rsidRDefault="0084241F">
      <w:pPr>
        <w:pStyle w:val="Prrafodelista"/>
        <w:numPr>
          <w:ilvl w:val="0"/>
          <w:numId w:val="2"/>
        </w:numPr>
        <w:spacing w:after="60"/>
      </w:pPr>
      <w:r>
        <w:t>Un trigger BEFORE en las 7 tablas con referencias rechaza cualquier cuenta, categoría, deuda o gasto que no sea del mismo usuario. En ediciones solo revisa lo que cambió, para no romper filas antiguas.</w:t>
      </w:r>
    </w:p>
    <w:p w14:paraId="37788C24" w14:textId="77777777" w:rsidR="005A62AF" w:rsidRDefault="0084241F">
      <w:pPr>
        <w:pStyle w:val="Prrafodelista"/>
        <w:numPr>
          <w:ilvl w:val="0"/>
          <w:numId w:val="2"/>
        </w:numPr>
        <w:spacing w:after="60"/>
      </w:pPr>
      <w:r>
        <w:t xml:space="preserve">Los triggers de saldo además filtran por </w:t>
      </w:r>
      <w:r>
        <w:rPr>
          <w:rFonts w:ascii="Consolas" w:eastAsia="Consolas" w:hAnsi="Consolas" w:cs="Consolas"/>
          <w:sz w:val="20"/>
          <w:szCs w:val="20"/>
        </w:rPr>
        <w:t>usuario_id</w:t>
      </w:r>
      <w:r>
        <w:t xml:space="preserve"> (defensa en profundidad).</w:t>
      </w:r>
    </w:p>
    <w:p w14:paraId="26A50D82" w14:textId="77777777" w:rsidR="005A62AF" w:rsidRDefault="0084241F">
      <w:pPr>
        <w:pStyle w:val="Prrafodelista"/>
        <w:numPr>
          <w:ilvl w:val="0"/>
          <w:numId w:val="2"/>
        </w:numPr>
        <w:spacing w:after="60"/>
      </w:pPr>
      <w:r>
        <w:t>Resultado: los 12 ataques de la prueba fallan con «La cuenta indicada no existe o no es tuya.» y el saldo de B queda en 1000.</w:t>
      </w:r>
    </w:p>
    <w:p w14:paraId="2503F232" w14:textId="77777777" w:rsidR="005A62AF" w:rsidRDefault="0084241F">
      <w:pPr>
        <w:pStyle w:val="Ttulo2"/>
      </w:pPr>
      <w:bookmarkStart w:id="17" w:name="_Toc242751465"/>
      <w:r>
        <w:t>5.3 Inyección SQL</w:t>
      </w:r>
      <w:bookmarkEnd w:id="17"/>
    </w:p>
    <w:p w14:paraId="236F23F5" w14:textId="77777777" w:rsidR="005A62AF" w:rsidRDefault="0084241F">
      <w:pPr>
        <w:spacing w:after="120"/>
      </w:pPr>
      <w:r>
        <w:rPr>
          <w:b/>
          <w:bCs/>
        </w:rPr>
        <w:t>Estado: no hay superficie de inyección SQL en el proyecto.</w:t>
      </w:r>
      <w:r>
        <w:t xml:space="preserve"> Se revisó todo el código:</w:t>
      </w:r>
    </w:p>
    <w:p w14:paraId="79C345E4" w14:textId="77777777" w:rsidR="005A62AF" w:rsidRDefault="0084241F">
      <w:pPr>
        <w:pStyle w:val="Prrafodelista"/>
        <w:numPr>
          <w:ilvl w:val="0"/>
          <w:numId w:val="2"/>
        </w:numPr>
        <w:spacing w:after="60"/>
      </w:pPr>
      <w:r>
        <w:t>La app no escribe SQL: usa el cliente de Supabase, que envía los valores a PostgREST como parámetros. PostgREST los pasa a Postgres como datos, nunca como código.</w:t>
      </w:r>
    </w:p>
    <w:p w14:paraId="535D3E81" w14:textId="77777777" w:rsidR="005A62AF" w:rsidRDefault="0084241F">
      <w:pPr>
        <w:pStyle w:val="Prrafodelista"/>
        <w:numPr>
          <w:ilvl w:val="0"/>
          <w:numId w:val="2"/>
        </w:numPr>
        <w:spacing w:after="60"/>
      </w:pPr>
      <w:r>
        <w:t>No se usan los puntos donde sí podría colarse texto del usuario en un filtro (</w:t>
      </w:r>
      <w:r>
        <w:rPr>
          <w:rFonts w:ascii="Consolas" w:eastAsia="Consolas" w:hAnsi="Consolas" w:cs="Consolas"/>
          <w:sz w:val="20"/>
          <w:szCs w:val="20"/>
        </w:rPr>
        <w:t>.or()</w:t>
      </w:r>
      <w:r>
        <w:t xml:space="preserve">, </w:t>
      </w:r>
      <w:r>
        <w:rPr>
          <w:rFonts w:ascii="Consolas" w:eastAsia="Consolas" w:hAnsi="Consolas" w:cs="Consolas"/>
          <w:sz w:val="20"/>
          <w:szCs w:val="20"/>
        </w:rPr>
        <w:t>.filter()</w:t>
      </w:r>
      <w:r>
        <w:t xml:space="preserve"> con texto, </w:t>
      </w:r>
      <w:r>
        <w:rPr>
          <w:rFonts w:ascii="Consolas" w:eastAsia="Consolas" w:hAnsi="Consolas" w:cs="Consolas"/>
          <w:sz w:val="20"/>
          <w:szCs w:val="20"/>
        </w:rPr>
        <w:t>rpc</w:t>
      </w:r>
      <w:r>
        <w:t xml:space="preserve"> con SQL armado): búsqueda hecha en todo el repositorio, sin resultados.</w:t>
      </w:r>
    </w:p>
    <w:p w14:paraId="3B33AC50" w14:textId="77777777" w:rsidR="005A62AF" w:rsidRDefault="0084241F">
      <w:pPr>
        <w:pStyle w:val="Prrafodelista"/>
        <w:numPr>
          <w:ilvl w:val="0"/>
          <w:numId w:val="2"/>
        </w:numPr>
        <w:spacing w:after="60"/>
      </w:pPr>
      <w:r>
        <w:t xml:space="preserve">Los triggers y funciones usan SQL estático; ninguno usa </w:t>
      </w:r>
      <w:r>
        <w:rPr>
          <w:rFonts w:ascii="Consolas" w:eastAsia="Consolas" w:hAnsi="Consolas" w:cs="Consolas"/>
          <w:sz w:val="20"/>
          <w:szCs w:val="20"/>
        </w:rPr>
        <w:t>EXECUTE</w:t>
      </w:r>
      <w:r>
        <w:t xml:space="preserve"> con texto concatenado.</w:t>
      </w:r>
    </w:p>
    <w:p w14:paraId="48663D8C" w14:textId="77777777" w:rsidR="005A62AF" w:rsidRDefault="0084241F">
      <w:pPr>
        <w:pStyle w:val="Prrafodelista"/>
        <w:numPr>
          <w:ilvl w:val="0"/>
          <w:numId w:val="2"/>
        </w:numPr>
        <w:spacing w:after="60"/>
      </w:pPr>
      <w:r>
        <w:t xml:space="preserve">Prueba S10: la descripción </w:t>
      </w:r>
      <w:r>
        <w:rPr>
          <w:rFonts w:ascii="Consolas" w:eastAsia="Consolas" w:hAnsi="Consolas" w:cs="Consolas"/>
          <w:sz w:val="20"/>
          <w:szCs w:val="20"/>
        </w:rPr>
        <w:t>'); drop table gastos; --</w:t>
      </w:r>
      <w:r>
        <w:t xml:space="preserve"> se guarda tal cual, como texto, y la tabla sigue existiendo.</w:t>
      </w:r>
    </w:p>
    <w:p w14:paraId="1553FE73" w14:textId="77777777" w:rsidR="005A62AF" w:rsidRDefault="0084241F">
      <w:pPr>
        <w:spacing w:after="120"/>
      </w:pPr>
      <w:r>
        <w:rPr>
          <w:b/>
          <w:bCs/>
        </w:rPr>
        <w:t>Reglas para que siga así</w:t>
      </w:r>
      <w:r>
        <w:t xml:space="preserve"> (aplican a los pasos 2 a 10):</w:t>
      </w:r>
    </w:p>
    <w:p w14:paraId="52554C68" w14:textId="77777777" w:rsidR="005A62AF" w:rsidRDefault="0084241F">
      <w:pPr>
        <w:pStyle w:val="Prrafodelista"/>
        <w:numPr>
          <w:ilvl w:val="0"/>
          <w:numId w:val="3"/>
        </w:numPr>
        <w:spacing w:after="60"/>
      </w:pPr>
      <w:r>
        <w:t xml:space="preserve">Nunca construir filtros </w:t>
      </w:r>
      <w:r>
        <w:rPr>
          <w:rFonts w:ascii="Consolas" w:eastAsia="Consolas" w:hAnsi="Consolas" w:cs="Consolas"/>
          <w:sz w:val="20"/>
          <w:szCs w:val="20"/>
        </w:rPr>
        <w:t>.or()</w:t>
      </w:r>
      <w:r>
        <w:t xml:space="preserve"> o </w:t>
      </w:r>
      <w:r>
        <w:rPr>
          <w:rFonts w:ascii="Consolas" w:eastAsia="Consolas" w:hAnsi="Consolas" w:cs="Consolas"/>
          <w:sz w:val="20"/>
          <w:szCs w:val="20"/>
        </w:rPr>
        <w:t>.filter()</w:t>
      </w:r>
      <w:r>
        <w:t xml:space="preserve"> concatenando texto que escribió el usuario.</w:t>
      </w:r>
    </w:p>
    <w:p w14:paraId="2D610853" w14:textId="77777777" w:rsidR="005A62AF" w:rsidRDefault="0084241F">
      <w:pPr>
        <w:pStyle w:val="Prrafodelista"/>
        <w:numPr>
          <w:ilvl w:val="0"/>
          <w:numId w:val="3"/>
        </w:numPr>
        <w:spacing w:after="60"/>
      </w:pPr>
      <w:r>
        <w:t xml:space="preserve">Las funciones nuevas en la base (por ejemplo, el abono atómico del Paso 2) reciben parámetros tipados; si algún día hace falta SQL dinámico, solo con </w:t>
      </w:r>
      <w:r>
        <w:rPr>
          <w:rFonts w:ascii="Consolas" w:eastAsia="Consolas" w:hAnsi="Consolas" w:cs="Consolas"/>
          <w:sz w:val="20"/>
          <w:szCs w:val="20"/>
        </w:rPr>
        <w:t>format()</w:t>
      </w:r>
      <w:r>
        <w:t xml:space="preserve"> usando </w:t>
      </w:r>
      <w:r>
        <w:rPr>
          <w:rFonts w:ascii="Consolas" w:eastAsia="Consolas" w:hAnsi="Consolas" w:cs="Consolas"/>
          <w:sz w:val="20"/>
          <w:szCs w:val="20"/>
        </w:rPr>
        <w:t>%L</w:t>
      </w:r>
      <w:r>
        <w:t xml:space="preserve"> / </w:t>
      </w:r>
      <w:r>
        <w:rPr>
          <w:rFonts w:ascii="Consolas" w:eastAsia="Consolas" w:hAnsi="Consolas" w:cs="Consolas"/>
          <w:sz w:val="20"/>
          <w:szCs w:val="20"/>
        </w:rPr>
        <w:t>%I</w:t>
      </w:r>
      <w:r>
        <w:t>.</w:t>
      </w:r>
    </w:p>
    <w:p w14:paraId="7E892A1F" w14:textId="77777777" w:rsidR="005A62AF" w:rsidRDefault="0084241F">
      <w:pPr>
        <w:pStyle w:val="Prrafodelista"/>
        <w:numPr>
          <w:ilvl w:val="0"/>
          <w:numId w:val="3"/>
        </w:numPr>
        <w:spacing w:after="60"/>
      </w:pPr>
      <w:r>
        <w:t>Toda entrada pasa primero por los esquemas zod de core y después por los CHECK de la base.</w:t>
      </w:r>
    </w:p>
    <w:p w14:paraId="6F21DC86" w14:textId="77777777" w:rsidR="005A62AF" w:rsidRDefault="0084241F">
      <w:pPr>
        <w:pStyle w:val="Ttulo2"/>
      </w:pPr>
      <w:bookmarkStart w:id="18" w:name="_Toc242751466"/>
      <w:r>
        <w:t>5.4 Timeouts</w:t>
      </w:r>
      <w:bookmarkEnd w:id="18"/>
    </w:p>
    <w:p w14:paraId="0115E4DD" w14:textId="77777777" w:rsidR="005A62AF" w:rsidRDefault="0084241F">
      <w:pPr>
        <w:spacing w:after="120"/>
      </w:pPr>
      <w:r>
        <w:t>Antes ninguna llamada de red tenía límite de tiempo. Ahora hay límites en todas las capas: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4226"/>
      </w:tblGrid>
      <w:tr w:rsidR="005A62AF" w14:paraId="70EF6D9D"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FF9A037" w14:textId="77777777" w:rsidR="005A62AF" w:rsidRDefault="0084241F">
            <w:r>
              <w:rPr>
                <w:b/>
                <w:bCs/>
              </w:rPr>
              <w:t>Capa</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6844515" w14:textId="77777777" w:rsidR="005A62AF" w:rsidRDefault="0084241F">
            <w:r>
              <w:rPr>
                <w:b/>
                <w:bCs/>
              </w:rPr>
              <w:t>Límite</w:t>
            </w:r>
          </w:p>
        </w:tc>
        <w:tc>
          <w:tcPr>
            <w:tcW w:w="42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B5B1988" w14:textId="77777777" w:rsidR="005A62AF" w:rsidRDefault="0084241F">
            <w:r>
              <w:rPr>
                <w:b/>
                <w:bCs/>
              </w:rPr>
              <w:t>Dónde</w:t>
            </w:r>
          </w:p>
        </w:tc>
      </w:tr>
      <w:tr w:rsidR="005A62AF" w14:paraId="443AADD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4D1FF0" w14:textId="77777777" w:rsidR="005A62AF" w:rsidRDefault="0084241F">
            <w:r>
              <w:t>Peticiones a Supabase (datos y login)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CF166D" w14:textId="77777777" w:rsidR="005A62AF" w:rsidRDefault="0084241F">
            <w:r>
              <w:t>15 s</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9C1E14" w14:textId="77777777" w:rsidR="005A62AF" w:rsidRDefault="0084241F">
            <w:r>
              <w:rPr>
                <w:rFonts w:ascii="Consolas" w:eastAsia="Consolas" w:hAnsi="Consolas" w:cs="Consolas"/>
                <w:sz w:val="20"/>
                <w:szCs w:val="20"/>
              </w:rPr>
              <w:t>crearFetchConTimeout</w:t>
            </w:r>
            <w:r>
              <w:t xml:space="preserve"> en el cliente web y móvil</w:t>
            </w:r>
          </w:p>
        </w:tc>
      </w:tr>
      <w:tr w:rsidR="005A62AF" w14:paraId="7B8CB1D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2D1E3A" w14:textId="77777777" w:rsidR="005A62AF" w:rsidRDefault="0084241F">
            <w:r>
              <w:t>Subida de facturas a Storage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ED6538" w14:textId="77777777" w:rsidR="005A62AF" w:rsidRDefault="0084241F">
            <w:r>
              <w:t>60 s</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51007D" w14:textId="77777777" w:rsidR="005A62AF" w:rsidRDefault="0084241F">
            <w:r>
              <w:t>Mismo envoltorio; detecta las subidas</w:t>
            </w:r>
          </w:p>
        </w:tc>
      </w:tr>
      <w:tr w:rsidR="005A62AF" w14:paraId="3A2846E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909885" w14:textId="77777777" w:rsidR="005A62AF" w:rsidRDefault="0084241F">
            <w:r>
              <w:t>Gmail y Microsoft Graph</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37FE5B" w14:textId="77777777" w:rsidR="005A62AF" w:rsidRDefault="0084241F">
            <w:r>
              <w:t>20 s</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25D350" w14:textId="77777777" w:rsidR="005A62AF" w:rsidRDefault="0084241F">
            <w:r>
              <w:rPr>
                <w:rFonts w:ascii="Consolas" w:eastAsia="Consolas" w:hAnsi="Consolas" w:cs="Consolas"/>
                <w:sz w:val="20"/>
                <w:szCs w:val="20"/>
              </w:rPr>
              <w:t>apps/mobile/lib/gmailApi.ts</w:t>
            </w:r>
            <w:r>
              <w:t xml:space="preserve"> y </w:t>
            </w:r>
            <w:r>
              <w:rPr>
                <w:rFonts w:ascii="Consolas" w:eastAsia="Consolas" w:hAnsi="Consolas" w:cs="Consolas"/>
                <w:sz w:val="20"/>
                <w:szCs w:val="20"/>
              </w:rPr>
              <w:t>graphMail.ts</w:t>
            </w:r>
          </w:p>
        </w:tc>
      </w:tr>
      <w:tr w:rsidR="005A62AF" w14:paraId="3D41887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34F784" w14:textId="77777777" w:rsidR="005A62AF" w:rsidRDefault="0084241F">
            <w:r>
              <w:t>Consultas de usuarios autenticados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085680" w14:textId="77777777" w:rsidR="005A62AF" w:rsidRDefault="0084241F">
            <w:r>
              <w:t>8 s</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EB3448" w14:textId="77777777" w:rsidR="005A62AF" w:rsidRDefault="0084241F">
            <w:r>
              <w:rPr>
                <w:rFonts w:ascii="Consolas" w:eastAsia="Consolas" w:hAnsi="Consolas" w:cs="Consolas"/>
                <w:sz w:val="20"/>
                <w:szCs w:val="20"/>
              </w:rPr>
              <w:t>statement_timeout</w:t>
            </w:r>
            <w:r>
              <w:t xml:space="preserve"> del rol </w:t>
            </w:r>
            <w:r>
              <w:rPr>
                <w:rFonts w:ascii="Consolas" w:eastAsia="Consolas" w:hAnsi="Consolas" w:cs="Consolas"/>
                <w:sz w:val="20"/>
                <w:szCs w:val="20"/>
              </w:rPr>
              <w:t>authenticated</w:t>
            </w:r>
            <w:r>
              <w:t xml:space="preserve"> en la base</w:t>
            </w:r>
          </w:p>
        </w:tc>
      </w:tr>
      <w:tr w:rsidR="005A62AF" w14:paraId="0FB0FB1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1C5289" w14:textId="77777777" w:rsidR="005A62AF" w:rsidRDefault="0084241F">
            <w:r>
              <w:t>Consultas anónimas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97126E" w14:textId="77777777" w:rsidR="005A62AF" w:rsidRDefault="0084241F">
            <w:r>
              <w:t>3 s</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AAFCCC" w14:textId="77777777" w:rsidR="005A62AF" w:rsidRDefault="0084241F">
            <w:r>
              <w:rPr>
                <w:rFonts w:ascii="Consolas" w:eastAsia="Consolas" w:hAnsi="Consolas" w:cs="Consolas"/>
                <w:sz w:val="20"/>
                <w:szCs w:val="20"/>
              </w:rPr>
              <w:t>statement_timeout</w:t>
            </w:r>
            <w:r>
              <w:t xml:space="preserve"> del rol </w:t>
            </w:r>
            <w:r>
              <w:rPr>
                <w:rFonts w:ascii="Consolas" w:eastAsia="Consolas" w:hAnsi="Consolas" w:cs="Consolas"/>
                <w:sz w:val="20"/>
                <w:szCs w:val="20"/>
              </w:rPr>
              <w:t>anon</w:t>
            </w:r>
          </w:p>
        </w:tc>
      </w:tr>
    </w:tbl>
    <w:p w14:paraId="139DB185" w14:textId="77777777" w:rsidR="005A62AF" w:rsidRDefault="005A62AF">
      <w:pPr>
        <w:spacing w:after="120"/>
      </w:pPr>
    </w:p>
    <w:p w14:paraId="23B00114" w14:textId="77777777" w:rsidR="005A62AF" w:rsidRDefault="0084241F">
      <w:pPr>
        <w:spacing w:after="120"/>
      </w:pPr>
      <w:r>
        <w:t>Al agotarse el tiempo, el usuario ve «La conexión tardó más de 15 s. Revisa tu internet e inténtalo de nuevo.» en vez de una pantalla colgada. Para que las consultas normales no se acerquen al límite, se agregaron índices por usuario y fecha en las tablas principales. La prueba C4 confirma que la base cancela de verdad una consulta que se pasa del límite.</w:t>
      </w:r>
    </w:p>
    <w:p w14:paraId="322613DD" w14:textId="77777777" w:rsidR="005A62AF" w:rsidRDefault="0084241F">
      <w:pPr>
        <w:pStyle w:val="Ttulo2"/>
      </w:pPr>
      <w:bookmarkStart w:id="19" w:name="_Toc242751467"/>
      <w:r>
        <w:t>5.5 Validación de datos</w:t>
      </w:r>
      <w:bookmarkEnd w:id="19"/>
    </w:p>
    <w:p w14:paraId="79D4D694" w14:textId="77777777" w:rsidR="005A62AF" w:rsidRDefault="0084241F">
      <w:pPr>
        <w:spacing w:after="120"/>
      </w:pPr>
      <w:r>
        <w:t>Doble barrera: zod en core da un mensaje claro antes de ir a la red, y la base rechaza lo mismo si alguien llama a la API directamente.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5A62AF" w14:paraId="750AE02F"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538EF09" w14:textId="77777777" w:rsidR="005A62AF" w:rsidRDefault="0084241F">
            <w:r>
              <w:rPr>
                <w:b/>
                <w:bCs/>
              </w:rPr>
              <w:t>Campo</w:t>
            </w:r>
          </w:p>
        </w:tc>
        <w:tc>
          <w:tcPr>
            <w:tcW w:w="54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4373577" w14:textId="77777777" w:rsidR="005A62AF" w:rsidRDefault="0084241F">
            <w:r>
              <w:rPr>
                <w:b/>
                <w:bCs/>
              </w:rPr>
              <w:t>Regla</w:t>
            </w:r>
          </w:p>
        </w:tc>
      </w:tr>
      <w:tr w:rsidR="005A62AF" w14:paraId="269B50B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474FA1" w14:textId="77777777" w:rsidR="005A62AF" w:rsidRDefault="0084241F">
            <w:r>
              <w:t>Descripción (gastos, ingresos)</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C6A455" w14:textId="77777777" w:rsidR="005A62AF" w:rsidRDefault="0084241F">
            <w:r>
              <w:t>1 a 200 caracteres, no solo espacios</w:t>
            </w:r>
          </w:p>
        </w:tc>
      </w:tr>
      <w:tr w:rsidR="005A62AF" w14:paraId="0AEC7BC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740519" w14:textId="77777777" w:rsidR="005A62AF" w:rsidRDefault="0084241F">
            <w:r>
              <w:t>Nombre (cuentas, deudas, categorías)</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F465A7" w14:textId="77777777" w:rsidR="005A62AF" w:rsidRDefault="0084241F">
            <w:r>
              <w:t>1 a 80 caracteres</w:t>
            </w:r>
          </w:p>
        </w:tc>
      </w:tr>
      <w:tr w:rsidR="005A62AF" w14:paraId="282CC85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555F68" w14:textId="77777777" w:rsidR="005A62AF" w:rsidRDefault="0084241F">
            <w:r>
              <w:t>Título de recordatorio</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39D1A7" w14:textId="77777777" w:rsidR="005A62AF" w:rsidRDefault="0084241F">
            <w:r>
              <w:t>1 a 120 caracteres</w:t>
            </w:r>
          </w:p>
        </w:tc>
      </w:tr>
      <w:tr w:rsidR="005A62AF" w14:paraId="362F312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0E6ED2" w14:textId="77777777" w:rsidR="005A62AF" w:rsidRDefault="0084241F">
            <w:r>
              <w:t>Montos</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BE577E" w14:textId="77777777" w:rsidR="005A62AF" w:rsidRDefault="0084241F">
            <w:r>
              <w:t>Mayores que 0 y hasta 9 999 999 999,99; se rechazan NaN e infinito</w:t>
            </w:r>
          </w:p>
        </w:tc>
      </w:tr>
      <w:tr w:rsidR="005A62AF" w14:paraId="2F1EEF4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7D575F" w14:textId="77777777" w:rsidR="005A62AF" w:rsidRDefault="0084241F">
            <w:r>
              <w:t>Fechas / meses</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8DA5D0" w14:textId="77777777" w:rsidR="005A62AF" w:rsidRDefault="0084241F">
            <w:r>
              <w:t>YYYY-MM-DD / YYYY-MM con mes 01-12 y día 01-31</w:t>
            </w:r>
          </w:p>
        </w:tc>
      </w:tr>
      <w:tr w:rsidR="005A62AF" w14:paraId="23DBC05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CE8B60" w14:textId="77777777" w:rsidR="005A62AF" w:rsidRDefault="0084241F">
            <w:r>
              <w:t>Identificador de cuenta</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C5C322" w14:textId="77777777" w:rsidR="005A62AF" w:rsidRDefault="0084241F">
            <w:r>
              <w:t>Solo 3 o 4 dígitos</w:t>
            </w:r>
          </w:p>
        </w:tc>
      </w:tr>
      <w:tr w:rsidR="005A62AF" w14:paraId="58DC79A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6EFDBC" w14:textId="77777777" w:rsidR="005A62AF" w:rsidRDefault="0084241F">
            <w:r>
              <w:t>Color de categoría</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08E23F" w14:textId="77777777" w:rsidR="005A62AF" w:rsidRDefault="0084241F">
            <w:r>
              <w:t>Formato #RRGGBB</w:t>
            </w:r>
          </w:p>
        </w:tc>
      </w:tr>
      <w:tr w:rsidR="005A62AF" w14:paraId="7332BF9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330150" w14:textId="77777777" w:rsidR="005A62AF" w:rsidRDefault="0084241F">
            <w:r>
              <w:t>Factura</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C61C26" w14:textId="77777777" w:rsidR="005A62AF" w:rsidRDefault="0084241F">
            <w:r>
              <w:t>Ruta dentro de la carpeta del propio usuario</w:t>
            </w:r>
          </w:p>
        </w:tc>
      </w:tr>
      <w:tr w:rsidR="005A62AF" w14:paraId="2C3BEF6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ECB8E7" w14:textId="77777777" w:rsidR="005A62AF" w:rsidRDefault="0084241F">
            <w:r>
              <w:t>Pago de tarjeta</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7E66D6" w14:textId="77777777" w:rsidR="005A62AF" w:rsidRDefault="0084241F">
            <w:r>
              <w:t>La cuenta de origen no puede ser la misma tarjeta</w:t>
            </w:r>
          </w:p>
        </w:tc>
      </w:tr>
    </w:tbl>
    <w:p w14:paraId="125BAC64" w14:textId="77777777" w:rsidR="005A62AF" w:rsidRDefault="005A62AF">
      <w:pPr>
        <w:spacing w:after="120"/>
      </w:pPr>
    </w:p>
    <w:p w14:paraId="61F142BB" w14:textId="77777777" w:rsidR="005A62AF" w:rsidRDefault="0084241F">
      <w:pPr>
        <w:spacing w:after="120"/>
      </w:pPr>
      <w:r>
        <w:t>Los textos que vienen de correos de terceros (asunto, descripción) se recortan antes de guardarse, para que un asunto larguísimo no haga fallar toda la sincronización.</w:t>
      </w:r>
    </w:p>
    <w:p w14:paraId="7F99E7EE" w14:textId="77777777" w:rsidR="005A62AF" w:rsidRDefault="0084241F">
      <w:pPr>
        <w:pStyle w:val="Ttulo2"/>
      </w:pPr>
      <w:bookmarkStart w:id="20" w:name="_Toc242751468"/>
      <w:r>
        <w:t>5.6 Funciones privilegiadas</w:t>
      </w:r>
      <w:bookmarkEnd w:id="20"/>
    </w:p>
    <w:p w14:paraId="4E639A29" w14:textId="77777777" w:rsidR="005A62AF" w:rsidRDefault="0084241F">
      <w:pPr>
        <w:spacing w:after="120"/>
      </w:pPr>
      <w:r>
        <w:t xml:space="preserve">Las 8 funciones </w:t>
      </w:r>
      <w:r>
        <w:rPr>
          <w:rFonts w:ascii="Consolas" w:eastAsia="Consolas" w:hAnsi="Consolas" w:cs="Consolas"/>
          <w:sz w:val="20"/>
          <w:szCs w:val="20"/>
        </w:rPr>
        <w:t>security definer</w:t>
      </w:r>
      <w:r>
        <w:t xml:space="preserve"> ahora fijan </w:t>
      </w:r>
      <w:r>
        <w:rPr>
          <w:rFonts w:ascii="Consolas" w:eastAsia="Consolas" w:hAnsi="Consolas" w:cs="Consolas"/>
          <w:sz w:val="20"/>
          <w:szCs w:val="20"/>
        </w:rPr>
        <w:t>search_path = public, pg_temp</w:t>
      </w:r>
      <w:r>
        <w:t>. Sin esto, alguien con permiso para crear objetos podría hacer que la función usara una tabla o función falsa con el mismo nombre. La prueba C1 confirma que ninguna queda sin fijar.</w:t>
      </w:r>
    </w:p>
    <w:p w14:paraId="5E1DE4BE" w14:textId="77777777" w:rsidR="005A62AF" w:rsidRDefault="0084241F">
      <w:pPr>
        <w:pStyle w:val="Ttulo2"/>
      </w:pPr>
      <w:bookmarkStart w:id="21" w:name="_Toc242751469"/>
      <w:r>
        <w:t>5.7 Archivos (facturas)</w:t>
      </w:r>
      <w:bookmarkEnd w:id="21"/>
    </w:p>
    <w:p w14:paraId="3BDD42A9" w14:textId="77777777" w:rsidR="005A62AF" w:rsidRDefault="0084241F">
      <w:pPr>
        <w:pStyle w:val="Prrafodelista"/>
        <w:numPr>
          <w:ilvl w:val="0"/>
          <w:numId w:val="2"/>
        </w:numPr>
        <w:spacing w:after="60"/>
      </w:pPr>
      <w:r>
        <w:t xml:space="preserve">El bucket </w:t>
      </w:r>
      <w:r>
        <w:rPr>
          <w:rFonts w:ascii="Consolas" w:eastAsia="Consolas" w:hAnsi="Consolas" w:cs="Consolas"/>
          <w:sz w:val="20"/>
          <w:szCs w:val="20"/>
        </w:rPr>
        <w:t>facturas</w:t>
      </w:r>
      <w:r>
        <w:t xml:space="preserve"> sigue siendo privado: se accede con URLs firmadas que caducan en 1 hora.</w:t>
      </w:r>
    </w:p>
    <w:p w14:paraId="32532DFA" w14:textId="77777777" w:rsidR="005A62AF" w:rsidRDefault="0084241F">
      <w:pPr>
        <w:pStyle w:val="Prrafodelista"/>
        <w:numPr>
          <w:ilvl w:val="0"/>
          <w:numId w:val="2"/>
        </w:numPr>
        <w:spacing w:after="60"/>
      </w:pPr>
      <w:r>
        <w:t>Nuevo: máximo 10 MB y solo PDF, JPEG, PNG, WEBP o HEIC. Un HTML o un ejecutable se rechaza.</w:t>
      </w:r>
    </w:p>
    <w:p w14:paraId="3C17AED4" w14:textId="77777777" w:rsidR="005A62AF" w:rsidRDefault="0084241F">
      <w:pPr>
        <w:pStyle w:val="Prrafodelista"/>
        <w:numPr>
          <w:ilvl w:val="0"/>
          <w:numId w:val="2"/>
        </w:numPr>
        <w:spacing w:after="60"/>
      </w:pPr>
      <w:r>
        <w:t xml:space="preserve">Nuevo: la base exige que </w:t>
      </w:r>
      <w:r>
        <w:rPr>
          <w:rFonts w:ascii="Consolas" w:eastAsia="Consolas" w:hAnsi="Consolas" w:cs="Consolas"/>
          <w:sz w:val="20"/>
          <w:szCs w:val="20"/>
        </w:rPr>
        <w:t>factura_path</w:t>
      </w:r>
      <w:r>
        <w:t xml:space="preserve"> empiece por el id del propio usuario.</w:t>
      </w:r>
    </w:p>
    <w:p w14:paraId="739AE124" w14:textId="77777777" w:rsidR="005A62AF" w:rsidRDefault="0084241F">
      <w:pPr>
        <w:pStyle w:val="Prrafodelista"/>
        <w:numPr>
          <w:ilvl w:val="0"/>
          <w:numId w:val="2"/>
        </w:numPr>
        <w:spacing w:after="60"/>
      </w:pPr>
      <w:r>
        <w:t>No existe permiso de actualización sobre los archivos, así que nadie puede reemplazar una factura ya subida.</w:t>
      </w:r>
    </w:p>
    <w:p w14:paraId="17BC1206" w14:textId="77777777" w:rsidR="005A62AF" w:rsidRDefault="0084241F">
      <w:pPr>
        <w:pStyle w:val="Ttulo2"/>
      </w:pPr>
      <w:bookmarkStart w:id="22" w:name="_Toc242751470"/>
      <w:r>
        <w:t>5.8 Credenciales y sesiones</w:t>
      </w:r>
      <w:bookmarkEnd w:id="22"/>
    </w:p>
    <w:p w14:paraId="250C320B" w14:textId="77777777" w:rsidR="005A62AF" w:rsidRDefault="0084241F">
      <w:pPr>
        <w:pStyle w:val="Prrafodelista"/>
        <w:numPr>
          <w:ilvl w:val="0"/>
          <w:numId w:val="2"/>
        </w:numPr>
        <w:spacing w:after="60"/>
      </w:pPr>
      <w:r>
        <w:rPr>
          <w:b/>
          <w:bCs/>
        </w:rPr>
        <w:t>Web:</w:t>
      </w:r>
      <w:r>
        <w:t xml:space="preserve"> el auto-login de desarrollo leía </w:t>
      </w:r>
      <w:r>
        <w:rPr>
          <w:rFonts w:ascii="Consolas" w:eastAsia="Consolas" w:hAnsi="Consolas" w:cs="Consolas"/>
          <w:sz w:val="20"/>
          <w:szCs w:val="20"/>
        </w:rPr>
        <w:t>VITE_DEV_EMAIL</w:t>
      </w:r>
      <w:r>
        <w:t xml:space="preserve"> y </w:t>
      </w:r>
      <w:r>
        <w:rPr>
          <w:rFonts w:ascii="Consolas" w:eastAsia="Consolas" w:hAnsi="Consolas" w:cs="Consolas"/>
          <w:sz w:val="20"/>
          <w:szCs w:val="20"/>
        </w:rPr>
        <w:t>VITE_DEV_PASSWORD</w:t>
      </w:r>
      <w:r>
        <w:t xml:space="preserve">, y Vite incrusta toda variable </w:t>
      </w:r>
      <w:r>
        <w:rPr>
          <w:rFonts w:ascii="Consolas" w:eastAsia="Consolas" w:hAnsi="Consolas" w:cs="Consolas"/>
          <w:sz w:val="20"/>
          <w:szCs w:val="20"/>
        </w:rPr>
        <w:t>VITE_*</w:t>
      </w:r>
      <w:r>
        <w:t xml:space="preserve"> en el JavaScript publicado. Ahora solo se leen en modo desarrollo. Verificado con un build de producción: la contraseña centinela aparece 0 veces y la URL de Supabase (sin guard) sí aparece, lo que confirma que la búsqueda funciona.</w:t>
      </w:r>
    </w:p>
    <w:p w14:paraId="5FE89CDF" w14:textId="77777777" w:rsidR="005A62AF" w:rsidRDefault="0084241F">
      <w:pPr>
        <w:pStyle w:val="Prrafodelista"/>
        <w:numPr>
          <w:ilvl w:val="0"/>
          <w:numId w:val="2"/>
        </w:numPr>
        <w:spacing w:after="60"/>
      </w:pPr>
      <w:r>
        <w:t xml:space="preserve">La anon key es pública por diseño; lo que protege los datos es RLS. La clave </w:t>
      </w:r>
      <w:r>
        <w:rPr>
          <w:rFonts w:ascii="Consolas" w:eastAsia="Consolas" w:hAnsi="Consolas" w:cs="Consolas"/>
          <w:sz w:val="20"/>
          <w:szCs w:val="20"/>
        </w:rPr>
        <w:t>service_role</w:t>
      </w:r>
      <w:r>
        <w:t xml:space="preserve"> nunca debe estar en ninguna app.</w:t>
      </w:r>
    </w:p>
    <w:p w14:paraId="79D6FEC9" w14:textId="77777777" w:rsidR="005A62AF" w:rsidRDefault="0084241F">
      <w:pPr>
        <w:pStyle w:val="Prrafodelista"/>
        <w:numPr>
          <w:ilvl w:val="0"/>
          <w:numId w:val="2"/>
        </w:numPr>
        <w:spacing w:after="60"/>
      </w:pPr>
      <w:r>
        <w:t>Los tokens de Gmail/Outlook se guardan en el almacenamiento seguro del teléfono (expo-secure-store).</w:t>
      </w:r>
    </w:p>
    <w:p w14:paraId="47F954D0" w14:textId="77777777" w:rsidR="005A62AF" w:rsidRDefault="0084241F">
      <w:pPr>
        <w:pStyle w:val="Ttulo2"/>
      </w:pPr>
      <w:bookmarkStart w:id="23" w:name="_Toc242751471"/>
      <w:r>
        <w:t>5.9 Riesgos pendientes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1700"/>
        <w:gridCol w:w="2026"/>
      </w:tblGrid>
      <w:tr w:rsidR="005A62AF" w14:paraId="2AB1A36D" w14:textId="77777777">
        <w:tblPrEx>
          <w:tblCellMar>
            <w:top w:w="0" w:type="dxa"/>
            <w:bottom w:w="0" w:type="dxa"/>
          </w:tblCellMar>
        </w:tblPrEx>
        <w:trPr>
          <w:tblHeader/>
        </w:trPr>
        <w:tc>
          <w:tcPr>
            <w:tcW w:w="5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33789B4" w14:textId="77777777" w:rsidR="005A62AF" w:rsidRDefault="0084241F">
            <w:r>
              <w:rPr>
                <w:b/>
                <w:bCs/>
              </w:rPr>
              <w:t>Riesgo</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4AA8593" w14:textId="77777777" w:rsidR="005A62AF" w:rsidRDefault="0084241F">
            <w:r>
              <w:rPr>
                <w:b/>
                <w:bCs/>
              </w:rPr>
              <w:t>Gravedad</w:t>
            </w:r>
          </w:p>
        </w:tc>
        <w:tc>
          <w:tcPr>
            <w:tcW w:w="20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CD3214E" w14:textId="77777777" w:rsidR="005A62AF" w:rsidRDefault="0084241F">
            <w:r>
              <w:rPr>
                <w:b/>
                <w:bCs/>
              </w:rPr>
              <w:t>Se resuelve en</w:t>
            </w:r>
          </w:p>
        </w:tc>
      </w:tr>
      <w:tr w:rsidR="005A62AF" w14:paraId="5FA9AF4A" w14:textId="77777777">
        <w:tblPrEx>
          <w:tblCellMar>
            <w:top w:w="0" w:type="dxa"/>
            <w:bottom w:w="0" w:type="dxa"/>
          </w:tblCellMar>
        </w:tblPrEx>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D74A43" w14:textId="77777777" w:rsidR="005A62AF" w:rsidRDefault="0084241F">
            <w:r>
              <w:t>Abonar a una deuda no es atómico (dos abonos simultáneos pueden pisarse) y no mueve dinero.</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48D8FD" w14:textId="77777777" w:rsidR="005A62AF" w:rsidRDefault="0084241F">
            <w:r>
              <w:t>Media</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B92412" w14:textId="77777777" w:rsidR="005A62AF" w:rsidRDefault="0084241F">
            <w:r>
              <w:t>Paso 2</w:t>
            </w:r>
          </w:p>
        </w:tc>
      </w:tr>
      <w:tr w:rsidR="005A62AF" w14:paraId="74FEAF64" w14:textId="77777777">
        <w:tblPrEx>
          <w:tblCellMar>
            <w:top w:w="0" w:type="dxa"/>
            <w:bottom w:w="0" w:type="dxa"/>
          </w:tblCellMar>
        </w:tblPrEx>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B6812E" w14:textId="77777777" w:rsidR="005A62AF" w:rsidRDefault="0084241F">
            <w:r>
              <w:t>Confirmar desde la bandeja no es atómico: un reintento puede duplicar el gasto.</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866646" w14:textId="77777777" w:rsidR="005A62AF" w:rsidRDefault="0084241F">
            <w:r>
              <w:t>Media</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0E7DD9" w14:textId="77777777" w:rsidR="005A62AF" w:rsidRDefault="0084241F">
            <w:r>
              <w:t>Paso 4</w:t>
            </w:r>
          </w:p>
        </w:tc>
      </w:tr>
      <w:tr w:rsidR="005A62AF" w14:paraId="0B27C65A" w14:textId="77777777">
        <w:tblPrEx>
          <w:tblCellMar>
            <w:top w:w="0" w:type="dxa"/>
            <w:bottom w:w="0" w:type="dxa"/>
          </w:tblCellMar>
        </w:tblPrEx>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9B8D0E" w14:textId="77777777" w:rsidR="005A62AF" w:rsidRDefault="0084241F">
            <w:r>
              <w:t>Filtro de remitentes vacío: cualquier correo con un monto entra a la bandeja.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7F4A80" w14:textId="77777777" w:rsidR="005A62AF" w:rsidRDefault="0084241F">
            <w:r>
              <w:t>Media</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59C002" w14:textId="77777777" w:rsidR="005A62AF" w:rsidRDefault="0084241F">
            <w:r>
              <w:t>Paso 4</w:t>
            </w:r>
          </w:p>
        </w:tc>
      </w:tr>
      <w:tr w:rsidR="005A62AF" w14:paraId="5A222168" w14:textId="77777777">
        <w:tblPrEx>
          <w:tblCellMar>
            <w:top w:w="0" w:type="dxa"/>
            <w:bottom w:w="0" w:type="dxa"/>
          </w:tblCellMar>
        </w:tblPrEx>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F111F6" w14:textId="77777777" w:rsidR="005A62AF" w:rsidRDefault="0084241F">
            <w:r>
              <w:t xml:space="preserve">Cliente OAuth de Google de tipo «web» para el teléfono; </w:t>
            </w:r>
            <w:r>
              <w:rPr>
                <w:rFonts w:ascii="Consolas" w:eastAsia="Consolas" w:hAnsi="Consolas" w:cs="Consolas"/>
                <w:sz w:val="20"/>
                <w:szCs w:val="20"/>
              </w:rPr>
              <w:t>gmail.readonly</w:t>
            </w:r>
            <w:r>
              <w:t xml:space="preserve"> exige verificación de Google.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4AC4BD" w14:textId="77777777" w:rsidR="005A62AF" w:rsidRDefault="0084241F">
            <w:r>
              <w:t>Media</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6A4D3F" w14:textId="77777777" w:rsidR="005A62AF" w:rsidRDefault="0084241F">
            <w:r>
              <w:t>Paso 4</w:t>
            </w:r>
          </w:p>
        </w:tc>
      </w:tr>
      <w:tr w:rsidR="005A62AF" w14:paraId="680C208C" w14:textId="77777777">
        <w:tblPrEx>
          <w:tblCellMar>
            <w:top w:w="0" w:type="dxa"/>
            <w:bottom w:w="0" w:type="dxa"/>
          </w:tblCellMar>
        </w:tblPrEx>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688379" w14:textId="77777777" w:rsidR="005A62AF" w:rsidRDefault="0084241F">
            <w:r>
              <w:t>Borrar un pago de tarjeta no revierte saldos; editar un ingreso no reajusta la cuenta.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8899FD" w14:textId="77777777" w:rsidR="005A62AF" w:rsidRDefault="0084241F">
            <w:r>
              <w:t>Media (integridad)</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88615F" w14:textId="77777777" w:rsidR="005A62AF" w:rsidRDefault="0084241F">
            <w:r>
              <w:t>Pasos 3 y 7</w:t>
            </w:r>
          </w:p>
        </w:tc>
      </w:tr>
      <w:tr w:rsidR="005A62AF" w14:paraId="6A487644" w14:textId="77777777">
        <w:tblPrEx>
          <w:tblCellMar>
            <w:top w:w="0" w:type="dxa"/>
            <w:bottom w:w="0" w:type="dxa"/>
          </w:tblCellMar>
        </w:tblPrEx>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498D0D" w14:textId="77777777" w:rsidR="005A62AF" w:rsidRDefault="0084241F">
            <w:r>
              <w:t>La web no tiene login ni cierre de sesión; el botón «Borrar todo» sigue visible.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B50A23" w14:textId="77777777" w:rsidR="005A62AF" w:rsidRDefault="0084241F">
            <w:r>
              <w:t>Alta antes de publicar la web</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528F19" w14:textId="77777777" w:rsidR="005A62AF" w:rsidRDefault="0084241F">
            <w:r>
              <w:t>Fase web</w:t>
            </w:r>
          </w:p>
        </w:tc>
      </w:tr>
      <w:tr w:rsidR="005A62AF" w14:paraId="2DC75CBB" w14:textId="77777777">
        <w:tblPrEx>
          <w:tblCellMar>
            <w:top w:w="0" w:type="dxa"/>
            <w:bottom w:w="0" w:type="dxa"/>
          </w:tblCellMar>
        </w:tblPrEx>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EDF3C7" w14:textId="77777777" w:rsidR="005A62AF" w:rsidRDefault="0084241F">
            <w:r>
              <w:t xml:space="preserve">Políticas RLS con </w:t>
            </w:r>
            <w:r>
              <w:rPr>
                <w:rFonts w:ascii="Consolas" w:eastAsia="Consolas" w:hAnsi="Consolas" w:cs="Consolas"/>
                <w:sz w:val="20"/>
                <w:szCs w:val="20"/>
              </w:rPr>
              <w:t>auth.uid()</w:t>
            </w:r>
            <w:r>
              <w:t xml:space="preserve"> en vez de </w:t>
            </w:r>
            <w:r>
              <w:rPr>
                <w:rFonts w:ascii="Consolas" w:eastAsia="Consolas" w:hAnsi="Consolas" w:cs="Consolas"/>
                <w:sz w:val="20"/>
                <w:szCs w:val="20"/>
              </w:rPr>
              <w:t>(select auth.uid())</w:t>
            </w:r>
            <w:r>
              <w:t xml:space="preserve"> (rendimiento con muchos datos).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AE1AC5" w14:textId="77777777" w:rsidR="005A62AF" w:rsidRDefault="0084241F">
            <w:r>
              <w:t>Baja</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45CC9C" w14:textId="77777777" w:rsidR="005A62AF" w:rsidRDefault="0084241F">
            <w:r>
              <w:t>Paso 10</w:t>
            </w:r>
          </w:p>
        </w:tc>
      </w:tr>
      <w:tr w:rsidR="005A62AF" w14:paraId="33E67846" w14:textId="77777777">
        <w:tblPrEx>
          <w:tblCellMar>
            <w:top w:w="0" w:type="dxa"/>
            <w:bottom w:w="0" w:type="dxa"/>
          </w:tblCellMar>
        </w:tblPrEx>
        <w:tc>
          <w:tcPr>
            <w:tcW w:w="5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3D4687" w14:textId="77777777" w:rsidR="005A62AF" w:rsidRDefault="0084241F">
            <w:r>
              <w:t>Límites de intentos de login y confirmación de correo: revisar en la configuración de Supabase.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C785A7" w14:textId="77777777" w:rsidR="005A62AF" w:rsidRDefault="0084241F">
            <w:r>
              <w:t>Media</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5F44FC" w14:textId="77777777" w:rsidR="005A62AF" w:rsidRDefault="0084241F">
            <w:r>
              <w:t>Paso 10</w:t>
            </w:r>
          </w:p>
        </w:tc>
      </w:tr>
    </w:tbl>
    <w:p w14:paraId="2BA0F1AB" w14:textId="77777777" w:rsidR="005A62AF" w:rsidRDefault="0084241F">
      <w:pPr>
        <w:pStyle w:val="Ttulo1"/>
        <w:pageBreakBefore/>
      </w:pPr>
      <w:bookmarkStart w:id="24" w:name="_Toc242751472"/>
      <w:r>
        <w:t>6. Coordinación con los agentes de interfaz</w:t>
      </w:r>
      <w:bookmarkEnd w:id="24"/>
    </w:p>
    <w:p w14:paraId="5863F799" w14:textId="77777777" w:rsidR="005A62AF" w:rsidRDefault="0084241F">
      <w:pPr>
        <w:spacing w:after="120"/>
      </w:pPr>
      <w:r>
        <w:t xml:space="preserve">Para no pisar el trabajo de los Agentes 2 y 3 no se editó ninguna pantalla ni componente visual. Solo hubo cambios pequeños de seguridad en estos archivos, todos documentados en </w:t>
      </w:r>
      <w:r>
        <w:rPr>
          <w:rFonts w:ascii="Consolas" w:eastAsia="Consolas" w:hAnsi="Consolas" w:cs="Consolas"/>
          <w:sz w:val="20"/>
          <w:szCs w:val="20"/>
        </w:rPr>
        <w:t>docs/contrato-logica-core.md</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9"/>
        <w:gridCol w:w="2884"/>
        <w:gridCol w:w="1983"/>
      </w:tblGrid>
      <w:tr w:rsidR="005A62AF" w14:paraId="23BE80E4"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E1E978E" w14:textId="77777777" w:rsidR="005A62AF" w:rsidRDefault="0084241F">
            <w:r>
              <w:rPr>
                <w:b/>
                <w:bCs/>
              </w:rPr>
              <w:t>Archivo</w:t>
            </w:r>
          </w:p>
        </w:tc>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6A8D670" w14:textId="77777777" w:rsidR="005A62AF" w:rsidRDefault="0084241F">
            <w:r>
              <w:rPr>
                <w:b/>
                <w:bCs/>
              </w:rPr>
              <w:t>Cambio</w:t>
            </w:r>
          </w:p>
        </w:tc>
        <w:tc>
          <w:tcPr>
            <w:tcW w:w="22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63754D6" w14:textId="77777777" w:rsidR="005A62AF" w:rsidRDefault="0084241F">
            <w:r>
              <w:rPr>
                <w:b/>
                <w:bCs/>
              </w:rPr>
              <w:t>Dueño de la interfaz</w:t>
            </w:r>
          </w:p>
        </w:tc>
      </w:tr>
      <w:tr w:rsidR="005A62AF" w14:paraId="1DF4B095"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637AED" w14:textId="77777777" w:rsidR="005A62AF" w:rsidRDefault="0084241F">
            <w:r>
              <w:rPr>
                <w:rFonts w:ascii="Consolas" w:eastAsia="Consolas" w:hAnsi="Consolas" w:cs="Consolas"/>
                <w:sz w:val="20"/>
                <w:szCs w:val="20"/>
              </w:rPr>
              <w:t>apps/desktop/src/App.tsx</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6FB69B" w14:textId="77777777" w:rsidR="005A62AF" w:rsidRDefault="0084241F">
            <w:r>
              <w:t>Guard de desarrollo para las credenciales (2 líneas)</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BD305A" w14:textId="77777777" w:rsidR="005A62AF" w:rsidRDefault="0084241F">
            <w:r>
              <w:t>Agente 3 — debe conservarlo</w:t>
            </w:r>
          </w:p>
        </w:tc>
      </w:tr>
      <w:tr w:rsidR="005A62AF" w14:paraId="6895046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270D55" w14:textId="77777777" w:rsidR="005A62AF" w:rsidRDefault="0084241F">
            <w:r>
              <w:rPr>
                <w:rFonts w:ascii="Consolas" w:eastAsia="Consolas" w:hAnsi="Consolas" w:cs="Consolas"/>
                <w:sz w:val="20"/>
                <w:szCs w:val="20"/>
              </w:rPr>
              <w:t>apps/desktop/src/lib/supabase.ts</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37617A" w14:textId="77777777" w:rsidR="005A62AF" w:rsidRDefault="0084241F">
            <w:r>
              <w:t>Cliente con timeout</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A358DD" w14:textId="77777777" w:rsidR="005A62AF" w:rsidRDefault="0084241F">
            <w:r>
              <w:t>Lógica</w:t>
            </w:r>
          </w:p>
        </w:tc>
      </w:tr>
      <w:tr w:rsidR="005A62AF" w14:paraId="0D65D64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D7CA66" w14:textId="77777777" w:rsidR="005A62AF" w:rsidRDefault="0084241F">
            <w:r>
              <w:rPr>
                <w:rFonts w:ascii="Consolas" w:eastAsia="Consolas" w:hAnsi="Consolas" w:cs="Consolas"/>
                <w:sz w:val="20"/>
                <w:szCs w:val="20"/>
              </w:rPr>
              <w:t>apps/mobile/lib/supabase.ts</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7C8E1C" w14:textId="77777777" w:rsidR="005A62AF" w:rsidRDefault="0084241F">
            <w:r>
              <w:t>Cliente con timeout</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64A6F6" w14:textId="77777777" w:rsidR="005A62AF" w:rsidRDefault="0084241F">
            <w:r>
              <w:t>Lógica</w:t>
            </w:r>
          </w:p>
        </w:tc>
      </w:tr>
      <w:tr w:rsidR="005A62AF" w14:paraId="3FC0BB3B"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DB24E3" w14:textId="77777777" w:rsidR="005A62AF" w:rsidRDefault="0084241F">
            <w:r>
              <w:rPr>
                <w:rFonts w:ascii="Consolas" w:eastAsia="Consolas" w:hAnsi="Consolas" w:cs="Consolas"/>
                <w:sz w:val="20"/>
                <w:szCs w:val="20"/>
              </w:rPr>
              <w:t>apps/mobile/lib/gmailApi.ts</w:t>
            </w:r>
            <w:r>
              <w:t xml:space="preserve">, </w:t>
            </w:r>
            <w:r>
              <w:rPr>
                <w:rFonts w:ascii="Consolas" w:eastAsia="Consolas" w:hAnsi="Consolas" w:cs="Consolas"/>
                <w:sz w:val="20"/>
                <w:szCs w:val="20"/>
              </w:rPr>
              <w:t>graphMail.ts</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22E06E" w14:textId="77777777" w:rsidR="005A62AF" w:rsidRDefault="0084241F">
            <w:r>
              <w:t>Timeout de 20 s</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08DADB" w14:textId="77777777" w:rsidR="005A62AF" w:rsidRDefault="0084241F">
            <w:r>
              <w:t>Lógica</w:t>
            </w:r>
          </w:p>
        </w:tc>
      </w:tr>
      <w:tr w:rsidR="005A62AF" w14:paraId="671D78B5"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DB9EB3" w14:textId="77777777" w:rsidR="005A62AF" w:rsidRDefault="0084241F">
            <w:r>
              <w:rPr>
                <w:rFonts w:ascii="Consolas" w:eastAsia="Consolas" w:hAnsi="Consolas" w:cs="Consolas"/>
                <w:sz w:val="20"/>
                <w:szCs w:val="20"/>
              </w:rPr>
              <w:t>apps/desktop/src/lib/estadoCuenta.ts</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6411D2" w14:textId="77777777" w:rsidR="005A62AF" w:rsidRDefault="0084241F">
            <w:r>
              <w:t>Descripción recortada a 200 caracteres</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0C6222" w14:textId="77777777" w:rsidR="005A62AF" w:rsidRDefault="0084241F">
            <w:r>
              <w:t>Lógica</w:t>
            </w:r>
          </w:p>
        </w:tc>
      </w:tr>
    </w:tbl>
    <w:p w14:paraId="70ACA718" w14:textId="77777777" w:rsidR="005A62AF" w:rsidRDefault="005A62AF">
      <w:pPr>
        <w:spacing w:after="120"/>
      </w:pPr>
    </w:p>
    <w:p w14:paraId="2A9340C7" w14:textId="77777777" w:rsidR="005A62AF" w:rsidRDefault="0084241F">
      <w:pPr>
        <w:spacing w:after="120"/>
      </w:pPr>
      <w:r>
        <w:t xml:space="preserve">Se confirmó con </w:t>
      </w:r>
      <w:r>
        <w:rPr>
          <w:rFonts w:ascii="Consolas" w:eastAsia="Consolas" w:hAnsi="Consolas" w:cs="Consolas"/>
          <w:sz w:val="20"/>
          <w:szCs w:val="20"/>
        </w:rPr>
        <w:t>git diff</w:t>
      </w:r>
      <w:r>
        <w:t xml:space="preserve"> que estos cambios no sobrescribieron trabajo de otros agentes.</w:t>
      </w:r>
    </w:p>
    <w:p w14:paraId="6E28CBE9" w14:textId="77777777" w:rsidR="005A62AF" w:rsidRDefault="0084241F">
      <w:pPr>
        <w:pStyle w:val="Ttulo1"/>
        <w:pageBreakBefore/>
      </w:pPr>
      <w:bookmarkStart w:id="25" w:name="_Toc242751473"/>
      <w:r>
        <w:t>7. Cómo repetir la verificación</w:t>
      </w:r>
      <w:bookmarkEnd w:id="25"/>
    </w:p>
    <w:p w14:paraId="2E239DA3" w14:textId="77777777" w:rsidR="005A62AF" w:rsidRDefault="0084241F">
      <w:pPr>
        <w:spacing w:after="120"/>
      </w:pPr>
      <w:r>
        <w:t>Desde la raíz del repositorio:</w:t>
      </w:r>
    </w:p>
    <w:p w14:paraId="27633096" w14:textId="77777777" w:rsidR="005A62AF" w:rsidRDefault="0084241F">
      <w:pPr>
        <w:spacing w:after="120"/>
      </w:pPr>
      <w:r>
        <w:rPr>
          <w:b/>
          <w:bCs/>
        </w:rPr>
        <w:t>Pruebas de lógica</w:t>
      </w:r>
      <w:r>
        <w:t xml:space="preserve"> (Node 22.18 o superior; no instala nada):</w:t>
      </w:r>
    </w:p>
    <w:p w14:paraId="234BB114" w14:textId="77777777" w:rsidR="005A62AF" w:rsidRDefault="0084241F">
      <w:pPr>
        <w:shd w:val="clear" w:color="auto" w:fill="F2F2F2"/>
        <w:spacing w:after="160"/>
        <w:ind w:left="200" w:right="200"/>
      </w:pPr>
      <w:r>
        <w:rPr>
          <w:rFonts w:ascii="Consolas" w:eastAsia="Consolas" w:hAnsi="Consolas" w:cs="Consolas"/>
          <w:sz w:val="19"/>
          <w:szCs w:val="19"/>
        </w:rPr>
        <w:t>pnpm --filter core test</w:t>
      </w:r>
    </w:p>
    <w:p w14:paraId="29D503CA" w14:textId="77777777" w:rsidR="005A62AF" w:rsidRDefault="0084241F">
      <w:pPr>
        <w:spacing w:after="120"/>
      </w:pPr>
      <w:r>
        <w:rPr>
          <w:b/>
          <w:bCs/>
        </w:rPr>
        <w:t>Pruebas de base de datos</w:t>
      </w:r>
      <w:r>
        <w:t xml:space="preserve"> (con Docker abierto; crean y borran un contenedor propio):</w:t>
      </w:r>
    </w:p>
    <w:p w14:paraId="6BFF26B6" w14:textId="77777777" w:rsidR="005A62AF" w:rsidRDefault="0084241F">
      <w:pPr>
        <w:shd w:val="clear" w:color="auto" w:fill="F2F2F2"/>
        <w:spacing w:after="160"/>
        <w:ind w:left="200" w:right="200"/>
      </w:pPr>
      <w:r>
        <w:rPr>
          <w:rFonts w:ascii="Consolas" w:eastAsia="Consolas" w:hAnsi="Consolas" w:cs="Consolas"/>
          <w:sz w:val="19"/>
          <w:szCs w:val="19"/>
        </w:rPr>
        <w:t>bash supabase/tests/correr.sh</w:t>
      </w:r>
    </w:p>
    <w:p w14:paraId="367CF526" w14:textId="77777777" w:rsidR="005A62AF" w:rsidRDefault="0084241F">
      <w:pPr>
        <w:spacing w:after="120"/>
      </w:pPr>
      <w:r>
        <w:rPr>
          <w:b/>
          <w:bCs/>
        </w:rPr>
        <w:t>Compilación de las tres partes:</w:t>
      </w:r>
    </w:p>
    <w:p w14:paraId="72D59555" w14:textId="77777777" w:rsidR="005A62AF" w:rsidRDefault="0084241F">
      <w:pPr>
        <w:shd w:val="clear" w:color="auto" w:fill="F2F2F2"/>
        <w:ind w:left="200" w:right="200"/>
      </w:pPr>
      <w:r>
        <w:rPr>
          <w:rFonts w:ascii="Consolas" w:eastAsia="Consolas" w:hAnsi="Consolas" w:cs="Consolas"/>
          <w:sz w:val="19"/>
          <w:szCs w:val="19"/>
        </w:rPr>
        <w:t>cd apps/desktop &amp;&amp; npx tsc --noEmit</w:t>
      </w:r>
    </w:p>
    <w:p w14:paraId="06CED89E" w14:textId="77777777" w:rsidR="005A62AF" w:rsidRDefault="0084241F">
      <w:pPr>
        <w:shd w:val="clear" w:color="auto" w:fill="F2F2F2"/>
        <w:ind w:left="200" w:right="200"/>
      </w:pPr>
      <w:r>
        <w:rPr>
          <w:rFonts w:ascii="Consolas" w:eastAsia="Consolas" w:hAnsi="Consolas" w:cs="Consolas"/>
          <w:sz w:val="19"/>
          <w:szCs w:val="19"/>
        </w:rPr>
        <w:t>npx tsc --noEmit -p ../../packages/core</w:t>
      </w:r>
    </w:p>
    <w:p w14:paraId="4858C6E4" w14:textId="77777777" w:rsidR="005A62AF" w:rsidRDefault="0084241F">
      <w:pPr>
        <w:shd w:val="clear" w:color="auto" w:fill="F2F2F2"/>
        <w:spacing w:after="160"/>
        <w:ind w:left="200" w:right="200"/>
      </w:pPr>
      <w:r>
        <w:rPr>
          <w:rFonts w:ascii="Consolas" w:eastAsia="Consolas" w:hAnsi="Consolas" w:cs="Consolas"/>
          <w:sz w:val="19"/>
          <w:szCs w:val="19"/>
        </w:rPr>
        <w:t>cd ../mobile &amp;&amp; npx tsc --noEmit</w:t>
      </w:r>
    </w:p>
    <w:p w14:paraId="10D2FA17" w14:textId="77777777" w:rsidR="005A62AF" w:rsidRDefault="0084241F">
      <w:pPr>
        <w:spacing w:after="120"/>
      </w:pPr>
      <w:r>
        <w:rPr>
          <w:b/>
          <w:bCs/>
        </w:rPr>
        <w:t>Aplicar la migración</w:t>
      </w:r>
      <w:r>
        <w:t xml:space="preserve"> a tu base local (y luego al proyecto remoto con </w:t>
      </w:r>
      <w:r>
        <w:rPr>
          <w:rFonts w:ascii="Consolas" w:eastAsia="Consolas" w:hAnsi="Consolas" w:cs="Consolas"/>
          <w:sz w:val="20"/>
          <w:szCs w:val="20"/>
        </w:rPr>
        <w:t>supabase db push</w:t>
      </w:r>
      <w:r>
        <w:t>):</w:t>
      </w:r>
    </w:p>
    <w:p w14:paraId="08D0EEFE" w14:textId="77777777" w:rsidR="005A62AF" w:rsidRDefault="0084241F">
      <w:pPr>
        <w:shd w:val="clear" w:color="auto" w:fill="F2F2F2"/>
        <w:spacing w:after="160"/>
        <w:ind w:left="200" w:right="200"/>
      </w:pPr>
      <w:r>
        <w:rPr>
          <w:rFonts w:ascii="Consolas" w:eastAsia="Consolas" w:hAnsi="Consolas" w:cs="Consolas"/>
          <w:sz w:val="19"/>
          <w:szCs w:val="19"/>
        </w:rPr>
        <w:t>supabase migration up</w:t>
      </w:r>
    </w:p>
    <w:p w14:paraId="526D474F" w14:textId="77777777" w:rsidR="005A62AF" w:rsidRDefault="0084241F">
      <w:pPr>
        <w:pStyle w:val="Ttulo1"/>
        <w:pageBreakBefore/>
      </w:pPr>
      <w:bookmarkStart w:id="26" w:name="_Toc242751474"/>
      <w:r>
        <w:t>8. Siguiente paso</w:t>
      </w:r>
      <w:bookmarkEnd w:id="26"/>
    </w:p>
    <w:p w14:paraId="45559504" w14:textId="77777777" w:rsidR="005A62AF" w:rsidRDefault="0084241F">
      <w:pPr>
        <w:spacing w:after="120"/>
      </w:pPr>
      <w:r>
        <w:rPr>
          <w:b/>
          <w:bCs/>
        </w:rPr>
        <w:t>Paso 2: abono atómico de deudas.</w:t>
      </w:r>
      <w:r>
        <w:t xml:space="preserve"> Una función en la base que, en una sola transacción y con la fila bloqueada, valide que la deuda y la cuenta sean del usuario, descuente el monto de la cuenta, baje el saldo de la deuda sin dejarlo negativo, mueva la fecha del próximo pago y registre el movimiento. Se probará con el mismo método: pruebas de base con dos usuarios y un caso de dos abonos simultáneos.</w:t>
      </w:r>
    </w:p>
    <w:p w14:paraId="7F4282D5" w14:textId="77777777" w:rsidR="005A62AF" w:rsidRDefault="0084241F">
      <w:pPr>
        <w:spacing w:after="120"/>
      </w:pPr>
      <w:r>
        <w:t>En paralelo, el Agente 3 puede construir la pantalla de Presupuestos con el contrato ya publicado.</w:t>
      </w:r>
    </w:p>
    <w:sectPr w:rsidR="005A62A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AFB30" w14:textId="77777777" w:rsidR="0084241F" w:rsidRDefault="0084241F">
      <w:r>
        <w:separator/>
      </w:r>
    </w:p>
  </w:endnote>
  <w:endnote w:type="continuationSeparator" w:id="0">
    <w:p w14:paraId="36331A94" w14:textId="77777777" w:rsidR="0084241F" w:rsidRDefault="00842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D6CBB" w14:textId="77777777" w:rsidR="005A62AF" w:rsidRDefault="0084241F">
    <w:pPr>
      <w:jc w:val="center"/>
    </w:pPr>
    <w:r>
      <w:rPr>
        <w:color w:val="808080"/>
        <w:sz w:val="18"/>
        <w:szCs w:val="18"/>
      </w:rPr>
      <w:t xml:space="preserve">gastos-app · Plan de 10 pasos e informe del Paso 1 · 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7B40EF">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802DD" w14:textId="77777777" w:rsidR="0084241F" w:rsidRDefault="0084241F">
      <w:r>
        <w:separator/>
      </w:r>
    </w:p>
  </w:footnote>
  <w:footnote w:type="continuationSeparator" w:id="0">
    <w:p w14:paraId="00DCB11D" w14:textId="77777777" w:rsidR="0084241F" w:rsidRDefault="008424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A4264"/>
    <w:multiLevelType w:val="hybridMultilevel"/>
    <w:tmpl w:val="5918830E"/>
    <w:lvl w:ilvl="0" w:tplc="535A31F6">
      <w:start w:val="1"/>
      <w:numFmt w:val="bullet"/>
      <w:lvlText w:val="•"/>
      <w:lvlJc w:val="left"/>
      <w:pPr>
        <w:ind w:left="720" w:hanging="360"/>
      </w:pPr>
    </w:lvl>
    <w:lvl w:ilvl="1" w:tplc="F73ECAF4">
      <w:start w:val="1"/>
      <w:numFmt w:val="bullet"/>
      <w:lvlText w:val="–"/>
      <w:lvlJc w:val="left"/>
      <w:pPr>
        <w:ind w:left="1440" w:hanging="360"/>
      </w:pPr>
    </w:lvl>
    <w:lvl w:ilvl="2" w:tplc="6AE200D4">
      <w:numFmt w:val="decimal"/>
      <w:lvlText w:val=""/>
      <w:lvlJc w:val="left"/>
    </w:lvl>
    <w:lvl w:ilvl="3" w:tplc="1CB6D618">
      <w:numFmt w:val="decimal"/>
      <w:lvlText w:val=""/>
      <w:lvlJc w:val="left"/>
    </w:lvl>
    <w:lvl w:ilvl="4" w:tplc="DD70C842">
      <w:numFmt w:val="decimal"/>
      <w:lvlText w:val=""/>
      <w:lvlJc w:val="left"/>
    </w:lvl>
    <w:lvl w:ilvl="5" w:tplc="346451DA">
      <w:numFmt w:val="decimal"/>
      <w:lvlText w:val=""/>
      <w:lvlJc w:val="left"/>
    </w:lvl>
    <w:lvl w:ilvl="6" w:tplc="9BFA4E02">
      <w:numFmt w:val="decimal"/>
      <w:lvlText w:val=""/>
      <w:lvlJc w:val="left"/>
    </w:lvl>
    <w:lvl w:ilvl="7" w:tplc="FAF2CD78">
      <w:numFmt w:val="decimal"/>
      <w:lvlText w:val=""/>
      <w:lvlJc w:val="left"/>
    </w:lvl>
    <w:lvl w:ilvl="8" w:tplc="0CD46D3E">
      <w:numFmt w:val="decimal"/>
      <w:lvlText w:val=""/>
      <w:lvlJc w:val="left"/>
    </w:lvl>
  </w:abstractNum>
  <w:abstractNum w:abstractNumId="1" w15:restartNumberingAfterBreak="0">
    <w:nsid w:val="789710EF"/>
    <w:multiLevelType w:val="hybridMultilevel"/>
    <w:tmpl w:val="CB8413AE"/>
    <w:lvl w:ilvl="0" w:tplc="80468824">
      <w:start w:val="1"/>
      <w:numFmt w:val="decimal"/>
      <w:lvlText w:val="%1."/>
      <w:lvlJc w:val="left"/>
      <w:pPr>
        <w:ind w:left="720" w:hanging="360"/>
      </w:pPr>
    </w:lvl>
    <w:lvl w:ilvl="1" w:tplc="6E6205AA">
      <w:numFmt w:val="decimal"/>
      <w:lvlText w:val=""/>
      <w:lvlJc w:val="left"/>
    </w:lvl>
    <w:lvl w:ilvl="2" w:tplc="ABE86228">
      <w:numFmt w:val="decimal"/>
      <w:lvlText w:val=""/>
      <w:lvlJc w:val="left"/>
    </w:lvl>
    <w:lvl w:ilvl="3" w:tplc="F45636CC">
      <w:numFmt w:val="decimal"/>
      <w:lvlText w:val=""/>
      <w:lvlJc w:val="left"/>
    </w:lvl>
    <w:lvl w:ilvl="4" w:tplc="813C5866">
      <w:numFmt w:val="decimal"/>
      <w:lvlText w:val=""/>
      <w:lvlJc w:val="left"/>
    </w:lvl>
    <w:lvl w:ilvl="5" w:tplc="A052D9A0">
      <w:numFmt w:val="decimal"/>
      <w:lvlText w:val=""/>
      <w:lvlJc w:val="left"/>
    </w:lvl>
    <w:lvl w:ilvl="6" w:tplc="7BBA0ED6">
      <w:numFmt w:val="decimal"/>
      <w:lvlText w:val=""/>
      <w:lvlJc w:val="left"/>
    </w:lvl>
    <w:lvl w:ilvl="7" w:tplc="74B004DE">
      <w:numFmt w:val="decimal"/>
      <w:lvlText w:val=""/>
      <w:lvlJc w:val="left"/>
    </w:lvl>
    <w:lvl w:ilvl="8" w:tplc="14AA27C8">
      <w:numFmt w:val="decimal"/>
      <w:lvlText w:val=""/>
      <w:lvlJc w:val="left"/>
    </w:lvl>
  </w:abstractNum>
  <w:abstractNum w:abstractNumId="2" w15:restartNumberingAfterBreak="0">
    <w:nsid w:val="7AA14C27"/>
    <w:multiLevelType w:val="hybridMultilevel"/>
    <w:tmpl w:val="21041186"/>
    <w:lvl w:ilvl="0" w:tplc="94EA7DDC">
      <w:start w:val="1"/>
      <w:numFmt w:val="bullet"/>
      <w:lvlText w:val="●"/>
      <w:lvlJc w:val="left"/>
      <w:pPr>
        <w:ind w:left="720" w:hanging="360"/>
      </w:pPr>
    </w:lvl>
    <w:lvl w:ilvl="1" w:tplc="C0D2EB4E">
      <w:start w:val="1"/>
      <w:numFmt w:val="bullet"/>
      <w:lvlText w:val="○"/>
      <w:lvlJc w:val="left"/>
      <w:pPr>
        <w:ind w:left="1440" w:hanging="360"/>
      </w:pPr>
    </w:lvl>
    <w:lvl w:ilvl="2" w:tplc="A3A2E818">
      <w:start w:val="1"/>
      <w:numFmt w:val="bullet"/>
      <w:lvlText w:val="■"/>
      <w:lvlJc w:val="left"/>
      <w:pPr>
        <w:ind w:left="2160" w:hanging="360"/>
      </w:pPr>
    </w:lvl>
    <w:lvl w:ilvl="3" w:tplc="7F820B30">
      <w:start w:val="1"/>
      <w:numFmt w:val="bullet"/>
      <w:lvlText w:val="●"/>
      <w:lvlJc w:val="left"/>
      <w:pPr>
        <w:ind w:left="2880" w:hanging="360"/>
      </w:pPr>
    </w:lvl>
    <w:lvl w:ilvl="4" w:tplc="867CE8C4">
      <w:start w:val="1"/>
      <w:numFmt w:val="bullet"/>
      <w:lvlText w:val="○"/>
      <w:lvlJc w:val="left"/>
      <w:pPr>
        <w:ind w:left="3600" w:hanging="360"/>
      </w:pPr>
    </w:lvl>
    <w:lvl w:ilvl="5" w:tplc="5A829CF4">
      <w:start w:val="1"/>
      <w:numFmt w:val="bullet"/>
      <w:lvlText w:val="■"/>
      <w:lvlJc w:val="left"/>
      <w:pPr>
        <w:ind w:left="4320" w:hanging="360"/>
      </w:pPr>
    </w:lvl>
    <w:lvl w:ilvl="6" w:tplc="DD6AC32A">
      <w:start w:val="1"/>
      <w:numFmt w:val="bullet"/>
      <w:lvlText w:val="●"/>
      <w:lvlJc w:val="left"/>
      <w:pPr>
        <w:ind w:left="5040" w:hanging="360"/>
      </w:pPr>
    </w:lvl>
    <w:lvl w:ilvl="7" w:tplc="BC54942E">
      <w:start w:val="1"/>
      <w:numFmt w:val="bullet"/>
      <w:lvlText w:val="●"/>
      <w:lvlJc w:val="left"/>
      <w:pPr>
        <w:ind w:left="5760" w:hanging="360"/>
      </w:pPr>
    </w:lvl>
    <w:lvl w:ilvl="8" w:tplc="3E7C9D60">
      <w:start w:val="1"/>
      <w:numFmt w:val="bullet"/>
      <w:lvlText w:val="●"/>
      <w:lvlJc w:val="left"/>
      <w:pPr>
        <w:ind w:left="6480" w:hanging="360"/>
      </w:pPr>
    </w:lvl>
  </w:abstractNum>
  <w:num w:numId="1" w16cid:durableId="80026065">
    <w:abstractNumId w:val="2"/>
    <w:lvlOverride w:ilvl="0">
      <w:startOverride w:val="1"/>
    </w:lvlOverride>
  </w:num>
  <w:num w:numId="2" w16cid:durableId="1462191956">
    <w:abstractNumId w:val="0"/>
    <w:lvlOverride w:ilvl="0">
      <w:startOverride w:val="1"/>
    </w:lvlOverride>
  </w:num>
  <w:num w:numId="3" w16cid:durableId="12600624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2AF"/>
    <w:rsid w:val="00152527"/>
    <w:rsid w:val="005A62AF"/>
    <w:rsid w:val="007B40EF"/>
    <w:rsid w:val="0084241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DAF93"/>
  <w15:docId w15:val="{4DF377D1-7860-44BC-B03D-D128C6F1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1F3864"/>
      <w:sz w:val="32"/>
      <w:szCs w:val="32"/>
    </w:rPr>
  </w:style>
  <w:style w:type="paragraph" w:styleId="Ttulo2">
    <w:name w:val="heading 2"/>
    <w:uiPriority w:val="9"/>
    <w:unhideWhenUsed/>
    <w:qFormat/>
    <w:pPr>
      <w:spacing w:before="240" w:after="120"/>
      <w:outlineLvl w:val="1"/>
    </w:pPr>
    <w:rPr>
      <w:b/>
      <w:bCs/>
      <w:color w:val="1F3864"/>
      <w:sz w:val="26"/>
      <w:szCs w:val="26"/>
    </w:rPr>
  </w:style>
  <w:style w:type="paragraph" w:styleId="Ttulo3">
    <w:name w:val="heading 3"/>
    <w:uiPriority w:val="9"/>
    <w:unhideWhenUsed/>
    <w:qFormat/>
    <w:pPr>
      <w:spacing w:before="200" w:after="80"/>
      <w:outlineLvl w:val="2"/>
    </w:pPr>
    <w:rPr>
      <w:b/>
      <w:bCs/>
      <w:color w:val="2E5597"/>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7B40EF"/>
    <w:pPr>
      <w:spacing w:after="100"/>
    </w:pPr>
  </w:style>
  <w:style w:type="paragraph" w:styleId="TDC2">
    <w:name w:val="toc 2"/>
    <w:basedOn w:val="Normal"/>
    <w:next w:val="Normal"/>
    <w:autoRedefine/>
    <w:uiPriority w:val="39"/>
    <w:unhideWhenUsed/>
    <w:rsid w:val="007B40E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4572</Words>
  <Characters>25146</Characters>
  <Application>Microsoft Office Word</Application>
  <DocSecurity>0</DocSecurity>
  <Lines>209</Lines>
  <Paragraphs>59</Paragraphs>
  <ScaleCrop>false</ScaleCrop>
  <Company/>
  <LinksUpToDate>false</LinksUpToDate>
  <CharactersWithSpaces>29659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gastos-app — Plan de 10 pasos e informe del Paso 1</dc:title>
  <dc:creator>gastos-app</dc:creator>
  <cp:lastModifiedBy>Carlos Sebastián Mendoza Avellan</cp:lastModifiedBy>
  <cp:revision>2</cp:revision>
  <dcterms:created xsi:type="dcterms:W3CDTF">2026-10-13T07:36:00Z</dcterms:created>
  <dcterms:modified xsi:type="dcterms:W3CDTF">2026-10-13T07:36:00Z</dcterms:modified>
</cp:coreProperties>
</file>