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061E" w:rsidRDefault="00BA2D55" w:rsidP="00950366">
      <w:pPr>
        <w:pStyle w:val="Heading1"/>
      </w:pPr>
      <w:r>
        <w:t>WORKSHEET #8</w:t>
      </w:r>
    </w:p>
    <w:p w:rsidR="004B2021" w:rsidRDefault="00950366" w:rsidP="00950366">
      <w:pPr>
        <w:pStyle w:val="Heading2"/>
      </w:pPr>
      <w:r>
        <w:t>Assumes:</w:t>
      </w:r>
      <w:r w:rsidR="00F45EF8">
        <w:t xml:space="preserve">  Ch1, </w:t>
      </w:r>
      <w:r w:rsidR="0027149B">
        <w:t>Ch2, Ch3</w:t>
      </w:r>
      <w:r w:rsidR="00017F7C">
        <w:t>, Ch5</w:t>
      </w:r>
      <w:r w:rsidR="00103D31">
        <w:t>, Ch6</w:t>
      </w:r>
      <w:r w:rsidR="00BA2D55">
        <w:t>, Ch7</w:t>
      </w:r>
    </w:p>
    <w:p w:rsidR="00D901AF" w:rsidRDefault="00D901AF" w:rsidP="00950366"/>
    <w:p w:rsidR="00CC4E05" w:rsidRDefault="00BF7915" w:rsidP="00CC4E05">
      <w:pPr>
        <w:pStyle w:val="NormalWeb"/>
        <w:numPr>
          <w:ilvl w:val="0"/>
          <w:numId w:val="8"/>
        </w:numPr>
      </w:pPr>
      <w:r>
        <w:t xml:space="preserve">Researches have studied why some students have an easier time learning how to program than others. One important skill of successful programmers is the ability to </w:t>
      </w:r>
      <w:r w:rsidR="00ED6376">
        <w:t>implement the</w:t>
      </w:r>
      <w:r w:rsidR="00CC4E05">
        <w:t xml:space="preserve"> program </w:t>
      </w:r>
      <w:r w:rsidR="00CC4E05" w:rsidRPr="000516BF">
        <w:rPr>
          <w:b/>
        </w:rPr>
        <w:t>incrementally</w:t>
      </w:r>
      <w:r w:rsidR="00CC4E05">
        <w:t xml:space="preserve"> and </w:t>
      </w:r>
      <w:r>
        <w:t xml:space="preserve">simulate the actions of a program with </w:t>
      </w:r>
      <w:r w:rsidRPr="000516BF">
        <w:rPr>
          <w:b/>
        </w:rPr>
        <w:t>pencil and paper</w:t>
      </w:r>
      <w:r>
        <w:t xml:space="preserve">. </w:t>
      </w:r>
    </w:p>
    <w:p w:rsidR="00CC4E05" w:rsidRDefault="00CC4E05" w:rsidP="00CC4E05">
      <w:pPr>
        <w:pStyle w:val="NormalWeb"/>
        <w:ind w:left="720"/>
      </w:pPr>
      <w:r>
        <w:rPr>
          <w:noProof/>
        </w:rPr>
        <w:drawing>
          <wp:inline distT="0" distB="0" distL="0" distR="0" wp14:anchorId="09EA1A99" wp14:editId="750B0FE8">
            <wp:extent cx="4533900" cy="6241379"/>
            <wp:effectExtent l="0" t="0" r="0" b="7620"/>
            <wp:docPr id="1" name="Picture 1" descr="C:\Users\ania\Desktop\CreatingClass\Pag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ia\Desktop\CreatingClass\Page1.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33900" cy="6241379"/>
                    </a:xfrm>
                    <a:prstGeom prst="rect">
                      <a:avLst/>
                    </a:prstGeom>
                    <a:noFill/>
                    <a:ln>
                      <a:noFill/>
                    </a:ln>
                  </pic:spPr>
                </pic:pic>
              </a:graphicData>
            </a:graphic>
          </wp:inline>
        </w:drawing>
      </w:r>
      <w:bookmarkStart w:id="0" w:name="_GoBack"/>
      <w:bookmarkEnd w:id="0"/>
    </w:p>
    <w:p w:rsidR="00CC4E05" w:rsidRDefault="00CC4E05" w:rsidP="00CC4E05">
      <w:pPr>
        <w:pStyle w:val="NormalWeb"/>
        <w:ind w:left="720"/>
      </w:pPr>
      <w:r>
        <w:rPr>
          <w:noProof/>
        </w:rPr>
        <w:lastRenderedPageBreak/>
        <w:drawing>
          <wp:inline distT="0" distB="0" distL="0" distR="0">
            <wp:extent cx="4647667" cy="6400800"/>
            <wp:effectExtent l="0" t="0" r="635" b="0"/>
            <wp:docPr id="2" name="Picture 2" descr="C:\Users\ania\Desktop\CreatingClass\Pag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ia\Desktop\CreatingClass\Page2.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47667" cy="6400800"/>
                    </a:xfrm>
                    <a:prstGeom prst="rect">
                      <a:avLst/>
                    </a:prstGeom>
                    <a:noFill/>
                    <a:ln>
                      <a:noFill/>
                    </a:ln>
                  </pic:spPr>
                </pic:pic>
              </a:graphicData>
            </a:graphic>
          </wp:inline>
        </w:drawing>
      </w:r>
    </w:p>
    <w:p w:rsidR="00CC4E05" w:rsidRDefault="00CC4E05" w:rsidP="00CC4E05">
      <w:pPr>
        <w:pStyle w:val="NormalWeb"/>
        <w:ind w:left="720"/>
      </w:pPr>
      <w:r>
        <w:rPr>
          <w:noProof/>
        </w:rPr>
        <w:lastRenderedPageBreak/>
        <w:drawing>
          <wp:inline distT="0" distB="0" distL="0" distR="0">
            <wp:extent cx="4723745" cy="6505575"/>
            <wp:effectExtent l="0" t="0" r="1270" b="0"/>
            <wp:docPr id="3" name="Picture 3" descr="C:\Users\ania\Desktop\CreatingClass\Pag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ia\Desktop\CreatingClass\Page3.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723745" cy="6505575"/>
                    </a:xfrm>
                    <a:prstGeom prst="rect">
                      <a:avLst/>
                    </a:prstGeom>
                    <a:noFill/>
                    <a:ln>
                      <a:noFill/>
                    </a:ln>
                  </pic:spPr>
                </pic:pic>
              </a:graphicData>
            </a:graphic>
          </wp:inline>
        </w:drawing>
      </w:r>
    </w:p>
    <w:p w:rsidR="00CC4E05" w:rsidRPr="00ED6376" w:rsidRDefault="00CC4E05" w:rsidP="00CC4E05">
      <w:pPr>
        <w:pStyle w:val="NormalWeb"/>
        <w:ind w:left="360"/>
      </w:pPr>
      <w:r>
        <w:t xml:space="preserve">As the result </w:t>
      </w:r>
      <w:r w:rsidR="00ED6376">
        <w:t>we</w:t>
      </w:r>
      <w:r>
        <w:t xml:space="preserve"> have created two java files: </w:t>
      </w:r>
      <w:r w:rsidRPr="00CC4E05">
        <w:rPr>
          <w:rFonts w:ascii="Courier New" w:hAnsi="Courier New" w:cs="Courier New"/>
        </w:rPr>
        <w:t>CashRegister.java</w:t>
      </w:r>
      <w:r>
        <w:t xml:space="preserve"> and </w:t>
      </w:r>
      <w:r w:rsidRPr="00CC4E05">
        <w:rPr>
          <w:rFonts w:ascii="Courier New" w:hAnsi="Courier New" w:cs="Courier New"/>
        </w:rPr>
        <w:t>CashRegisterClient.java</w:t>
      </w:r>
      <w:r w:rsidR="00ED6376">
        <w:rPr>
          <w:rFonts w:ascii="Courier New" w:hAnsi="Courier New" w:cs="Courier New"/>
        </w:rPr>
        <w:t xml:space="preserve"> </w:t>
      </w:r>
      <w:r w:rsidR="00ED6376" w:rsidRPr="00ED6376">
        <w:t>as shown below:</w:t>
      </w:r>
    </w:p>
    <w:p w:rsidR="00CC4E05" w:rsidRDefault="00CC4E05" w:rsidP="00CC4E05">
      <w:pPr>
        <w:pStyle w:val="NormalWeb"/>
        <w:ind w:left="360"/>
      </w:pPr>
      <w:r>
        <w:rPr>
          <w:rFonts w:ascii="Courier New" w:hAnsi="Courier New" w:cs="Courier New"/>
          <w:noProof/>
        </w:rPr>
        <w:lastRenderedPageBreak/>
        <w:drawing>
          <wp:inline distT="0" distB="0" distL="0" distR="0" wp14:anchorId="6AA583D4" wp14:editId="6ABF45E3">
            <wp:extent cx="3286125" cy="2159152"/>
            <wp:effectExtent l="0" t="0" r="0" b="0"/>
            <wp:docPr id="4" name="Picture 4" descr="C:\Users\ania\Desktop\CreatingClass\clie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nia\Desktop\CreatingClass\client.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92381" cy="2163262"/>
                    </a:xfrm>
                    <a:prstGeom prst="rect">
                      <a:avLst/>
                    </a:prstGeom>
                    <a:noFill/>
                    <a:ln>
                      <a:noFill/>
                    </a:ln>
                  </pic:spPr>
                </pic:pic>
              </a:graphicData>
            </a:graphic>
          </wp:inline>
        </w:drawing>
      </w:r>
    </w:p>
    <w:p w:rsidR="00CC4E05" w:rsidRDefault="00CC4E05" w:rsidP="00CC4E05">
      <w:pPr>
        <w:pStyle w:val="NormalWeb"/>
        <w:ind w:left="360"/>
      </w:pPr>
      <w:r>
        <w:rPr>
          <w:noProof/>
        </w:rPr>
        <w:drawing>
          <wp:inline distT="0" distB="0" distL="0" distR="0">
            <wp:extent cx="2809875" cy="5154422"/>
            <wp:effectExtent l="0" t="0" r="0" b="8255"/>
            <wp:docPr id="5" name="Picture 5" descr="C:\Users\ania\Desktop\CreatingClass\servi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nia\Desktop\CreatingClass\service.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13053" cy="5160251"/>
                    </a:xfrm>
                    <a:prstGeom prst="rect">
                      <a:avLst/>
                    </a:prstGeom>
                    <a:noFill/>
                    <a:ln>
                      <a:noFill/>
                    </a:ln>
                  </pic:spPr>
                </pic:pic>
              </a:graphicData>
            </a:graphic>
          </wp:inline>
        </w:drawing>
      </w:r>
    </w:p>
    <w:p w:rsidR="00ED6376" w:rsidRDefault="00CC4E05" w:rsidP="00ED6376">
      <w:pPr>
        <w:pStyle w:val="NormalWeb"/>
        <w:ind w:left="360"/>
      </w:pPr>
      <w:r>
        <w:t>Your task is to u</w:t>
      </w:r>
      <w:r w:rsidR="00BF7915">
        <w:t xml:space="preserve">se a graph paper and a pencil to trace </w:t>
      </w:r>
      <w:r>
        <w:t>this</w:t>
      </w:r>
      <w:r w:rsidR="00BF7915">
        <w:t xml:space="preserve"> program.</w:t>
      </w:r>
      <w:r>
        <w:t xml:space="preserve"> </w:t>
      </w:r>
    </w:p>
    <w:p w:rsidR="00BF7915" w:rsidRDefault="00CC4E05" w:rsidP="00ED6376">
      <w:pPr>
        <w:pStyle w:val="NormalWeb"/>
        <w:ind w:left="360"/>
      </w:pPr>
      <w:r>
        <w:t>Run this program and verify that it works as designed.</w:t>
      </w:r>
    </w:p>
    <w:p w:rsidR="00AB1737" w:rsidRDefault="00AB1737" w:rsidP="00D82DD8">
      <w:pPr>
        <w:pStyle w:val="NormalWeb"/>
        <w:numPr>
          <w:ilvl w:val="0"/>
          <w:numId w:val="8"/>
        </w:numPr>
      </w:pPr>
      <w:r>
        <w:lastRenderedPageBreak/>
        <w:t xml:space="preserve">Enhance the </w:t>
      </w:r>
      <w:proofErr w:type="spellStart"/>
      <w:r w:rsidRPr="00AB1737">
        <w:rPr>
          <w:rFonts w:ascii="Courier New" w:hAnsi="Courier New" w:cs="Courier New"/>
        </w:rPr>
        <w:t>CashRegister</w:t>
      </w:r>
      <w:proofErr w:type="spellEnd"/>
      <w:r>
        <w:t xml:space="preserve"> class so that it counts the purchased items. Provide </w:t>
      </w:r>
      <w:proofErr w:type="spellStart"/>
      <w:r w:rsidRPr="00AB1737">
        <w:rPr>
          <w:rFonts w:ascii="Courier New" w:hAnsi="Courier New" w:cs="Courier New"/>
        </w:rPr>
        <w:t>getItemCount</w:t>
      </w:r>
      <w:proofErr w:type="spellEnd"/>
      <w:r>
        <w:t xml:space="preserve"> method that returns the count</w:t>
      </w:r>
    </w:p>
    <w:p w:rsidR="000516BF" w:rsidRDefault="000516BF" w:rsidP="000516BF">
      <w:pPr>
        <w:pStyle w:val="NormalWeb"/>
      </w:pPr>
    </w:p>
    <w:p w:rsidR="00AB1737" w:rsidRDefault="00AB1737" w:rsidP="00D82DD8">
      <w:pPr>
        <w:pStyle w:val="NormalWeb"/>
        <w:numPr>
          <w:ilvl w:val="0"/>
          <w:numId w:val="8"/>
        </w:numPr>
      </w:pPr>
      <w:r>
        <w:t xml:space="preserve">Enhance the </w:t>
      </w:r>
      <w:proofErr w:type="spellStart"/>
      <w:r w:rsidRPr="00AB1737">
        <w:rPr>
          <w:rFonts w:ascii="Courier New" w:hAnsi="Courier New" w:cs="Courier New"/>
        </w:rPr>
        <w:t>CashRegister</w:t>
      </w:r>
      <w:proofErr w:type="spellEnd"/>
      <w:r>
        <w:t xml:space="preserve"> class further:</w:t>
      </w:r>
    </w:p>
    <w:p w:rsidR="00AB1737" w:rsidRDefault="00AB1737" w:rsidP="00AB1737">
      <w:pPr>
        <w:pStyle w:val="NormalWeb"/>
        <w:numPr>
          <w:ilvl w:val="1"/>
          <w:numId w:val="8"/>
        </w:numPr>
      </w:pPr>
      <w:r>
        <w:t xml:space="preserve">Add support for computing sales tax in the </w:t>
      </w:r>
      <w:proofErr w:type="spellStart"/>
      <w:r w:rsidRPr="007837D0">
        <w:rPr>
          <w:rFonts w:ascii="Courier New" w:hAnsi="Courier New" w:cs="Courier New"/>
        </w:rPr>
        <w:t>CashRegister</w:t>
      </w:r>
      <w:proofErr w:type="spellEnd"/>
      <w:r w:rsidRPr="007837D0">
        <w:rPr>
          <w:rFonts w:ascii="Courier New" w:hAnsi="Courier New" w:cs="Courier New"/>
        </w:rPr>
        <w:t xml:space="preserve"> </w:t>
      </w:r>
      <w:r>
        <w:t xml:space="preserve">class. The tax rate should be supplied when constructing a </w:t>
      </w:r>
      <w:proofErr w:type="spellStart"/>
      <w:r w:rsidRPr="007837D0">
        <w:rPr>
          <w:rFonts w:ascii="Courier New" w:hAnsi="Courier New" w:cs="Courier New"/>
        </w:rPr>
        <w:t>CashRegister</w:t>
      </w:r>
      <w:proofErr w:type="spellEnd"/>
      <w:r w:rsidRPr="007837D0">
        <w:rPr>
          <w:rFonts w:ascii="Courier New" w:hAnsi="Courier New" w:cs="Courier New"/>
        </w:rPr>
        <w:t xml:space="preserve"> </w:t>
      </w:r>
      <w:r>
        <w:t xml:space="preserve">object. Add </w:t>
      </w:r>
      <w:proofErr w:type="spellStart"/>
      <w:r w:rsidRPr="007837D0">
        <w:rPr>
          <w:rFonts w:ascii="Courier New" w:hAnsi="Courier New" w:cs="Courier New"/>
        </w:rPr>
        <w:t>recordTaxablePurchase</w:t>
      </w:r>
      <w:proofErr w:type="spellEnd"/>
      <w:r>
        <w:t xml:space="preserve"> and </w:t>
      </w:r>
      <w:proofErr w:type="spellStart"/>
      <w:r w:rsidRPr="007837D0">
        <w:rPr>
          <w:rFonts w:ascii="Courier New" w:hAnsi="Courier New" w:cs="Courier New"/>
        </w:rPr>
        <w:t>getTotalTax</w:t>
      </w:r>
      <w:proofErr w:type="spellEnd"/>
      <w:r w:rsidR="007837D0">
        <w:t xml:space="preserve"> methods. Amounts</w:t>
      </w:r>
      <w:r>
        <w:t xml:space="preserve"> added with </w:t>
      </w:r>
      <w:proofErr w:type="spellStart"/>
      <w:r w:rsidRPr="007837D0">
        <w:rPr>
          <w:rFonts w:ascii="Courier New" w:hAnsi="Courier New" w:cs="Courier New"/>
        </w:rPr>
        <w:t>recordPurchase</w:t>
      </w:r>
      <w:proofErr w:type="spellEnd"/>
      <w:r>
        <w:t xml:space="preserve"> </w:t>
      </w:r>
      <w:r w:rsidR="007837D0">
        <w:t>method should remain</w:t>
      </w:r>
      <w:r>
        <w:t xml:space="preserve"> not taxable</w:t>
      </w:r>
      <w:r w:rsidR="007837D0">
        <w:t xml:space="preserve">. The </w:t>
      </w:r>
      <w:proofErr w:type="spellStart"/>
      <w:r w:rsidR="007837D0" w:rsidRPr="007837D0">
        <w:rPr>
          <w:rFonts w:ascii="Courier New" w:hAnsi="Courier New" w:cs="Courier New"/>
        </w:rPr>
        <w:t>giveChange</w:t>
      </w:r>
      <w:proofErr w:type="spellEnd"/>
      <w:r w:rsidR="007837D0">
        <w:t xml:space="preserve"> method should correctly reflect the sales tax that is charged on taxable items.</w:t>
      </w:r>
    </w:p>
    <w:p w:rsidR="00256120" w:rsidRDefault="00256120" w:rsidP="00AB1737">
      <w:pPr>
        <w:pStyle w:val="NormalWeb"/>
        <w:numPr>
          <w:ilvl w:val="1"/>
          <w:numId w:val="8"/>
        </w:numPr>
      </w:pPr>
      <w:r>
        <w:t xml:space="preserve">Add a method </w:t>
      </w:r>
      <w:proofErr w:type="spellStart"/>
      <w:r w:rsidRPr="00256120">
        <w:rPr>
          <w:rFonts w:ascii="Courier New" w:hAnsi="Courier New" w:cs="Courier New"/>
        </w:rPr>
        <w:t>printReceipt</w:t>
      </w:r>
      <w:proofErr w:type="spellEnd"/>
      <w:r>
        <w:t xml:space="preserve"> to the </w:t>
      </w:r>
      <w:proofErr w:type="spellStart"/>
      <w:r w:rsidRPr="00256120">
        <w:rPr>
          <w:rFonts w:ascii="Courier New" w:hAnsi="Courier New" w:cs="Courier New"/>
        </w:rPr>
        <w:t>CashRegister</w:t>
      </w:r>
      <w:proofErr w:type="spellEnd"/>
      <w:r>
        <w:t xml:space="preserve"> class. The method should print the prices of all purchased items and the total amount due</w:t>
      </w:r>
    </w:p>
    <w:p w:rsidR="00256120" w:rsidRDefault="00256120" w:rsidP="00AB1737">
      <w:pPr>
        <w:pStyle w:val="NormalWeb"/>
        <w:numPr>
          <w:ilvl w:val="1"/>
          <w:numId w:val="8"/>
        </w:numPr>
      </w:pPr>
      <w:r>
        <w:t xml:space="preserve">After closing time, the store manager would like to know how much business was transacted during the day. Modify the </w:t>
      </w:r>
      <w:proofErr w:type="spellStart"/>
      <w:r w:rsidRPr="00256120">
        <w:rPr>
          <w:rFonts w:ascii="Courier New" w:hAnsi="Courier New" w:cs="Courier New"/>
        </w:rPr>
        <w:t>CashRegister</w:t>
      </w:r>
      <w:proofErr w:type="spellEnd"/>
      <w:r>
        <w:t xml:space="preserve"> class to enable this functionality. Supply methods </w:t>
      </w:r>
      <w:proofErr w:type="spellStart"/>
      <w:r w:rsidRPr="00256120">
        <w:rPr>
          <w:rFonts w:ascii="Courier New" w:hAnsi="Courier New" w:cs="Courier New"/>
        </w:rPr>
        <w:t>getSalesTotal</w:t>
      </w:r>
      <w:proofErr w:type="spellEnd"/>
      <w:r>
        <w:t xml:space="preserve"> and </w:t>
      </w:r>
      <w:proofErr w:type="spellStart"/>
      <w:r w:rsidRPr="00256120">
        <w:rPr>
          <w:rFonts w:ascii="Courier New" w:hAnsi="Courier New" w:cs="Courier New"/>
        </w:rPr>
        <w:t>getSalesCount</w:t>
      </w:r>
      <w:proofErr w:type="spellEnd"/>
      <w:r>
        <w:t xml:space="preserve"> to get the total amount of all sales and the number of sales. Supply a method </w:t>
      </w:r>
      <w:r w:rsidRPr="00256120">
        <w:rPr>
          <w:rFonts w:ascii="Courier New" w:hAnsi="Courier New" w:cs="Courier New"/>
        </w:rPr>
        <w:t>reset</w:t>
      </w:r>
      <w:r>
        <w:t xml:space="preserve"> that resets any counters and totals so that the next day’s sales start from zero.</w:t>
      </w:r>
    </w:p>
    <w:p w:rsidR="000516BF" w:rsidRDefault="000516BF" w:rsidP="000516BF">
      <w:pPr>
        <w:pStyle w:val="NormalWeb"/>
      </w:pPr>
    </w:p>
    <w:p w:rsidR="000C17F8" w:rsidRDefault="00D82DD8" w:rsidP="00D82DD8">
      <w:pPr>
        <w:pStyle w:val="NormalWeb"/>
        <w:numPr>
          <w:ilvl w:val="0"/>
          <w:numId w:val="8"/>
        </w:numPr>
      </w:pPr>
      <w:r>
        <w:t xml:space="preserve">Write a </w:t>
      </w:r>
      <w:r w:rsidR="000C17F8">
        <w:t>program that analyses a given integer number</w:t>
      </w:r>
      <w:r w:rsidR="00AB1737">
        <w:t xml:space="preserve">. Create service class </w:t>
      </w:r>
      <w:r w:rsidR="00AB1737" w:rsidRPr="00AB1737">
        <w:rPr>
          <w:rFonts w:ascii="Courier New" w:hAnsi="Courier New" w:cs="Courier New"/>
        </w:rPr>
        <w:t>NumberAnalyzer.java</w:t>
      </w:r>
      <w:r w:rsidR="00AB1737">
        <w:t xml:space="preserve"> and a client class </w:t>
      </w:r>
      <w:r w:rsidR="00AB1737" w:rsidRPr="00AB1737">
        <w:rPr>
          <w:rFonts w:ascii="Courier New" w:hAnsi="Courier New" w:cs="Courier New"/>
        </w:rPr>
        <w:t>NumberAnalyzerClient.java</w:t>
      </w:r>
      <w:r w:rsidR="00AB1737">
        <w:t xml:space="preserve"> as follow</w:t>
      </w:r>
      <w:r w:rsidR="000C17F8">
        <w:t>:</w:t>
      </w:r>
    </w:p>
    <w:p w:rsidR="000C17F8" w:rsidRDefault="000C17F8" w:rsidP="000C17F8">
      <w:pPr>
        <w:pStyle w:val="NormalWeb"/>
        <w:numPr>
          <w:ilvl w:val="1"/>
          <w:numId w:val="8"/>
        </w:numPr>
      </w:pPr>
      <w:r>
        <w:t xml:space="preserve">The </w:t>
      </w:r>
      <w:r w:rsidR="00ED6376">
        <w:t>service class</w:t>
      </w:r>
      <w:r w:rsidR="002B5FC8">
        <w:t xml:space="preserve"> has only one instance variable of type </w:t>
      </w:r>
      <w:proofErr w:type="spellStart"/>
      <w:r w:rsidR="002B5FC8">
        <w:t>int</w:t>
      </w:r>
      <w:proofErr w:type="spellEnd"/>
      <w:r w:rsidR="002B5FC8">
        <w:t xml:space="preserve"> called </w:t>
      </w:r>
      <w:r w:rsidR="002B5FC8" w:rsidRPr="008E5719">
        <w:rPr>
          <w:rFonts w:ascii="Courier New" w:hAnsi="Courier New" w:cs="Courier New"/>
        </w:rPr>
        <w:t>number</w:t>
      </w:r>
      <w:r w:rsidR="002B5FC8">
        <w:t xml:space="preserve">. </w:t>
      </w:r>
    </w:p>
    <w:p w:rsidR="002B5FC8" w:rsidRDefault="002B5FC8" w:rsidP="000C17F8">
      <w:pPr>
        <w:pStyle w:val="NormalWeb"/>
        <w:numPr>
          <w:ilvl w:val="1"/>
          <w:numId w:val="8"/>
        </w:numPr>
      </w:pPr>
      <w:r>
        <w:t>The service class has the following methods:</w:t>
      </w:r>
    </w:p>
    <w:p w:rsidR="002B5FC8" w:rsidRDefault="00376974" w:rsidP="000C17F8">
      <w:pPr>
        <w:pStyle w:val="NormalWeb"/>
        <w:numPr>
          <w:ilvl w:val="2"/>
          <w:numId w:val="8"/>
        </w:numPr>
      </w:pPr>
      <w:r>
        <w:t>a</w:t>
      </w:r>
      <w:r w:rsidR="002B5FC8">
        <w:t xml:space="preserve"> default constructor that generates the number randomly</w:t>
      </w:r>
    </w:p>
    <w:p w:rsidR="002B5FC8" w:rsidRDefault="00376974" w:rsidP="000C17F8">
      <w:pPr>
        <w:pStyle w:val="NormalWeb"/>
        <w:numPr>
          <w:ilvl w:val="2"/>
          <w:numId w:val="8"/>
        </w:numPr>
      </w:pPr>
      <w:r>
        <w:t>a</w:t>
      </w:r>
      <w:r w:rsidR="002B5FC8">
        <w:t xml:space="preserve"> secondary constructor that takes the number as an input passed from the client</w:t>
      </w:r>
    </w:p>
    <w:p w:rsidR="002B5FC8" w:rsidRDefault="00376974" w:rsidP="000C17F8">
      <w:pPr>
        <w:pStyle w:val="NormalWeb"/>
        <w:numPr>
          <w:ilvl w:val="2"/>
          <w:numId w:val="8"/>
        </w:numPr>
      </w:pPr>
      <w:proofErr w:type="spellStart"/>
      <w:r>
        <w:t>a</w:t>
      </w:r>
      <w:r w:rsidR="002B5FC8">
        <w:t>ccessor</w:t>
      </w:r>
      <w:proofErr w:type="spellEnd"/>
      <w:r w:rsidR="002B5FC8">
        <w:t xml:space="preserve">, </w:t>
      </w:r>
      <w:proofErr w:type="spellStart"/>
      <w:r w:rsidR="002B5FC8">
        <w:t>mutator</w:t>
      </w:r>
      <w:proofErr w:type="spellEnd"/>
      <w:r w:rsidR="002B5FC8">
        <w:t xml:space="preserve">, </w:t>
      </w:r>
      <w:r w:rsidR="002B5FC8" w:rsidRPr="008E5719">
        <w:rPr>
          <w:rFonts w:ascii="Courier New" w:hAnsi="Courier New" w:cs="Courier New"/>
        </w:rPr>
        <w:t>equals</w:t>
      </w:r>
      <w:r w:rsidR="002B5FC8">
        <w:t xml:space="preserve">, and </w:t>
      </w:r>
      <w:proofErr w:type="spellStart"/>
      <w:r w:rsidR="002B5FC8" w:rsidRPr="008E5719">
        <w:rPr>
          <w:rFonts w:ascii="Courier New" w:hAnsi="Courier New" w:cs="Courier New"/>
        </w:rPr>
        <w:t>toString</w:t>
      </w:r>
      <w:proofErr w:type="spellEnd"/>
      <w:r w:rsidR="002B5FC8">
        <w:t xml:space="preserve"> methods</w:t>
      </w:r>
    </w:p>
    <w:p w:rsidR="002B5FC8" w:rsidRDefault="002B5FC8" w:rsidP="000C17F8">
      <w:pPr>
        <w:pStyle w:val="NormalWeb"/>
        <w:numPr>
          <w:ilvl w:val="2"/>
          <w:numId w:val="8"/>
        </w:numPr>
      </w:pPr>
      <w:r>
        <w:t>the following “business” methods:</w:t>
      </w:r>
    </w:p>
    <w:p w:rsidR="002B5FC8" w:rsidRDefault="002B5FC8" w:rsidP="000C17F8">
      <w:pPr>
        <w:pStyle w:val="NormalWeb"/>
        <w:numPr>
          <w:ilvl w:val="3"/>
          <w:numId w:val="8"/>
        </w:numPr>
      </w:pPr>
      <w:r w:rsidRPr="008E5719">
        <w:rPr>
          <w:rFonts w:ascii="Courier New" w:hAnsi="Courier New" w:cs="Courier New"/>
        </w:rPr>
        <w:t>isMultipleof</w:t>
      </w:r>
      <w:r w:rsidR="006D42FC">
        <w:rPr>
          <w:rFonts w:ascii="Courier New" w:hAnsi="Courier New" w:cs="Courier New"/>
        </w:rPr>
        <w:t>_</w:t>
      </w:r>
      <w:r w:rsidRPr="008E5719">
        <w:rPr>
          <w:rFonts w:ascii="Courier New" w:hAnsi="Courier New" w:cs="Courier New"/>
        </w:rPr>
        <w:t>7_11_</w:t>
      </w:r>
      <w:proofErr w:type="gramStart"/>
      <w:r w:rsidRPr="008E5719">
        <w:rPr>
          <w:rFonts w:ascii="Courier New" w:hAnsi="Courier New" w:cs="Courier New"/>
        </w:rPr>
        <w:t>13(</w:t>
      </w:r>
      <w:proofErr w:type="gramEnd"/>
      <w:r w:rsidRPr="008E5719">
        <w:rPr>
          <w:rFonts w:ascii="Courier New" w:hAnsi="Courier New" w:cs="Courier New"/>
        </w:rPr>
        <w:t>)</w:t>
      </w:r>
      <w:r>
        <w:t xml:space="preserve"> –</w:t>
      </w:r>
      <w:r w:rsidR="009B6749">
        <w:t xml:space="preserve"> ret</w:t>
      </w:r>
      <w:r>
        <w:t xml:space="preserve">urns </w:t>
      </w:r>
      <w:r w:rsidR="00376974" w:rsidRPr="008E5719">
        <w:rPr>
          <w:b/>
        </w:rPr>
        <w:t xml:space="preserve">an </w:t>
      </w:r>
      <w:proofErr w:type="spellStart"/>
      <w:r w:rsidR="00376974" w:rsidRPr="008E5719">
        <w:rPr>
          <w:b/>
        </w:rPr>
        <w:t>int</w:t>
      </w:r>
      <w:proofErr w:type="spellEnd"/>
      <w:r w:rsidR="00376974">
        <w:t>: either 0</w:t>
      </w:r>
      <w:r>
        <w:t xml:space="preserve"> if the instance variable number is </w:t>
      </w:r>
      <w:r w:rsidR="00376974">
        <w:t>not</w:t>
      </w:r>
      <w:r>
        <w:t xml:space="preserve"> a multiple of 7, 11, or 13; otherwise it returns </w:t>
      </w:r>
      <w:r w:rsidR="00376974">
        <w:t>the value of the multiplier. For example the method would return 0 if the number was 5; it would return 3 if the number was 21; it would return 10 if the number was 130</w:t>
      </w:r>
    </w:p>
    <w:p w:rsidR="002B5FC8" w:rsidRDefault="002B5FC8" w:rsidP="000C17F8">
      <w:pPr>
        <w:pStyle w:val="NormalWeb"/>
        <w:numPr>
          <w:ilvl w:val="3"/>
          <w:numId w:val="8"/>
        </w:numPr>
      </w:pPr>
      <w:proofErr w:type="spellStart"/>
      <w:r w:rsidRPr="008E5719">
        <w:rPr>
          <w:rFonts w:ascii="Courier New" w:hAnsi="Courier New" w:cs="Courier New"/>
        </w:rPr>
        <w:t>isSumOfDigitsOddOrEven</w:t>
      </w:r>
      <w:proofErr w:type="spellEnd"/>
      <w:r w:rsidRPr="008E5719">
        <w:rPr>
          <w:rFonts w:ascii="Courier New" w:hAnsi="Courier New" w:cs="Courier New"/>
        </w:rPr>
        <w:t>()</w:t>
      </w:r>
      <w:r>
        <w:t xml:space="preserve"> – returns</w:t>
      </w:r>
      <w:r w:rsidR="00376974">
        <w:t xml:space="preserve"> </w:t>
      </w:r>
      <w:r w:rsidR="00376974" w:rsidRPr="008E5719">
        <w:rPr>
          <w:b/>
        </w:rPr>
        <w:t>a String</w:t>
      </w:r>
      <w:r w:rsidR="00376974">
        <w:t xml:space="preserve">: </w:t>
      </w:r>
      <w:r>
        <w:t xml:space="preserve"> “ODD” if the sum of digits in the instance variable number is odd; otherwise it returns “EVEN”</w:t>
      </w:r>
    </w:p>
    <w:p w:rsidR="002B5FC8" w:rsidRDefault="002B5FC8" w:rsidP="000C17F8">
      <w:pPr>
        <w:pStyle w:val="NormalWeb"/>
        <w:numPr>
          <w:ilvl w:val="3"/>
          <w:numId w:val="8"/>
        </w:numPr>
      </w:pPr>
      <w:proofErr w:type="spellStart"/>
      <w:r w:rsidRPr="008E5719">
        <w:rPr>
          <w:rFonts w:ascii="Courier New" w:hAnsi="Courier New" w:cs="Courier New"/>
        </w:rPr>
        <w:t>isNumberAPrime</w:t>
      </w:r>
      <w:proofErr w:type="spellEnd"/>
      <w:r w:rsidRPr="008E5719">
        <w:rPr>
          <w:rFonts w:ascii="Courier New" w:hAnsi="Courier New" w:cs="Courier New"/>
        </w:rPr>
        <w:t>()</w:t>
      </w:r>
      <w:r>
        <w:t xml:space="preserve"> – returns </w:t>
      </w:r>
      <w:r w:rsidR="00376974" w:rsidRPr="008E5719">
        <w:rPr>
          <w:b/>
        </w:rPr>
        <w:t xml:space="preserve">a </w:t>
      </w:r>
      <w:proofErr w:type="spellStart"/>
      <w:r w:rsidR="00376974" w:rsidRPr="008E5719">
        <w:rPr>
          <w:b/>
        </w:rPr>
        <w:t>boolean</w:t>
      </w:r>
      <w:proofErr w:type="spellEnd"/>
      <w:r w:rsidR="00376974">
        <w:t xml:space="preserve">: </w:t>
      </w:r>
      <w:r>
        <w:t>true if the instance variable number is a prime number; otherwise it returns false</w:t>
      </w:r>
    </w:p>
    <w:p w:rsidR="001619A1" w:rsidRDefault="008E5719" w:rsidP="000C17F8">
      <w:pPr>
        <w:pStyle w:val="NormalWeb"/>
        <w:numPr>
          <w:ilvl w:val="3"/>
          <w:numId w:val="8"/>
        </w:numPr>
      </w:pPr>
      <w:r>
        <w:rPr>
          <w:rFonts w:ascii="Courier New" w:hAnsi="Courier New" w:cs="Courier New"/>
        </w:rPr>
        <w:t>evaluate</w:t>
      </w:r>
      <w:r w:rsidR="001619A1" w:rsidRPr="008E5719">
        <w:rPr>
          <w:rFonts w:ascii="Courier New" w:hAnsi="Courier New" w:cs="Courier New"/>
        </w:rPr>
        <w:t>()</w:t>
      </w:r>
      <w:r w:rsidR="001619A1">
        <w:t xml:space="preserve"> – evaluates the instance variable number and returns </w:t>
      </w:r>
      <w:r w:rsidR="00376974" w:rsidRPr="008E5719">
        <w:rPr>
          <w:b/>
        </w:rPr>
        <w:t>a char</w:t>
      </w:r>
      <w:r w:rsidR="00376974">
        <w:t xml:space="preserve">: </w:t>
      </w:r>
      <w:r w:rsidR="001619A1">
        <w:t xml:space="preserve">either </w:t>
      </w:r>
      <w:r w:rsidR="00376974">
        <w:t>‘-‘</w:t>
      </w:r>
      <w:r w:rsidR="001619A1">
        <w:t xml:space="preserve">, </w:t>
      </w:r>
      <w:r w:rsidR="00376974">
        <w:t xml:space="preserve">‘+’ </w:t>
      </w:r>
      <w:r w:rsidR="001619A1">
        <w:t xml:space="preserve">or </w:t>
      </w:r>
      <w:r w:rsidR="00376974">
        <w:t>‘0’</w:t>
      </w:r>
    </w:p>
    <w:p w:rsidR="002B5FC8" w:rsidRDefault="002B5FC8" w:rsidP="000C17F8">
      <w:pPr>
        <w:pStyle w:val="NormalWeb"/>
        <w:numPr>
          <w:ilvl w:val="3"/>
          <w:numId w:val="8"/>
        </w:numPr>
      </w:pPr>
      <w:proofErr w:type="spellStart"/>
      <w:r w:rsidRPr="008E5719">
        <w:rPr>
          <w:rFonts w:ascii="Courier New" w:hAnsi="Courier New" w:cs="Courier New"/>
        </w:rPr>
        <w:t>squareRoot</w:t>
      </w:r>
      <w:proofErr w:type="spellEnd"/>
      <w:r w:rsidRPr="008E5719">
        <w:rPr>
          <w:rFonts w:ascii="Courier New" w:hAnsi="Courier New" w:cs="Courier New"/>
        </w:rPr>
        <w:t>()</w:t>
      </w:r>
      <w:r>
        <w:t xml:space="preserve"> – returns </w:t>
      </w:r>
      <w:r w:rsidRPr="008E5719">
        <w:rPr>
          <w:b/>
        </w:rPr>
        <w:t>a double</w:t>
      </w:r>
      <w:r>
        <w:t xml:space="preserve"> representing a square root of the instance variable number</w:t>
      </w:r>
      <w:r w:rsidR="001619A1">
        <w:t>,</w:t>
      </w:r>
      <w:r>
        <w:t xml:space="preserve"> calculated by the following </w:t>
      </w:r>
      <w:r>
        <w:lastRenderedPageBreak/>
        <w:t xml:space="preserve">algorithm: the square root of a number N can be approximated  by repeated calculation using the formula: NG = 0.5 (LG + N/LG); where NG stands for next guess and LG stands for last guess. </w:t>
      </w:r>
      <w:r w:rsidR="001619A1">
        <w:t>N</w:t>
      </w:r>
      <w:r>
        <w:t xml:space="preserve"> will be the starting value of LG</w:t>
      </w:r>
      <w:r w:rsidR="001619A1">
        <w:t>. The method will compute a value of NG using the formula given. The difference between NG and LG is checked to see whether these two guesses are almost identical. If they are, NG is accepted as the square root; otherwise the new guess (NG) becomes the last guess (LG) and the process is repeated (another value is computed for NG, the difference is checked, and so on). The loop should be repeated until the difference is less than 0.005</w:t>
      </w:r>
    </w:p>
    <w:p w:rsidR="00ED6376" w:rsidRDefault="00ED6376" w:rsidP="00ED6376">
      <w:pPr>
        <w:pStyle w:val="NormalWeb"/>
        <w:numPr>
          <w:ilvl w:val="1"/>
          <w:numId w:val="8"/>
        </w:numPr>
      </w:pPr>
      <w:r>
        <w:t>Client class has main and calls all your methods, try the following values for the number</w:t>
      </w:r>
      <w:r w:rsidR="006D42FC">
        <w:t>s</w:t>
      </w:r>
      <w:r>
        <w:t>: 4, 120.5, 88, 36.01, 10000, and 0.25</w:t>
      </w:r>
    </w:p>
    <w:p w:rsidR="00BF7915" w:rsidRDefault="000C17F8" w:rsidP="00ED6376">
      <w:pPr>
        <w:pStyle w:val="NormalWeb"/>
        <w:numPr>
          <w:ilvl w:val="1"/>
          <w:numId w:val="8"/>
        </w:numPr>
      </w:pPr>
      <w:r>
        <w:t>Draw a UML diagram for the service class</w:t>
      </w:r>
    </w:p>
    <w:p w:rsidR="000516BF" w:rsidRDefault="000516BF" w:rsidP="000516BF">
      <w:pPr>
        <w:pStyle w:val="NormalWeb"/>
      </w:pPr>
    </w:p>
    <w:p w:rsidR="006D42FC" w:rsidRDefault="00A113F5" w:rsidP="00063D20">
      <w:pPr>
        <w:pStyle w:val="ListParagraph"/>
        <w:numPr>
          <w:ilvl w:val="0"/>
          <w:numId w:val="8"/>
        </w:numPr>
        <w:rPr>
          <w:rFonts w:ascii="Times New Roman" w:eastAsia="Times New Roman" w:hAnsi="Times New Roman" w:cs="Times New Roman"/>
          <w:sz w:val="24"/>
          <w:szCs w:val="24"/>
        </w:rPr>
      </w:pPr>
      <w:r w:rsidRPr="006D42FC">
        <w:rPr>
          <w:rFonts w:ascii="Times New Roman" w:eastAsia="Times New Roman" w:hAnsi="Times New Roman" w:cs="Times New Roman"/>
          <w:sz w:val="24"/>
          <w:szCs w:val="24"/>
        </w:rPr>
        <w:t xml:space="preserve">Implement a service class </w:t>
      </w:r>
      <w:proofErr w:type="spellStart"/>
      <w:r w:rsidRPr="006D42FC">
        <w:rPr>
          <w:rFonts w:ascii="Courier New" w:eastAsia="Times New Roman" w:hAnsi="Courier New" w:cs="Courier New"/>
          <w:sz w:val="24"/>
          <w:szCs w:val="24"/>
        </w:rPr>
        <w:t>TimeDepositAccount</w:t>
      </w:r>
      <w:proofErr w:type="spellEnd"/>
      <w:r w:rsidR="00256120">
        <w:rPr>
          <w:rFonts w:ascii="Times New Roman" w:eastAsia="Times New Roman" w:hAnsi="Times New Roman" w:cs="Times New Roman"/>
          <w:sz w:val="24"/>
          <w:szCs w:val="24"/>
        </w:rPr>
        <w:t xml:space="preserve"> and a client class to test it. Draw a UML diagram first. </w:t>
      </w:r>
      <w:r w:rsidRPr="006D42FC">
        <w:rPr>
          <w:rFonts w:ascii="Times New Roman" w:eastAsia="Times New Roman" w:hAnsi="Times New Roman" w:cs="Times New Roman"/>
          <w:sz w:val="24"/>
          <w:szCs w:val="24"/>
        </w:rPr>
        <w:t xml:space="preserve"> A time deposit account has a fixed interest rate</w:t>
      </w:r>
      <w:r w:rsidR="006D42FC">
        <w:rPr>
          <w:rFonts w:ascii="Times New Roman" w:eastAsia="Times New Roman" w:hAnsi="Times New Roman" w:cs="Times New Roman"/>
          <w:sz w:val="24"/>
          <w:szCs w:val="24"/>
        </w:rPr>
        <w:t xml:space="preserve"> that should be set in the constructor, together with the initial balance. Provide:</w:t>
      </w:r>
    </w:p>
    <w:p w:rsidR="006D42FC" w:rsidRDefault="006D42FC" w:rsidP="006D42FC">
      <w:pPr>
        <w:pStyle w:val="ListParagraph"/>
        <w:numPr>
          <w:ilvl w:val="1"/>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secondary constructor, </w:t>
      </w:r>
    </w:p>
    <w:p w:rsidR="006D42FC" w:rsidRDefault="006D42FC" w:rsidP="006D42FC">
      <w:pPr>
        <w:pStyle w:val="ListParagraph"/>
        <w:numPr>
          <w:ilvl w:val="1"/>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method to get the current balance, </w:t>
      </w:r>
    </w:p>
    <w:p w:rsidR="00A113F5" w:rsidRDefault="006D42FC" w:rsidP="006D42FC">
      <w:pPr>
        <w:pStyle w:val="ListParagraph"/>
        <w:numPr>
          <w:ilvl w:val="1"/>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a method to add the earned interest to the account – this method should have no arguments because the interest rate is already known to the object, and no return value because you already provided a method for obtaining the current balance</w:t>
      </w:r>
    </w:p>
    <w:p w:rsidR="006D42FC" w:rsidRDefault="006D42FC" w:rsidP="006D42FC">
      <w:pPr>
        <w:pStyle w:val="ListParagraph"/>
        <w:numPr>
          <w:ilvl w:val="1"/>
          <w:numId w:val="8"/>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toString</w:t>
      </w:r>
      <w:proofErr w:type="spellEnd"/>
      <w:r>
        <w:rPr>
          <w:rFonts w:ascii="Times New Roman" w:eastAsia="Times New Roman" w:hAnsi="Times New Roman" w:cs="Times New Roman"/>
          <w:sz w:val="24"/>
          <w:szCs w:val="24"/>
        </w:rPr>
        <w:t xml:space="preserve"> and equals methods</w:t>
      </w:r>
    </w:p>
    <w:p w:rsidR="006D42FC" w:rsidRDefault="006D42FC" w:rsidP="006D42FC">
      <w:pPr>
        <w:pStyle w:val="ListParagraph"/>
        <w:numPr>
          <w:ilvl w:val="1"/>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a withdraw method that removes the entire  balance; partial withdraws are not allowed</w:t>
      </w:r>
    </w:p>
    <w:p w:rsidR="006D42FC" w:rsidRDefault="00256120" w:rsidP="006D42FC">
      <w:pPr>
        <w:pStyle w:val="ListParagraph"/>
        <w:numPr>
          <w:ilvl w:val="1"/>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it should not be possible to deposit additional funds into this account</w:t>
      </w:r>
    </w:p>
    <w:p w:rsidR="000516BF" w:rsidRPr="000516BF" w:rsidRDefault="000516BF" w:rsidP="000516BF">
      <w:pPr>
        <w:rPr>
          <w:rFonts w:ascii="Times New Roman" w:eastAsia="Times New Roman" w:hAnsi="Times New Roman" w:cs="Times New Roman"/>
          <w:sz w:val="24"/>
          <w:szCs w:val="24"/>
        </w:rPr>
      </w:pPr>
    </w:p>
    <w:p w:rsidR="00872A59" w:rsidRPr="006D42FC" w:rsidRDefault="00872A59" w:rsidP="00063D20">
      <w:pPr>
        <w:pStyle w:val="ListParagraph"/>
        <w:numPr>
          <w:ilvl w:val="0"/>
          <w:numId w:val="8"/>
        </w:numPr>
        <w:rPr>
          <w:rFonts w:ascii="Times New Roman" w:eastAsia="Times New Roman" w:hAnsi="Times New Roman" w:cs="Times New Roman"/>
          <w:sz w:val="24"/>
          <w:szCs w:val="24"/>
        </w:rPr>
      </w:pPr>
      <w:r w:rsidRPr="006D42FC">
        <w:rPr>
          <w:rFonts w:ascii="Times New Roman" w:eastAsia="Times New Roman" w:hAnsi="Times New Roman" w:cs="Times New Roman"/>
          <w:sz w:val="24"/>
          <w:szCs w:val="24"/>
        </w:rPr>
        <w:sym w:font="Wingdings" w:char="F04A"/>
      </w:r>
    </w:p>
    <w:sectPr w:rsidR="00872A59" w:rsidRPr="006D42F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37D0" w:rsidRDefault="007837D0" w:rsidP="007837D0">
      <w:pPr>
        <w:spacing w:after="0" w:line="240" w:lineRule="auto"/>
      </w:pPr>
      <w:r>
        <w:separator/>
      </w:r>
    </w:p>
  </w:endnote>
  <w:endnote w:type="continuationSeparator" w:id="0">
    <w:p w:rsidR="007837D0" w:rsidRDefault="007837D0" w:rsidP="007837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37D0" w:rsidRDefault="007837D0" w:rsidP="007837D0">
      <w:pPr>
        <w:spacing w:after="0" w:line="240" w:lineRule="auto"/>
      </w:pPr>
      <w:r>
        <w:separator/>
      </w:r>
    </w:p>
  </w:footnote>
  <w:footnote w:type="continuationSeparator" w:id="0">
    <w:p w:rsidR="007837D0" w:rsidRDefault="007837D0" w:rsidP="007837D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026F6"/>
    <w:multiLevelType w:val="hybridMultilevel"/>
    <w:tmpl w:val="9C66904C"/>
    <w:lvl w:ilvl="0" w:tplc="F3664732">
      <w:numFmt w:val="bullet"/>
      <w:lvlText w:val=""/>
      <w:lvlJc w:val="left"/>
      <w:pPr>
        <w:ind w:left="510" w:hanging="360"/>
      </w:pPr>
      <w:rPr>
        <w:rFonts w:ascii="Symbol" w:eastAsiaTheme="minorHAnsi" w:hAnsi="Symbol" w:cstheme="minorBidi" w:hint="default"/>
      </w:rPr>
    </w:lvl>
    <w:lvl w:ilvl="1" w:tplc="04090003" w:tentative="1">
      <w:start w:val="1"/>
      <w:numFmt w:val="bullet"/>
      <w:lvlText w:val="o"/>
      <w:lvlJc w:val="left"/>
      <w:pPr>
        <w:ind w:left="1230" w:hanging="360"/>
      </w:pPr>
      <w:rPr>
        <w:rFonts w:ascii="Courier New" w:hAnsi="Courier New" w:cs="Courier New" w:hint="default"/>
      </w:rPr>
    </w:lvl>
    <w:lvl w:ilvl="2" w:tplc="04090005" w:tentative="1">
      <w:start w:val="1"/>
      <w:numFmt w:val="bullet"/>
      <w:lvlText w:val=""/>
      <w:lvlJc w:val="left"/>
      <w:pPr>
        <w:ind w:left="1950" w:hanging="360"/>
      </w:pPr>
      <w:rPr>
        <w:rFonts w:ascii="Wingdings" w:hAnsi="Wingdings" w:hint="default"/>
      </w:rPr>
    </w:lvl>
    <w:lvl w:ilvl="3" w:tplc="04090001" w:tentative="1">
      <w:start w:val="1"/>
      <w:numFmt w:val="bullet"/>
      <w:lvlText w:val=""/>
      <w:lvlJc w:val="left"/>
      <w:pPr>
        <w:ind w:left="2670" w:hanging="360"/>
      </w:pPr>
      <w:rPr>
        <w:rFonts w:ascii="Symbol" w:hAnsi="Symbol" w:hint="default"/>
      </w:rPr>
    </w:lvl>
    <w:lvl w:ilvl="4" w:tplc="04090003" w:tentative="1">
      <w:start w:val="1"/>
      <w:numFmt w:val="bullet"/>
      <w:lvlText w:val="o"/>
      <w:lvlJc w:val="left"/>
      <w:pPr>
        <w:ind w:left="3390" w:hanging="360"/>
      </w:pPr>
      <w:rPr>
        <w:rFonts w:ascii="Courier New" w:hAnsi="Courier New" w:cs="Courier New" w:hint="default"/>
      </w:rPr>
    </w:lvl>
    <w:lvl w:ilvl="5" w:tplc="04090005" w:tentative="1">
      <w:start w:val="1"/>
      <w:numFmt w:val="bullet"/>
      <w:lvlText w:val=""/>
      <w:lvlJc w:val="left"/>
      <w:pPr>
        <w:ind w:left="4110" w:hanging="360"/>
      </w:pPr>
      <w:rPr>
        <w:rFonts w:ascii="Wingdings" w:hAnsi="Wingdings" w:hint="default"/>
      </w:rPr>
    </w:lvl>
    <w:lvl w:ilvl="6" w:tplc="04090001" w:tentative="1">
      <w:start w:val="1"/>
      <w:numFmt w:val="bullet"/>
      <w:lvlText w:val=""/>
      <w:lvlJc w:val="left"/>
      <w:pPr>
        <w:ind w:left="4830" w:hanging="360"/>
      </w:pPr>
      <w:rPr>
        <w:rFonts w:ascii="Symbol" w:hAnsi="Symbol" w:hint="default"/>
      </w:rPr>
    </w:lvl>
    <w:lvl w:ilvl="7" w:tplc="04090003" w:tentative="1">
      <w:start w:val="1"/>
      <w:numFmt w:val="bullet"/>
      <w:lvlText w:val="o"/>
      <w:lvlJc w:val="left"/>
      <w:pPr>
        <w:ind w:left="5550" w:hanging="360"/>
      </w:pPr>
      <w:rPr>
        <w:rFonts w:ascii="Courier New" w:hAnsi="Courier New" w:cs="Courier New" w:hint="default"/>
      </w:rPr>
    </w:lvl>
    <w:lvl w:ilvl="8" w:tplc="04090005" w:tentative="1">
      <w:start w:val="1"/>
      <w:numFmt w:val="bullet"/>
      <w:lvlText w:val=""/>
      <w:lvlJc w:val="left"/>
      <w:pPr>
        <w:ind w:left="6270" w:hanging="360"/>
      </w:pPr>
      <w:rPr>
        <w:rFonts w:ascii="Wingdings" w:hAnsi="Wingdings" w:hint="default"/>
      </w:rPr>
    </w:lvl>
  </w:abstractNum>
  <w:abstractNum w:abstractNumId="1">
    <w:nsid w:val="14C926AE"/>
    <w:multiLevelType w:val="hybridMultilevel"/>
    <w:tmpl w:val="1B68B818"/>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6236CFE"/>
    <w:multiLevelType w:val="hybridMultilevel"/>
    <w:tmpl w:val="DF7A04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4F4B66"/>
    <w:multiLevelType w:val="hybridMultilevel"/>
    <w:tmpl w:val="4C887D1A"/>
    <w:lvl w:ilvl="0" w:tplc="95FA25B8">
      <w:start w:val="1"/>
      <w:numFmt w:val="decimal"/>
      <w:lvlText w:val="P%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86A37C6"/>
    <w:multiLevelType w:val="hybridMultilevel"/>
    <w:tmpl w:val="E5D837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D1C12B4"/>
    <w:multiLevelType w:val="hybridMultilevel"/>
    <w:tmpl w:val="2E7813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BFC1693"/>
    <w:multiLevelType w:val="hybridMultilevel"/>
    <w:tmpl w:val="527CD0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6EE4791B"/>
    <w:multiLevelType w:val="hybridMultilevel"/>
    <w:tmpl w:val="98740E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84A70A7"/>
    <w:multiLevelType w:val="multilevel"/>
    <w:tmpl w:val="276A6664"/>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num w:numId="1">
    <w:abstractNumId w:val="2"/>
  </w:num>
  <w:num w:numId="2">
    <w:abstractNumId w:val="0"/>
  </w:num>
  <w:num w:numId="3">
    <w:abstractNumId w:val="7"/>
  </w:num>
  <w:num w:numId="4">
    <w:abstractNumId w:val="4"/>
  </w:num>
  <w:num w:numId="5">
    <w:abstractNumId w:val="5"/>
  </w:num>
  <w:num w:numId="6">
    <w:abstractNumId w:val="6"/>
  </w:num>
  <w:num w:numId="7">
    <w:abstractNumId w:val="8"/>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10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2021"/>
    <w:rsid w:val="00017F7C"/>
    <w:rsid w:val="000516BF"/>
    <w:rsid w:val="00063D20"/>
    <w:rsid w:val="00072BD3"/>
    <w:rsid w:val="000B60D5"/>
    <w:rsid w:val="000C17F8"/>
    <w:rsid w:val="00103D31"/>
    <w:rsid w:val="0011061E"/>
    <w:rsid w:val="001619A1"/>
    <w:rsid w:val="001D7ECB"/>
    <w:rsid w:val="00256120"/>
    <w:rsid w:val="0027149B"/>
    <w:rsid w:val="0028779B"/>
    <w:rsid w:val="002B5FC8"/>
    <w:rsid w:val="00376974"/>
    <w:rsid w:val="003A7933"/>
    <w:rsid w:val="003F4A56"/>
    <w:rsid w:val="00473513"/>
    <w:rsid w:val="004B2021"/>
    <w:rsid w:val="004B6709"/>
    <w:rsid w:val="005406BF"/>
    <w:rsid w:val="00580408"/>
    <w:rsid w:val="005A38E6"/>
    <w:rsid w:val="006C62CC"/>
    <w:rsid w:val="006D42FC"/>
    <w:rsid w:val="00756398"/>
    <w:rsid w:val="007837D0"/>
    <w:rsid w:val="007A0232"/>
    <w:rsid w:val="00841812"/>
    <w:rsid w:val="00843713"/>
    <w:rsid w:val="00872A59"/>
    <w:rsid w:val="008E5719"/>
    <w:rsid w:val="00950366"/>
    <w:rsid w:val="009B6749"/>
    <w:rsid w:val="00A113F5"/>
    <w:rsid w:val="00AB1737"/>
    <w:rsid w:val="00AB6200"/>
    <w:rsid w:val="00BA2D55"/>
    <w:rsid w:val="00BA685C"/>
    <w:rsid w:val="00BF7915"/>
    <w:rsid w:val="00BF7BE2"/>
    <w:rsid w:val="00C773E6"/>
    <w:rsid w:val="00C80D32"/>
    <w:rsid w:val="00C83A99"/>
    <w:rsid w:val="00CC4E05"/>
    <w:rsid w:val="00CE054A"/>
    <w:rsid w:val="00D10ABF"/>
    <w:rsid w:val="00D204C2"/>
    <w:rsid w:val="00D36A9F"/>
    <w:rsid w:val="00D82DD8"/>
    <w:rsid w:val="00D901AF"/>
    <w:rsid w:val="00E03BCD"/>
    <w:rsid w:val="00ED6376"/>
    <w:rsid w:val="00F45EF8"/>
    <w:rsid w:val="00F814B2"/>
    <w:rsid w:val="00F91513"/>
    <w:rsid w:val="00FF04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5036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5036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5">
    <w:name w:val="heading 5"/>
    <w:basedOn w:val="Normal"/>
    <w:next w:val="Normal"/>
    <w:link w:val="Heading5Char"/>
    <w:uiPriority w:val="9"/>
    <w:semiHidden/>
    <w:unhideWhenUsed/>
    <w:qFormat/>
    <w:rsid w:val="00103D31"/>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5EF8"/>
    <w:pPr>
      <w:ind w:left="720"/>
      <w:contextualSpacing/>
    </w:pPr>
  </w:style>
  <w:style w:type="character" w:customStyle="1" w:styleId="Heading1Char">
    <w:name w:val="Heading 1 Char"/>
    <w:basedOn w:val="DefaultParagraphFont"/>
    <w:link w:val="Heading1"/>
    <w:uiPriority w:val="9"/>
    <w:rsid w:val="0095036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50366"/>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E03BCD"/>
    <w:rPr>
      <w:color w:val="0000FF" w:themeColor="hyperlink"/>
      <w:u w:val="single"/>
    </w:rPr>
  </w:style>
  <w:style w:type="paragraph" w:styleId="BalloonText">
    <w:name w:val="Balloon Text"/>
    <w:basedOn w:val="Normal"/>
    <w:link w:val="BalloonTextChar"/>
    <w:uiPriority w:val="99"/>
    <w:semiHidden/>
    <w:unhideWhenUsed/>
    <w:rsid w:val="00D901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01AF"/>
    <w:rPr>
      <w:rFonts w:ascii="Tahoma" w:hAnsi="Tahoma" w:cs="Tahoma"/>
      <w:sz w:val="16"/>
      <w:szCs w:val="16"/>
    </w:rPr>
  </w:style>
  <w:style w:type="character" w:styleId="PlaceholderText">
    <w:name w:val="Placeholder Text"/>
    <w:basedOn w:val="DefaultParagraphFont"/>
    <w:uiPriority w:val="99"/>
    <w:semiHidden/>
    <w:rsid w:val="00BA685C"/>
    <w:rPr>
      <w:color w:val="808080"/>
    </w:rPr>
  </w:style>
  <w:style w:type="character" w:customStyle="1" w:styleId="Heading5Char">
    <w:name w:val="Heading 5 Char"/>
    <w:basedOn w:val="DefaultParagraphFont"/>
    <w:link w:val="Heading5"/>
    <w:uiPriority w:val="9"/>
    <w:semiHidden/>
    <w:rsid w:val="00103D31"/>
    <w:rPr>
      <w:rFonts w:asciiTheme="majorHAnsi" w:eastAsiaTheme="majorEastAsia" w:hAnsiTheme="majorHAnsi" w:cstheme="majorBidi"/>
      <w:color w:val="243F60" w:themeColor="accent1" w:themeShade="7F"/>
    </w:rPr>
  </w:style>
  <w:style w:type="paragraph" w:styleId="NormalWeb">
    <w:name w:val="Normal (Web)"/>
    <w:basedOn w:val="Normal"/>
    <w:uiPriority w:val="99"/>
    <w:semiHidden/>
    <w:unhideWhenUsed/>
    <w:rsid w:val="00103D3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03D31"/>
    <w:rPr>
      <w:i/>
      <w:iCs/>
    </w:rPr>
  </w:style>
  <w:style w:type="paragraph" w:styleId="HTMLPreformatted">
    <w:name w:val="HTML Preformatted"/>
    <w:basedOn w:val="Normal"/>
    <w:link w:val="HTMLPreformattedChar"/>
    <w:uiPriority w:val="99"/>
    <w:semiHidden/>
    <w:unhideWhenUsed/>
    <w:rsid w:val="00103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03D31"/>
    <w:rPr>
      <w:rFonts w:ascii="Courier New" w:eastAsia="Times New Roman" w:hAnsi="Courier New" w:cs="Courier New"/>
      <w:sz w:val="20"/>
      <w:szCs w:val="20"/>
    </w:rPr>
  </w:style>
  <w:style w:type="paragraph" w:styleId="Header">
    <w:name w:val="header"/>
    <w:basedOn w:val="Normal"/>
    <w:link w:val="HeaderChar"/>
    <w:uiPriority w:val="99"/>
    <w:unhideWhenUsed/>
    <w:rsid w:val="007837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37D0"/>
  </w:style>
  <w:style w:type="paragraph" w:styleId="Footer">
    <w:name w:val="footer"/>
    <w:basedOn w:val="Normal"/>
    <w:link w:val="FooterChar"/>
    <w:uiPriority w:val="99"/>
    <w:unhideWhenUsed/>
    <w:rsid w:val="007837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37D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5036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5036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5">
    <w:name w:val="heading 5"/>
    <w:basedOn w:val="Normal"/>
    <w:next w:val="Normal"/>
    <w:link w:val="Heading5Char"/>
    <w:uiPriority w:val="9"/>
    <w:semiHidden/>
    <w:unhideWhenUsed/>
    <w:qFormat/>
    <w:rsid w:val="00103D31"/>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5EF8"/>
    <w:pPr>
      <w:ind w:left="720"/>
      <w:contextualSpacing/>
    </w:pPr>
  </w:style>
  <w:style w:type="character" w:customStyle="1" w:styleId="Heading1Char">
    <w:name w:val="Heading 1 Char"/>
    <w:basedOn w:val="DefaultParagraphFont"/>
    <w:link w:val="Heading1"/>
    <w:uiPriority w:val="9"/>
    <w:rsid w:val="0095036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50366"/>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E03BCD"/>
    <w:rPr>
      <w:color w:val="0000FF" w:themeColor="hyperlink"/>
      <w:u w:val="single"/>
    </w:rPr>
  </w:style>
  <w:style w:type="paragraph" w:styleId="BalloonText">
    <w:name w:val="Balloon Text"/>
    <w:basedOn w:val="Normal"/>
    <w:link w:val="BalloonTextChar"/>
    <w:uiPriority w:val="99"/>
    <w:semiHidden/>
    <w:unhideWhenUsed/>
    <w:rsid w:val="00D901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01AF"/>
    <w:rPr>
      <w:rFonts w:ascii="Tahoma" w:hAnsi="Tahoma" w:cs="Tahoma"/>
      <w:sz w:val="16"/>
      <w:szCs w:val="16"/>
    </w:rPr>
  </w:style>
  <w:style w:type="character" w:styleId="PlaceholderText">
    <w:name w:val="Placeholder Text"/>
    <w:basedOn w:val="DefaultParagraphFont"/>
    <w:uiPriority w:val="99"/>
    <w:semiHidden/>
    <w:rsid w:val="00BA685C"/>
    <w:rPr>
      <w:color w:val="808080"/>
    </w:rPr>
  </w:style>
  <w:style w:type="character" w:customStyle="1" w:styleId="Heading5Char">
    <w:name w:val="Heading 5 Char"/>
    <w:basedOn w:val="DefaultParagraphFont"/>
    <w:link w:val="Heading5"/>
    <w:uiPriority w:val="9"/>
    <w:semiHidden/>
    <w:rsid w:val="00103D31"/>
    <w:rPr>
      <w:rFonts w:asciiTheme="majorHAnsi" w:eastAsiaTheme="majorEastAsia" w:hAnsiTheme="majorHAnsi" w:cstheme="majorBidi"/>
      <w:color w:val="243F60" w:themeColor="accent1" w:themeShade="7F"/>
    </w:rPr>
  </w:style>
  <w:style w:type="paragraph" w:styleId="NormalWeb">
    <w:name w:val="Normal (Web)"/>
    <w:basedOn w:val="Normal"/>
    <w:uiPriority w:val="99"/>
    <w:semiHidden/>
    <w:unhideWhenUsed/>
    <w:rsid w:val="00103D3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03D31"/>
    <w:rPr>
      <w:i/>
      <w:iCs/>
    </w:rPr>
  </w:style>
  <w:style w:type="paragraph" w:styleId="HTMLPreformatted">
    <w:name w:val="HTML Preformatted"/>
    <w:basedOn w:val="Normal"/>
    <w:link w:val="HTMLPreformattedChar"/>
    <w:uiPriority w:val="99"/>
    <w:semiHidden/>
    <w:unhideWhenUsed/>
    <w:rsid w:val="00103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03D31"/>
    <w:rPr>
      <w:rFonts w:ascii="Courier New" w:eastAsia="Times New Roman" w:hAnsi="Courier New" w:cs="Courier New"/>
      <w:sz w:val="20"/>
      <w:szCs w:val="20"/>
    </w:rPr>
  </w:style>
  <w:style w:type="paragraph" w:styleId="Header">
    <w:name w:val="header"/>
    <w:basedOn w:val="Normal"/>
    <w:link w:val="HeaderChar"/>
    <w:uiPriority w:val="99"/>
    <w:unhideWhenUsed/>
    <w:rsid w:val="007837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37D0"/>
  </w:style>
  <w:style w:type="paragraph" w:styleId="Footer">
    <w:name w:val="footer"/>
    <w:basedOn w:val="Normal"/>
    <w:link w:val="FooterChar"/>
    <w:uiPriority w:val="99"/>
    <w:unhideWhenUsed/>
    <w:rsid w:val="007837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37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1333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gif"/><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209</TotalTime>
  <Pages>6</Pages>
  <Words>660</Words>
  <Characters>3762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Anna Bieszczad</dc:creator>
  <cp:lastModifiedBy>Anna Bieszczad</cp:lastModifiedBy>
  <cp:revision>9</cp:revision>
  <dcterms:created xsi:type="dcterms:W3CDTF">2014-03-01T19:36:00Z</dcterms:created>
  <dcterms:modified xsi:type="dcterms:W3CDTF">2014-03-01T23:05:00Z</dcterms:modified>
</cp:coreProperties>
</file>