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5323" w:rsidRDefault="009B5323">
      <w:pPr>
        <w:rPr>
          <w:rFonts w:hint="eastAsia"/>
        </w:rPr>
      </w:pPr>
      <w:r>
        <w:rPr>
          <w:rFonts w:hint="eastAsia"/>
        </w:rPr>
        <w:t>當然，我可以為您統整會議重點。以下是會議討論的重點摘要：</w:t>
      </w:r>
    </w:p>
    <w:p w:rsidR="009B5323" w:rsidRDefault="009B5323"/>
    <w:p w:rsidR="009B5323" w:rsidRDefault="009B532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主題</w:t>
      </w:r>
      <w:r>
        <w:rPr>
          <w:rFonts w:hint="eastAsia"/>
        </w:rPr>
        <w:t>/</w:t>
      </w:r>
      <w:r>
        <w:rPr>
          <w:rFonts w:hint="eastAsia"/>
        </w:rPr>
        <w:t>目的：討論公司的年度營銷策略和目標。</w:t>
      </w:r>
    </w:p>
    <w:p w:rsidR="009B5323" w:rsidRDefault="009B5323"/>
    <w:p w:rsidR="009B5323" w:rsidRDefault="009B532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與會人員：列出出席會議的人員，包括高層主管、市場部門、業務團隊等。</w:t>
      </w:r>
    </w:p>
    <w:p w:rsidR="009B5323" w:rsidRDefault="009B5323"/>
    <w:p w:rsidR="009B5323" w:rsidRDefault="009B5323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營銷策略：討論各種營銷策略的有效性和適用性。包括數位營銷，社交媒體推廣，廣告活動等。</w:t>
      </w:r>
    </w:p>
    <w:p w:rsidR="009B5323" w:rsidRDefault="009B5323"/>
    <w:p w:rsidR="009B5323" w:rsidRDefault="009B5323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目標客戶群：確定目標客戶群，了解他們的需求和喜好。討論如何透過定位和定價策略來吸引目標客戶。</w:t>
      </w:r>
    </w:p>
    <w:p w:rsidR="009B5323" w:rsidRDefault="009B5323"/>
    <w:p w:rsidR="009B5323" w:rsidRDefault="009B5323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預算：討論年度營銷預算，分配給不同的營銷活動和方案。</w:t>
      </w:r>
    </w:p>
    <w:p w:rsidR="009B5323" w:rsidRDefault="009B5323"/>
    <w:p w:rsidR="009B5323" w:rsidRDefault="009B5323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執行計劃：制定具體的執行計劃，包括時間表、負責人和預期的結果。</w:t>
      </w:r>
    </w:p>
    <w:p w:rsidR="009B5323" w:rsidRDefault="009B5323"/>
    <w:p w:rsidR="009B5323" w:rsidRDefault="009B5323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監測和評估：確定如何監測和評估營銷策略的成效。包括制定關鍵績效指標</w:t>
      </w:r>
      <w:r>
        <w:rPr>
          <w:rFonts w:hint="eastAsia"/>
        </w:rPr>
        <w:t>(KPIs)</w:t>
      </w:r>
      <w:r>
        <w:rPr>
          <w:rFonts w:hint="eastAsia"/>
        </w:rPr>
        <w:t>和評估報告的頻率。</w:t>
      </w:r>
    </w:p>
    <w:p w:rsidR="009B5323" w:rsidRDefault="009B5323"/>
    <w:p w:rsidR="009B5323" w:rsidRDefault="009B5323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問題和挑戰：討論可能出現的問題和挑戰，並提供解決方案和應對策略。</w:t>
      </w:r>
    </w:p>
    <w:p w:rsidR="009B5323" w:rsidRDefault="009B5323"/>
    <w:p w:rsidR="009B5323" w:rsidRDefault="009B5323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下一步行動：確定下一步的行動計劃，包括分派任務、設定截止日期和跟進進度。</w:t>
      </w:r>
    </w:p>
    <w:p w:rsidR="009B5323" w:rsidRDefault="009B5323"/>
    <w:p w:rsidR="0015664D" w:rsidRDefault="009B5323">
      <w:r>
        <w:rPr>
          <w:rFonts w:hint="eastAsia"/>
        </w:rPr>
        <w:t>這些只是會議討論的主要重點，我們還可以根據會議記錄進一步完善細節。如有任何補充或更正，請隨時告知。</w:t>
      </w:r>
    </w:p>
    <w:sectPr w:rsidR="001566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23"/>
    <w:rsid w:val="0015664D"/>
    <w:rsid w:val="009B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D98F2-F4A6-4EEB-B279-8C0B66BDB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賴家儀</dc:creator>
  <cp:keywords/>
  <dc:description/>
  <cp:lastModifiedBy>賴家儀</cp:lastModifiedBy>
  <cp:revision>1</cp:revision>
  <dcterms:created xsi:type="dcterms:W3CDTF">2023-07-31T01:45:00Z</dcterms:created>
  <dcterms:modified xsi:type="dcterms:W3CDTF">2023-07-31T01:46:00Z</dcterms:modified>
</cp:coreProperties>
</file>