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95D" w:rsidRDefault="004F595D">
      <w:pPr>
        <w:rPr>
          <w:rFonts w:hint="eastAsia"/>
        </w:rPr>
      </w:pPr>
      <w:r>
        <w:rPr>
          <w:rFonts w:hint="eastAsia"/>
        </w:rPr>
        <w:t>當然，我可以幫您統整會議重點。以下是我整理的重點摘要：</w:t>
      </w:r>
    </w:p>
    <w:p w:rsidR="004F595D" w:rsidRDefault="004F595D"/>
    <w:p w:rsidR="004F595D" w:rsidRDefault="004F59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會議目的：討論公司年度業績及預算計劃。</w:t>
      </w:r>
    </w:p>
    <w:p w:rsidR="004F595D" w:rsidRDefault="004F595D"/>
    <w:p w:rsidR="004F595D" w:rsidRDefault="004F59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與會人員：</w:t>
      </w:r>
      <w:r>
        <w:rPr>
          <w:rFonts w:hint="eastAsia"/>
        </w:rPr>
        <w:t>CEO</w:t>
      </w:r>
      <w:r>
        <w:rPr>
          <w:rFonts w:hint="eastAsia"/>
        </w:rPr>
        <w:t>、</w:t>
      </w:r>
      <w:r>
        <w:rPr>
          <w:rFonts w:hint="eastAsia"/>
        </w:rPr>
        <w:t>CFO</w:t>
      </w:r>
      <w:r>
        <w:rPr>
          <w:rFonts w:hint="eastAsia"/>
        </w:rPr>
        <w:t>、部門主管、市場營銷團隊。</w:t>
      </w:r>
    </w:p>
    <w:p w:rsidR="004F595D" w:rsidRDefault="004F595D"/>
    <w:p w:rsidR="004F595D" w:rsidRDefault="004F595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業績報告：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公司整體業績成長率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新產品推出有良好銷售成績。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部分地區銷售不如預期，需要進一步研究。</w:t>
      </w:r>
    </w:p>
    <w:p w:rsidR="004F595D" w:rsidRDefault="004F595D">
      <w:r>
        <w:t xml:space="preserve">   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預算計劃：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市場營銷預算增加</w:t>
      </w:r>
      <w:r>
        <w:rPr>
          <w:rFonts w:hint="eastAsia"/>
        </w:rPr>
        <w:t xml:space="preserve"> 20%</w:t>
      </w:r>
      <w:r>
        <w:rPr>
          <w:rFonts w:hint="eastAsia"/>
        </w:rPr>
        <w:t>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給予營銷團隊更多資源和培訓機會。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優化成本控制措施以提高利潤。</w:t>
      </w:r>
    </w:p>
    <w:p w:rsidR="004F595D" w:rsidRDefault="004F595D"/>
    <w:p w:rsidR="004F595D" w:rsidRDefault="004F595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市場策略：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加強線上市場推廣活動。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擴大合作夥伴關係，增加合作機會。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推出更具競爭力的產品和服務。</w:t>
      </w:r>
    </w:p>
    <w:p w:rsidR="004F595D" w:rsidRDefault="004F595D"/>
    <w:p w:rsidR="004F595D" w:rsidRDefault="004F595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下一步行動：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每個部門設定具體目標和行動計劃。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定期評估業績和預算執行情況。</w:t>
      </w:r>
    </w:p>
    <w:p w:rsidR="004F595D" w:rsidRDefault="004F595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每月召開部門會議，共享進展和問題解決。</w:t>
      </w:r>
    </w:p>
    <w:p w:rsidR="004F595D" w:rsidRDefault="004F595D"/>
    <w:p w:rsidR="00CF3D4B" w:rsidRDefault="004F595D">
      <w:r>
        <w:rPr>
          <w:rFonts w:hint="eastAsia"/>
        </w:rPr>
        <w:t>請確認以上紀錄是否準確無誤，如有任何更改或新增，請告訴我。</w:t>
      </w:r>
    </w:p>
    <w:sectPr w:rsidR="00CF3D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5D"/>
    <w:rsid w:val="004F595D"/>
    <w:rsid w:val="00C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9546C-3F9D-448B-B645-43B9D1A0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賴家儀</dc:creator>
  <cp:keywords/>
  <dc:description/>
  <cp:lastModifiedBy>賴家儀</cp:lastModifiedBy>
  <cp:revision>1</cp:revision>
  <dcterms:created xsi:type="dcterms:W3CDTF">2023-07-31T01:23:00Z</dcterms:created>
  <dcterms:modified xsi:type="dcterms:W3CDTF">2023-07-31T01:23:00Z</dcterms:modified>
</cp:coreProperties>
</file>