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9CC" w:rsidRDefault="009029CC">
      <w:pPr>
        <w:rPr>
          <w:rFonts w:hint="eastAsia"/>
        </w:rPr>
      </w:pPr>
      <w:r>
        <w:rPr>
          <w:rFonts w:hint="eastAsia"/>
        </w:rPr>
        <w:t>會議摘要：</w:t>
      </w:r>
    </w:p>
    <w:p w:rsidR="009029CC" w:rsidRDefault="009029CC"/>
    <w:p w:rsidR="009029CC" w:rsidRDefault="009029C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討論歌曲《雨傘》的詞曲創作：李宗盛的詞曲將故事和情感串聯，描述了世界和人之間的逐漸疏遠以及道別的情景。</w:t>
      </w:r>
    </w:p>
    <w:p w:rsidR="009029CC" w:rsidRDefault="009029CC"/>
    <w:p w:rsidR="009029CC" w:rsidRDefault="009029C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討論歌曲表達的主題：歌曲通過描述雨傘在雨中的情景，隱喻了人與人之間的疏離和失去機會的遺憾。同時也探討了成長和回憶的美麗與對未來的期待。</w:t>
      </w:r>
    </w:p>
    <w:p w:rsidR="009029CC" w:rsidRDefault="009029CC"/>
    <w:p w:rsidR="009029CC" w:rsidRDefault="009029C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討論歌詞和音樂的呈現方式：歌詞以簡潔而深刻的描述方式，配合著充滿感情的旋律，使聽眾能夠深入感受到歌曲中蘊含的情感和意境。</w:t>
      </w:r>
    </w:p>
    <w:p w:rsidR="009029CC" w:rsidRDefault="009029CC"/>
    <w:p w:rsidR="009029CC" w:rsidRDefault="009029CC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分析歌曲的情緒和節奏變化：從歌曲的開始到結束，情緒從懷念和溫柔逐漸轉變為懊悔和自責。同時，音樂的節奏變化使歌曲更加豐富和有層次感。</w:t>
      </w:r>
    </w:p>
    <w:p w:rsidR="009029CC" w:rsidRDefault="009029CC"/>
    <w:p w:rsidR="009029CC" w:rsidRDefault="009029CC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探討歌曲的哲理和影響：歌曲中所蘊含的哲理和情感讓聽眾產生共鳴和思考，同時也引發了對於人與人之間關係的思考和反思。</w:t>
      </w:r>
    </w:p>
    <w:p w:rsidR="009029CC" w:rsidRDefault="009029CC"/>
    <w:p w:rsidR="009029CC" w:rsidRDefault="009029CC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提出對於歌曲的改進和推廣意見：建議在宣傳和推廣歌曲時，加強對歌詞和音樂的解讀和解釋，使更多的人能夠理解和感受到歌曲的情感和意義。</w:t>
      </w:r>
    </w:p>
    <w:p w:rsidR="009029CC" w:rsidRDefault="009029CC"/>
    <w:p w:rsidR="007323ED" w:rsidRDefault="009029CC">
      <w:r>
        <w:rPr>
          <w:rFonts w:hint="eastAsia"/>
        </w:rPr>
        <w:t xml:space="preserve">7. </w:t>
      </w:r>
      <w:r>
        <w:rPr>
          <w:rFonts w:hint="eastAsia"/>
        </w:rPr>
        <w:t>最後，</w:t>
      </w:r>
      <w:r>
        <w:rPr>
          <w:rFonts w:hint="eastAsia"/>
        </w:rPr>
        <w:t xml:space="preserve"> </w:t>
      </w:r>
      <w:r>
        <w:rPr>
          <w:rFonts w:hint="eastAsia"/>
        </w:rPr>
        <w:t>對於李宗盛的詞曲創作表示讚賞和欽佩，並期待他能夠繼續創作出更多優秀的作品。</w:t>
      </w:r>
    </w:p>
    <w:sectPr w:rsidR="007323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CC"/>
    <w:rsid w:val="007323ED"/>
    <w:rsid w:val="0090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3FD9B-D504-4C03-B137-627B44BB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賴家儀</dc:creator>
  <cp:keywords/>
  <dc:description/>
  <cp:lastModifiedBy>賴家儀</cp:lastModifiedBy>
  <cp:revision>1</cp:revision>
  <dcterms:created xsi:type="dcterms:W3CDTF">2023-08-15T00:37:00Z</dcterms:created>
  <dcterms:modified xsi:type="dcterms:W3CDTF">2023-08-15T00:37:00Z</dcterms:modified>
</cp:coreProperties>
</file>