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0" w:type="dxa"/>
        <w:tblLook w:val="04A0" w:firstRow="1" w:lastRow="0" w:firstColumn="1" w:lastColumn="0" w:noHBand="0" w:noVBand="1"/>
      </w:tblPr>
      <w:tblGrid>
        <w:gridCol w:w="721"/>
        <w:gridCol w:w="2093"/>
        <w:gridCol w:w="367"/>
        <w:gridCol w:w="6029"/>
      </w:tblGrid>
      <w:tr w:rsidR="00C97059" w:rsidRPr="00C97059" w14:paraId="1BB18DFC" w14:textId="77777777" w:rsidTr="00F001E2">
        <w:trPr>
          <w:trHeight w:val="300"/>
        </w:trPr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4E4D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QUALITATIVE DATA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BAA2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D0CF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</w:tr>
      <w:tr w:rsidR="00C97059" w:rsidRPr="00C97059" w14:paraId="1DF109A0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0CEE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DF293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BF9A8A" w14:textId="56E2525F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86F42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CATALOGUE NUMBER/IDENTIFICATION NUMBER</w:t>
            </w:r>
          </w:p>
        </w:tc>
      </w:tr>
      <w:tr w:rsidR="00C97059" w:rsidRPr="00C97059" w14:paraId="7696EB79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B0003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C587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CODE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AAC43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65CE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CODE</w:t>
            </w:r>
          </w:p>
        </w:tc>
      </w:tr>
      <w:tr w:rsidR="00C97059" w:rsidRPr="00C97059" w14:paraId="2A9C832D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6DD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63501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CONTEXT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AC6325" w14:textId="437EF7E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45EF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ARCHAEOLOGICAL CONTEXT</w:t>
            </w:r>
          </w:p>
        </w:tc>
      </w:tr>
      <w:tr w:rsidR="00C97059" w:rsidRPr="00C97059" w14:paraId="01ED90D7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10D7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E904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COUNTRY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2E6C3" w14:textId="78F845C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BAC4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COUNTRY</w:t>
            </w:r>
          </w:p>
        </w:tc>
      </w:tr>
      <w:tr w:rsidR="00C97059" w:rsidRPr="00C97059" w14:paraId="6FBD4D7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A488C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DDE6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LONGITUDE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EAFBF3" w14:textId="6799073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078F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LONGITUDE</w:t>
            </w:r>
          </w:p>
        </w:tc>
      </w:tr>
      <w:tr w:rsidR="00C97059" w:rsidRPr="00C97059" w14:paraId="22EB826E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258E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5B1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LATITUDE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97DAD7" w14:textId="74B64D19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5C5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LATITUDE</w:t>
            </w:r>
          </w:p>
        </w:tc>
      </w:tr>
      <w:tr w:rsidR="00C97059" w:rsidRPr="00C97059" w14:paraId="60AFFD3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683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6C16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RECOVERY_METHOD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76790" w14:textId="10B8B7E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CC78B" w14:textId="0D44A4C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RECOVERY METHOD 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1: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EXCAVATION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2: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SURFACE COLLECTION</w:t>
            </w:r>
          </w:p>
        </w:tc>
      </w:tr>
      <w:tr w:rsidR="00C97059" w:rsidRPr="00C97059" w14:paraId="1E9A88C2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2A33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B51B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CLASSIFICATION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CA94D2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3719" w14:textId="7DC574F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TAXONOMIC UNIT (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E.G. </w:t>
            </w:r>
            <w:r w:rsidR="005D4F40" w:rsidRPr="005D4F4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BROMME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09FB456F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49A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04B7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BP_ASSOCIATION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DBD0FF" w14:textId="19743AF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DAC65" w14:textId="2339CFF0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ASSOCIATION OF BACKED POINTS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1: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YES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2: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NO</w:t>
            </w:r>
          </w:p>
        </w:tc>
      </w:tr>
      <w:tr w:rsidR="00C97059" w:rsidRPr="00C97059" w14:paraId="5BB02CC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3634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47E3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TP_ASSOCIATION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0B2BF8" w14:textId="1B07D17B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2AC13" w14:textId="260F1B6D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ASSOCIATION OF TANGED POINTS 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="005D4F40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1: </w:t>
            </w:r>
            <w:r w:rsidR="005D4F40"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YES</w:t>
            </w:r>
            <w:r w:rsidR="005D4F40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2: </w:t>
            </w:r>
            <w:r w:rsidR="005D4F40"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NO</w:t>
            </w:r>
          </w:p>
        </w:tc>
      </w:tr>
      <w:tr w:rsidR="00C97059" w:rsidRPr="00C97059" w14:paraId="4A8BF756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3441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6C4E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POINT_TYPE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FC700A" w14:textId="15FC1FCC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30A39" w14:textId="06A06FE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POINT TYPE 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1: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BACKED POINT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2: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TANGED POINT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3: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SHOULDERED POINT</w:t>
            </w:r>
          </w:p>
        </w:tc>
      </w:tr>
      <w:tr w:rsidR="00C97059" w:rsidRPr="00C97059" w14:paraId="286D7A43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C74C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914F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NAMED_ARTEFACT_TYPE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E72354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2F2E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CLASSIFICATION</w:t>
            </w:r>
          </w:p>
        </w:tc>
      </w:tr>
      <w:tr w:rsidR="00C97059" w:rsidRPr="00C97059" w14:paraId="4CE56429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816D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V13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1CA7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ABS_DATE_METHOD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1026B1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45B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ABSOLUTE DATING METHOD</w:t>
            </w:r>
          </w:p>
        </w:tc>
      </w:tr>
      <w:tr w:rsidR="00C97059" w:rsidRPr="00C97059" w14:paraId="21DEC03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06671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6C5F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ABS_DATE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0517BA" w14:textId="045C8CDC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C1E99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ABSOLUTE DATE</w:t>
            </w:r>
          </w:p>
        </w:tc>
      </w:tr>
      <w:tr w:rsidR="00C97059" w:rsidRPr="00C97059" w14:paraId="715ACDE5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1599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704F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ABS_DATE_STD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66758A" w14:textId="6D948CC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7E1B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ABSOLUTE DATE (STANDARD DEVIATION)</w:t>
            </w:r>
          </w:p>
        </w:tc>
      </w:tr>
      <w:tr w:rsidR="00C97059" w:rsidRPr="00C97059" w14:paraId="174637D5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9AEAC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EC649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ABS_DATE_ID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9DB81" w14:textId="76EA1C69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69672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ABSOLUATE DATE IDENTIFIER (LAB NUMBER)</w:t>
            </w:r>
          </w:p>
        </w:tc>
      </w:tr>
      <w:tr w:rsidR="00C97059" w:rsidRPr="00C97059" w14:paraId="40287DE3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8A47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B65D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RELAT_DATE_METHOD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EFC54C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0D1A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RELATIVE DATING METHOD</w:t>
            </w:r>
          </w:p>
        </w:tc>
      </w:tr>
      <w:tr w:rsidR="00C97059" w:rsidRPr="00C97059" w14:paraId="581931F4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2557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5949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RELAT_DATE_CHRONO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14C86" w14:textId="0E50F23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1A66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RELATIVE DATE (CHRONOZONE)</w:t>
            </w:r>
          </w:p>
        </w:tc>
      </w:tr>
      <w:tr w:rsidR="00C97059" w:rsidRPr="00C97059" w14:paraId="6CEC1B99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E3F7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V19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CD8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RAW_MAT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372DB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2EEB4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RAW MATERIAL CLASSIFICATION</w:t>
            </w:r>
          </w:p>
        </w:tc>
      </w:tr>
      <w:tr w:rsidR="00C97059" w:rsidRPr="00C97059" w14:paraId="43043ACE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B9CD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DB3DC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DORS_BLADE_PROF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19D623" w14:textId="5269DF02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8E70B" w14:textId="62018AE8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DORSAL BLADE CHARACTERISATION 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FULL CORTICAL DORSAL FACE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FC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TWO DORSAL FACES - ONE CORTEX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TDOC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THREE DORSAL FACES - ONE CORTEX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THDOC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TWO DORSAL FACES - NO CORTEX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TDNC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THREE DORSAL FACES - NO CORTEX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THDNC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6: MULTIPLE DORSAL FACES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MDF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7: BILATERAL CRESTED BLADE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BCB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8: CRESTED BLADE - ONE FLAKED AND ONE UNCORTICAL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CBOU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9: CRESTED BLADE - THREE FLAKED FACES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CBTHF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10: CRESTED BLADE - ONE FLAKED AND ONE CORTICAL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CBOFOC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11: CRESTED BLADE - FLAKED AND TRIMMED 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CBFT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52515E0A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0D851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748F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BLADE_DET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07AFCE" w14:textId="429D293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5DF5" w14:textId="2A524A6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BLADE DETERMINATION 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IDEAL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I</w:t>
            </w:r>
            <w:r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FEATHERED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FE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PLUNGED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PL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HINGED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HI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0FD564BD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17DE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7B95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BLADE_CURV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AE482C" w14:textId="224211FF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ACB4" w14:textId="69846E52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BLADE CURVATURE 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STRAIGHT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ST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DISTAL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DI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EVEN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EV</w:t>
            </w:r>
            <w:r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VENTRAL 'BELLY'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VB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2BC4A4C7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656F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V23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407D2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DORSAL_PATTERN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6CC9F3" w14:textId="5BB92B4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C2DC4" w14:textId="04109B5D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DORSAL SCAR PATTERN 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CENTRIPETAL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</w:t>
            </w:r>
            <w:r w:rsid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E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3-WAY CENTRIPETAL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TWC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BIDIRECTIONAL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BI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CONVERGENT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CON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CONVERGENT AND BIDIRECTIONAL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CONBI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6: CONVERGENT AND PERPENDICULAR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CONPE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7: DOUBLE PERPENDICULAR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DP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8: STRAIGHT AND PERPENDICULAR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SAP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9: UNIDIRECTIONAL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UNI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10: UNDETERMINED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UN</w:t>
            </w:r>
            <w:r w:rsidR="004336D5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7FEE93C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2215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5BF2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BULB_MORPH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B40081" w14:textId="69BDC26B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448EE" w14:textId="0A49C29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BULB AND LIP CHARACTERISTICS 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BULB FORMATION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BF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PRONOUNCED BULB FORMATION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PBF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BULB AND LIP FORMATION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BLF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LIP FORMATION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LF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PRONOUNCED LIP FORMATION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PLF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6: DOUBLE BULB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DB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7: NO BULB OR LIP</w:t>
            </w:r>
            <w:r w:rsidR="004336D5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4336D5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NBOL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342347FA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8E1E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06C29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CONUS_FORM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722EBF" w14:textId="2FD8603C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824A8" w14:textId="0A15BC16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CONE FORMATION 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NO FORMATION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NFO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RING CRACK ON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RCB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RING CRACK AND VENTRAL FISSURES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RCVF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DETACHED BULB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DB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1343C681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D20E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42B03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BUTT_MORPH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62FDEA" w14:textId="1AF09DB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3BC19" w14:textId="6D9EAD95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MORPHOLOGY OF BUTT 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LARGE AND THICK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LTB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LARGE OVAL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LOB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THIN OVAL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TOB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SMALL THICK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STB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SMALL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6: PUNCTIFORM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PUNB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7: BROKEN/ABSENT BUTT</w:t>
            </w:r>
            <w:r w:rsidR="00C806C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C806C0" w:rsidRPr="00C806C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BAB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418E1779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2F7E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D969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BUTT_PREP_1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D5E1E3" w14:textId="1BDF26A3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7978E" w14:textId="2405761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PREPARATION OF BUTT 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PLAIN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801CE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PLA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FACETTED WITH TWO SCARS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801CE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FTS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FACETTED WITH GREATER THAN TWO SCARS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801CE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FGTTS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BROKEN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801CE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2DEB8370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7649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89F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BUTT_PREP_2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C6AEE" w14:textId="5AD9F4AF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09E6" w14:textId="59EAB31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PREPARATION OF BUTT 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CORTICAL UNPREPARED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CU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NON-CORTICAL UNPREPARED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NC</w:t>
            </w:r>
            <w:r w:rsid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U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DORSAL TRIMMING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DT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DORSAL ABRASION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DA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DORSAL ABRASION AND GRINDING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DAG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6; DORSAL ABRASION AND TRIMMING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801CE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DATR</w:t>
            </w:r>
            <w:r w:rsidR="00F801CE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7: DORSAL ABRASION, TRIMMING AND GRINDING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(</w:t>
            </w:r>
            <w:r w:rsidR="00FE10C8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DA</w:t>
            </w:r>
            <w:r w:rsid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TG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8: BROKEN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E10C8" w:rsidRPr="00FE10C8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B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337E3D2E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E331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V29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A8CD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CORE_MORPH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19D046" w14:textId="768CC3A0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7E1CC" w14:textId="37616B3B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PLATFORM COUNT 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ONE PLATFORM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E10C8" w:rsidRPr="005B6C41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OP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TWO PLATFORMS</w:t>
            </w:r>
            <w:r w:rsidR="00FE10C8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E10C8" w:rsidRPr="005B6C41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TP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133EF9B5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DE109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EC92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PLAT_REJUV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677719" w14:textId="1139BA1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0A7B7" w14:textId="763E2999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PLATFORM DESCRIPTION 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SINGLE SMOOTH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SS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DOUBLE SMOOTH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DS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SINGLE FACETTED/FLAKED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SF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DOUBLE FACETTED/FLAKED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DF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SINGLE SYSTEMATIC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SSY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6: DOUBLE SYSTEMATIC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DSY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; 7: DOUBLE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lastRenderedPageBreak/>
              <w:t>SMOOTH AND FACETTED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DSF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8: DOUBLE SMOOTH AND SYSTEMATIC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DSS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9: DOUBLE FACETTED AND SYSTEMATIC</w:t>
            </w:r>
            <w:r w:rsidR="005B6C41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5B6C41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DFSY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44A94B2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CA9A5" w14:textId="6D947E6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lastRenderedPageBreak/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5083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CORE_METHOD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9907C3" w14:textId="542F919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9F40" w14:textId="567A3DF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CORE EXPLOITATION METHOD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1: SEMI-ROTATING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SRO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 FULL-ROTATING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FURO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 FRONTAL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FRO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4: FACIAL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FAC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5: MULTI-FACIAL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MFAC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09EC917C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58032" w14:textId="462E85B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3D442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CORE_DIRECTIONALITY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F2B680" w14:textId="3FF13D46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03420" w14:textId="53AD397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SCAR DIRECTIONALITY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-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: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UNIDIRECTIONAL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CUNI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2: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BIDIRECTIONAL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CBI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3: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MIXED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CM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382C41E7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5FE37" w14:textId="2FAE0B7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6585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CORE_TABLET_REJUV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83C6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20EBD" w14:textId="4337491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EVIDENCE FOR CORE TABLET REMOVALS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– 1)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YES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);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2) 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4EF96E41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8FB36" w14:textId="4E108343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9F44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CORE_FLAKE_REJUV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C067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15E3F" w14:textId="5304694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EVIDENCE FOR PREPARATORY FLAKE REJUVENATION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– 1)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YES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);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2)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2C4F4970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78582" w14:textId="1126C2AC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9BA8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CORE_FRONT_REJUV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688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8695E" w14:textId="342A2B9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EVIDENCE FOR CORE FRONTAL REJUVENATION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– 1)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YES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);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2)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51BECCE3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12520" w14:textId="7F4027C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3BD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CORE_DIST_REJUV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7048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5327E" w14:textId="738A542F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EVIDENCE FOR CORE DISTAL REJUVENATION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– 1)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YES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);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2)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5599944D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F463" w14:textId="0FD343A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A3E3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CORE_SIDE_REJUV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FCC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A4F1B" w14:textId="6FC97B4B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EVIDENCE FOR CORE LATERAL REJUVENATION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– 1)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YES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);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2)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56977000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B3179" w14:textId="526EA990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V3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5F78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BURINATION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6BB2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6CCB1" w14:textId="56AFDFD1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EVIDENCE FOR BURINATION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– 1)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YES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Y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);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2) 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NO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F001E2" w:rsidRPr="00F001E2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N</w:t>
            </w:r>
            <w:r w:rsidR="00F001E2"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C97059" w:rsidRPr="00C97059" w14:paraId="7A85FB7C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097B4" w14:textId="16D1F689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896D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TANG_ORIENTATION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00774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ADA51" w14:textId="1F0E13C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ORIENTATION OF TANG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–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1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PROXIMAL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2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C97059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DISTAL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; 3</w:t>
            </w:r>
            <w:r w:rsidR="005D4F40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)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F001E2" w:rsidRPr="005D4F40">
              <w:rPr>
                <w:rFonts w:ascii="IBM Plex Sans" w:eastAsia="Times New Roman" w:hAnsi="IBM Plex Sans" w:cs="Calibri"/>
                <w:b/>
                <w:bCs/>
                <w:color w:val="000000"/>
                <w:sz w:val="16"/>
                <w:szCs w:val="16"/>
                <w:lang w:eastAsia="en-GB"/>
              </w:rPr>
              <w:t>LATERAL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C97059" w:rsidRPr="00C97059" w14:paraId="53829AFF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DCEBE" w14:textId="5E1D83A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10AE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REFERENCES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BABB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662A2" w14:textId="7A196D4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REFERENCE(S)</w:t>
            </w:r>
          </w:p>
        </w:tc>
      </w:tr>
      <w:tr w:rsidR="00C97059" w:rsidRPr="00C97059" w14:paraId="4792ED08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8EF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671A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2E32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B7B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</w:tr>
      <w:tr w:rsidR="004336D5" w:rsidRPr="00C97059" w14:paraId="478044A0" w14:textId="77777777" w:rsidTr="00F001E2">
        <w:trPr>
          <w:trHeight w:val="300"/>
        </w:trPr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C332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QUANTITATIVE DATA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6AE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93D44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</w:tr>
      <w:tr w:rsidR="00C97059" w:rsidRPr="00C97059" w14:paraId="03736E5D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58FAF" w14:textId="2EB9B31C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5F31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WEIGHT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B438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B205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WEIGHT (G)</w:t>
            </w:r>
          </w:p>
        </w:tc>
      </w:tr>
      <w:tr w:rsidR="00C97059" w:rsidRPr="00C97059" w14:paraId="03514B92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D9C54" w14:textId="4B7A289A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34BB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C4F11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24A1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TECHNOLOGICAL BLADE AND POINT LENGTH (MM)</w:t>
            </w:r>
          </w:p>
        </w:tc>
      </w:tr>
      <w:tr w:rsidR="00C97059" w:rsidRPr="00C97059" w14:paraId="4714B86C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CD337" w14:textId="16841572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FC12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WIDTH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82F5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9B4A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TECHNOLOGICAL BLADE AND POINT WIDTH (MM)</w:t>
            </w:r>
          </w:p>
        </w:tc>
      </w:tr>
      <w:tr w:rsidR="00C97059" w:rsidRPr="00C97059" w14:paraId="237A65C5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3D8D6" w14:textId="3D7E7AA5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235C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THICKNESS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6CBD3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60E2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TECHNOLOGICAL BLADE AND POINT THICKNESS (MM)</w:t>
            </w:r>
          </w:p>
        </w:tc>
      </w:tr>
      <w:tr w:rsidR="00C97059" w:rsidRPr="00C97059" w14:paraId="0FB74A0E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F0624" w14:textId="3BB507CD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V4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B692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PLAT_DEPTH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E8B83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AE1D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PLATFORM DEPTH</w:t>
            </w:r>
          </w:p>
        </w:tc>
      </w:tr>
      <w:tr w:rsidR="00C97059" w:rsidRPr="00C97059" w14:paraId="6C5EB5D3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0B71B" w14:textId="2C680609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46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D4D3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CORE_LENGTH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9137A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CDB8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 LENGTH (MM): ORIENTED ON MORPHOLOGICAL AXIS (MAX LENGTH)</w:t>
            </w:r>
          </w:p>
        </w:tc>
      </w:tr>
      <w:tr w:rsidR="00C97059" w:rsidRPr="00C97059" w14:paraId="7441656C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57CE" w14:textId="5421E31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F242C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CORE_WIDTH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B7783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4BA07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 WIDTH (MM): ORIENTED ON MORPHOLOGICAL AXIS AND FLAKING SURFACE (MOST BLADE REMOVALS)</w:t>
            </w:r>
          </w:p>
        </w:tc>
      </w:tr>
      <w:tr w:rsidR="00C97059" w:rsidRPr="00C97059" w14:paraId="3D38909B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CD9FF" w14:textId="3775734F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3C58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CORE_BREADTH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EC21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8963E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CORE BREADTH (MM): ORIENTED ON MORPHOLOGICAL AXIS AND FLAKING SURFACE (MOST BLADE REMOVALS)</w:t>
            </w:r>
          </w:p>
        </w:tc>
      </w:tr>
      <w:tr w:rsidR="00C97059" w:rsidRPr="00C97059" w14:paraId="1390A047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05A1C" w14:textId="331A041E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DA8CF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TIP_ANGLE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1CF5C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CE52B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TIP ANGLE (DEGREES)</w:t>
            </w:r>
          </w:p>
        </w:tc>
      </w:tr>
      <w:tr w:rsidR="00C97059" w:rsidRPr="00C97059" w14:paraId="594E7AC4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18ECC" w14:textId="5199FAD8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V5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FFB21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TCSA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204B8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BD7B0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TIP CROSS-SECTIONAL AREA</w:t>
            </w:r>
          </w:p>
        </w:tc>
      </w:tr>
      <w:tr w:rsidR="00C97059" w:rsidRPr="00C97059" w14:paraId="272CC58A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868C" w14:textId="4BFAA674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V5</w:t>
            </w:r>
            <w:r w:rsidR="00F001E2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7E6D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TCSP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0612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6BEA6" w14:textId="77777777" w:rsidR="00C97059" w:rsidRPr="00C97059" w:rsidRDefault="00C97059" w:rsidP="004336D5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  <w:r w:rsidRPr="00C97059"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  <w:t>TIP CROSS-SECTIONAL PERIMETER</w:t>
            </w:r>
          </w:p>
        </w:tc>
      </w:tr>
      <w:tr w:rsidR="00C97059" w:rsidRPr="00C97059" w14:paraId="42DA0561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372F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D547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B80B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6122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</w:tr>
      <w:tr w:rsidR="00C97059" w:rsidRPr="00C97059" w14:paraId="3169CB93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44A3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F85C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9E6B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1CCE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</w:tr>
      <w:tr w:rsidR="00C97059" w:rsidRPr="00C97059" w14:paraId="7D1B0760" w14:textId="77777777" w:rsidTr="00F001E2">
        <w:trPr>
          <w:trHeight w:val="30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9DD8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4055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E70D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C667" w14:textId="77777777" w:rsidR="00C97059" w:rsidRPr="00C97059" w:rsidRDefault="00C97059" w:rsidP="00C97059">
            <w:pPr>
              <w:spacing w:after="0" w:line="240" w:lineRule="auto"/>
              <w:rPr>
                <w:rFonts w:ascii="IBM Plex Sans" w:eastAsia="Times New Roman" w:hAnsi="IBM Plex Sans" w:cs="Times New Roman"/>
                <w:sz w:val="14"/>
                <w:szCs w:val="14"/>
                <w:lang w:eastAsia="en-GB"/>
              </w:rPr>
            </w:pPr>
          </w:p>
        </w:tc>
      </w:tr>
    </w:tbl>
    <w:p w14:paraId="5DD3B2B5" w14:textId="68413884" w:rsidR="00C97059" w:rsidRDefault="00C97059">
      <w:pPr>
        <w:rPr>
          <w:rFonts w:ascii="IBM Plex Sans" w:hAnsi="IBM Plex Sans"/>
          <w:sz w:val="16"/>
          <w:szCs w:val="16"/>
        </w:rPr>
      </w:pPr>
    </w:p>
    <w:p w14:paraId="29220B2D" w14:textId="605E80E7" w:rsidR="005D4F40" w:rsidRDefault="005D4F40">
      <w:pPr>
        <w:rPr>
          <w:rFonts w:ascii="IBM Plex Sans" w:hAnsi="IBM Plex Sans"/>
          <w:sz w:val="16"/>
          <w:szCs w:val="16"/>
        </w:rPr>
      </w:pPr>
      <w:r>
        <w:rPr>
          <w:rFonts w:ascii="IBM Plex Sans" w:hAnsi="IBM Plex Sans"/>
          <w:sz w:val="16"/>
          <w:szCs w:val="16"/>
        </w:rPr>
        <w:t>Notes</w:t>
      </w:r>
    </w:p>
    <w:p w14:paraId="24840638" w14:textId="24AD564A" w:rsidR="005D4F40" w:rsidRPr="005D4F40" w:rsidRDefault="005D4F40" w:rsidP="005D4F40">
      <w:pPr>
        <w:jc w:val="both"/>
        <w:rPr>
          <w:rFonts w:ascii="IBM Plex Sans" w:hAnsi="IBM Plex Sans"/>
          <w:sz w:val="16"/>
          <w:szCs w:val="16"/>
        </w:rPr>
      </w:pPr>
      <w:r>
        <w:rPr>
          <w:rFonts w:ascii="IBM Plex Sans" w:hAnsi="IBM Plex Sans"/>
          <w:sz w:val="16"/>
          <w:szCs w:val="16"/>
        </w:rPr>
        <w:t>This methodology improves upon the Nordic Blade Technology Network guidelines, with guidelines updated to reflect specific technological characteristics e.g. dorsal scar directionality</w:t>
      </w:r>
      <w:r>
        <w:rPr>
          <w:rFonts w:ascii="IBM Plex Sans" w:hAnsi="IBM Plex Sans"/>
          <w:i/>
          <w:iCs/>
          <w:sz w:val="16"/>
          <w:szCs w:val="16"/>
        </w:rPr>
        <w:t xml:space="preserve">. </w:t>
      </w:r>
      <w:r>
        <w:rPr>
          <w:rFonts w:ascii="IBM Plex Sans" w:hAnsi="IBM Plex Sans"/>
          <w:sz w:val="16"/>
          <w:szCs w:val="16"/>
        </w:rPr>
        <w:t xml:space="preserve">Blades are here defined as any previously assigned or reclassified material with an elongation index of 2:1, exhibits parallel lateral edges and appears to be derived from a scheme of stereotyped elongation production. Blade cores are here defined as material which exhibits the production of stereotyped elongated material around the core’s circumference. </w:t>
      </w:r>
    </w:p>
    <w:sectPr w:rsidR="005D4F40" w:rsidRPr="005D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000000000"/>
    <w:charset w:val="00"/>
    <w:family w:val="swiss"/>
    <w:pitch w:val="variable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59"/>
    <w:rsid w:val="004336D5"/>
    <w:rsid w:val="005B6C41"/>
    <w:rsid w:val="005D4F40"/>
    <w:rsid w:val="00C806C0"/>
    <w:rsid w:val="00C97059"/>
    <w:rsid w:val="00F001E2"/>
    <w:rsid w:val="00F52CFF"/>
    <w:rsid w:val="00F801CE"/>
    <w:rsid w:val="00F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8135"/>
  <w15:chartTrackingRefBased/>
  <w15:docId w15:val="{E7AD9424-66AD-41F7-8420-B91EA7D1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Hoggard</dc:creator>
  <cp:keywords/>
  <dc:description/>
  <cp:lastModifiedBy>Christian Hoggard</cp:lastModifiedBy>
  <cp:revision>1</cp:revision>
  <dcterms:created xsi:type="dcterms:W3CDTF">2020-09-14T12:14:00Z</dcterms:created>
  <dcterms:modified xsi:type="dcterms:W3CDTF">2020-09-14T14:51:00Z</dcterms:modified>
</cp:coreProperties>
</file>