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720"/>
        <w:jc w:val="center"/>
      </w:pPr>
      <w:r>
        <w:rPr>
          <w:b/>
          <w:bCs/>
          <w:color w:val="1F3A7A"/>
          <w:sz w:val="56"/>
          <w:szCs w:val="56"/>
        </w:rPr>
        <w:t xml:space="preserve">MATH-IBOOK</w:t>
      </w:r>
    </w:p>
    <w:p>
      <w:pPr>
        <w:spacing w:after="120" w:before="120"/>
        <w:jc w:val="center"/>
      </w:pPr>
      <w:r>
        <w:rPr>
          <w:color w:val="2E4B8F"/>
          <w:sz w:val="32"/>
          <w:szCs w:val="32"/>
        </w:rPr>
        <w:t xml:space="preserve">Tài liệu Đặc tả Hệ thống</w:t>
      </w:r>
    </w:p>
    <w:p>
      <w:pPr>
        <w:spacing w:after="80" w:before="80"/>
        <w:jc w:val="center"/>
      </w:pPr>
      <w:r>
        <w:rPr>
          <w:color w:val="555555"/>
          <w:sz w:val="26"/>
          <w:szCs w:val="26"/>
        </w:rPr>
        <w:t xml:space="preserve">Ứng dụng Sách Giáo Khoa Toán Tương tác - Lớp 8</w:t>
      </w:r>
    </w:p>
    <w:p>
      <w:pPr>
        <w:pBdr>
          <w:bottom w:val="single" w:color="2E4B8F" w:sz="6" w:space="1"/>
        </w:pBdr>
        <w:spacing w:after="160" w:before="160"/>
      </w:pPr>
    </w:p>
    <w:p>
      <w:pPr>
        <w:spacing w:after="80" w:before="120"/>
        <w:jc w:val="center"/>
      </w:pPr>
      <w:r>
        <w:rPr>
          <w:i/>
          <w:iCs/>
          <w:color w:val="888888"/>
          <w:sz w:val="22"/>
          <w:szCs w:val="22"/>
        </w:rPr>
        <w:t xml:space="preserve">Phiên bản 1.0  |  Tháng 6/2025</w:t>
      </w:r>
    </w:p>
    <w:p>
      <w:r>
        <w:br w:type="page"/>
      </w:r>
    </w:p>
    <w:p>
      <w:pPr>
        <w:pStyle w:val="Heading1"/>
        <w:spacing w:after="180" w:before="360"/>
      </w:pPr>
      <w:r>
        <w:rPr>
          <w:b/>
          <w:bCs/>
          <w:color w:val="1F3A7A"/>
          <w:sz w:val="32"/>
          <w:szCs w:val="32"/>
        </w:rPr>
        <w:t xml:space="preserve">1. Tổng quan Dự án</w:t>
      </w:r>
    </w:p>
    <w:p>
      <w:pPr>
        <w:pBdr>
          <w:bottom w:val="single" w:color="2E4B8F" w:sz="6" w:space="1"/>
        </w:pBdr>
        <w:spacing w:after="160" w:before="160"/>
      </w:pPr>
    </w:p>
    <w:p>
      <w:pPr>
        <w:spacing w:after="80" w:before="80"/>
      </w:pPr>
      <w:r>
        <w:rPr>
          <w:sz w:val="22"/>
          <w:szCs w:val="22"/>
        </w:rPr>
        <w:t xml:space="preserve">Math-IBook là ứng dụng sách điện tử tương tác dành riêng cho môn Toán lớp 8, giúp học sinh tiếp cận kiến thức đại số và hình học một cách trực quan và sinh động. Thay vì chỉ đọc chữ và xem hình tĩnh, Math-IBook cung cấp môi trường học tập tương tác với các mô phỏng động.</w:t>
      </w:r>
    </w:p>
    <w:p>
      <w:pPr>
        <w:spacing w:after="120" w:before="120"/>
      </w:pPr>
    </w:p>
    <w:p>
      <w:pPr>
        <w:spacing w:after="80" w:before="80"/>
      </w:pPr>
      <w:r>
        <w:rPr>
          <w:sz w:val="22"/>
          <w:szCs w:val="22"/>
        </w:rPr>
        <w:t xml:space="preserve">Ứng dụng tập trung vào một cuốn sách duy nhất: Toán 8 - Đại số và Hình học, với nội dung phân cấp theo Chương → Bài học.</w:t>
      </w:r>
    </w:p>
    <w:p>
      <w:pPr>
        <w:spacing w:after="120" w:before="120"/>
      </w:pPr>
    </w:p>
    <w:p>
      <w:pPr>
        <w:pStyle w:val="Heading2"/>
        <w:spacing w:after="140" w:before="280"/>
      </w:pPr>
      <w:r>
        <w:rPr>
          <w:b/>
          <w:bCs/>
          <w:color w:val="2E4B8F"/>
          <w:sz w:val="26"/>
          <w:szCs w:val="26"/>
        </w:rPr>
        <w:t xml:space="preserve">1.1. Tính năng nổi bật</w:t>
      </w:r>
    </w:p>
    <w:p>
      <w:pPr>
        <w:pStyle w:val="ListParagraph"/>
        <w:numPr>
          <w:ilvl w:val="0"/>
          <w:numId w:val="2"/>
        </w:numPr>
        <w:spacing w:after="60" w:before="60"/>
      </w:pPr>
      <w:r>
        <w:rPr>
          <w:sz w:val="22"/>
          <w:szCs w:val="22"/>
        </w:rPr>
        <w:t xml:space="preserve">Trình đọc bài học hỗ trợ Markdown và công thức toán LaTeX sắc nét.</w:t>
      </w:r>
    </w:p>
    <w:p>
      <w:pPr>
        <w:pStyle w:val="ListParagraph"/>
        <w:numPr>
          <w:ilvl w:val="0"/>
          <w:numId w:val="2"/>
        </w:numPr>
        <w:spacing w:after="60" w:before="60"/>
      </w:pPr>
      <w:r>
        <w:rPr>
          <w:sz w:val="22"/>
          <w:szCs w:val="22"/>
        </w:rPr>
        <w:t xml:space="preserve">Widget mô phỏng tương tác: kéo slider thay đổi hệ số để xem đồ thị hàm số thay đổi theo thời gian thực.</w:t>
      </w:r>
    </w:p>
    <w:p>
      <w:pPr>
        <w:pStyle w:val="ListParagraph"/>
        <w:numPr>
          <w:ilvl w:val="0"/>
          <w:numId w:val="2"/>
        </w:numPr>
        <w:spacing w:after="60" w:before="60"/>
      </w:pPr>
      <w:r>
        <w:rPr>
          <w:sz w:val="22"/>
          <w:szCs w:val="22"/>
        </w:rPr>
        <w:t xml:space="preserve">Hệ thống trắc nghiệm củng cố kiến thức tích hợp đồng hồ đếm ngược và lời giải chi tiết.</w:t>
      </w:r>
    </w:p>
    <w:p>
      <w:pPr>
        <w:pStyle w:val="ListParagraph"/>
        <w:numPr>
          <w:ilvl w:val="0"/>
          <w:numId w:val="2"/>
        </w:numPr>
        <w:spacing w:after="60" w:before="60"/>
      </w:pPr>
      <w:r>
        <w:rPr>
          <w:sz w:val="22"/>
          <w:szCs w:val="22"/>
        </w:rPr>
        <w:t xml:space="preserve">Gamification (Xu &amp; Huy hiệu) để tạo động lực học tập cho học sinh.</w:t>
      </w:r>
    </w:p>
    <w:p>
      <w:pPr>
        <w:pStyle w:val="ListParagraph"/>
        <w:numPr>
          <w:ilvl w:val="0"/>
          <w:numId w:val="2"/>
        </w:numPr>
        <w:spacing w:after="60" w:before="60"/>
      </w:pPr>
      <w:r>
        <w:rPr>
          <w:sz w:val="22"/>
          <w:szCs w:val="22"/>
        </w:rPr>
        <w:t xml:space="preserve">Chế độ Offline giúp học sinh học tập không bị gián đoạn khi mất mạng.</w:t>
      </w:r>
    </w:p>
    <w:p>
      <w:pPr>
        <w:spacing w:after="120" w:before="120"/>
      </w:pPr>
    </w:p>
    <w:p>
      <w:pPr>
        <w:pStyle w:val="Heading2"/>
        <w:spacing w:after="140" w:before="280"/>
      </w:pPr>
      <w:r>
        <w:rPr>
          <w:b/>
          <w:bCs/>
          <w:color w:val="2E4B8F"/>
          <w:sz w:val="26"/>
          <w:szCs w:val="26"/>
        </w:rPr>
        <w:t xml:space="preserve">1.2. Công nghệ áp dụng</w:t>
      </w:r>
    </w:p>
    <w:p>
      <w:pPr>
        <w:pStyle w:val="ListParagraph"/>
        <w:numPr>
          <w:ilvl w:val="0"/>
          <w:numId w:val="2"/>
        </w:numPr>
        <w:spacing w:after="60" w:before="60"/>
      </w:pPr>
      <w:r>
        <w:rPr>
          <w:sz w:val="22"/>
          <w:szCs w:val="22"/>
        </w:rPr>
        <w:t xml:space="preserve">Frontend (Ứng dụng di động): Flutter — hỗ trợ cả iOS và Android.</w:t>
      </w:r>
    </w:p>
    <w:p>
      <w:pPr>
        <w:pStyle w:val="ListParagraph"/>
        <w:numPr>
          <w:ilvl w:val="0"/>
          <w:numId w:val="2"/>
        </w:numPr>
        <w:spacing w:after="60" w:before="60"/>
      </w:pPr>
      <w:r>
        <w:rPr>
          <w:sz w:val="22"/>
          <w:szCs w:val="22"/>
        </w:rPr>
        <w:t xml:space="preserve">Backend (API &amp; CMS): ASP.NET Core RESTful API.</w:t>
      </w:r>
    </w:p>
    <w:p>
      <w:pPr>
        <w:pStyle w:val="ListParagraph"/>
        <w:numPr>
          <w:ilvl w:val="0"/>
          <w:numId w:val="2"/>
        </w:numPr>
        <w:spacing w:after="60" w:before="60"/>
      </w:pPr>
      <w:r>
        <w:rPr>
          <w:sz w:val="22"/>
          <w:szCs w:val="22"/>
        </w:rPr>
        <w:t xml:space="preserve">Cơ sở dữ liệu: PostgreSQL.</w:t>
      </w:r>
    </w:p>
    <w:p>
      <w:pPr>
        <w:spacing w:after="120" w:before="120"/>
      </w:pPr>
    </w:p>
    <w:p>
      <w:r>
        <w:br w:type="page"/>
      </w:r>
    </w:p>
    <w:p>
      <w:pPr>
        <w:pStyle w:val="Heading1"/>
        <w:spacing w:after="180" w:before="360"/>
      </w:pPr>
      <w:r>
        <w:rPr>
          <w:b/>
          <w:bCs/>
          <w:color w:val="1F3A7A"/>
          <w:sz w:val="32"/>
          <w:szCs w:val="32"/>
        </w:rPr>
        <w:t xml:space="preserve">2. Phân tích Nghiệp vụ</w:t>
      </w:r>
    </w:p>
    <w:p>
      <w:pPr>
        <w:pBdr>
          <w:bottom w:val="single" w:color="2E4B8F" w:sz="6" w:space="1"/>
        </w:pBdr>
        <w:spacing w:after="160" w:before="160"/>
      </w:pPr>
    </w:p>
    <w:p>
      <w:pPr>
        <w:pStyle w:val="Heading2"/>
        <w:spacing w:after="140" w:before="280"/>
      </w:pPr>
      <w:r>
        <w:rPr>
          <w:b/>
          <w:bCs/>
          <w:color w:val="2E4B8F"/>
          <w:sz w:val="26"/>
          <w:szCs w:val="26"/>
        </w:rPr>
        <w:t xml:space="preserve">2.1. Bài toán nghiệp vụ</w:t>
      </w:r>
    </w:p>
    <w:p>
      <w:pPr>
        <w:spacing w:after="80" w:before="80"/>
      </w:pPr>
      <w:r>
        <w:rPr>
          <w:sz w:val="22"/>
          <w:szCs w:val="22"/>
        </w:rPr>
        <w:t xml:space="preserve">Môn Toán lớp 8 (đặc biệt là Đại số và Hình học) có lượng kiến thức trừu tượng. Học sinh thường gặp khó khăn khi hình dung sự biến thiên của đồ thị hàm số bậc nhất, bậc hai, hay tính chất hình học khi các yếu tố thay đổi.</w:t>
      </w:r>
    </w:p>
    <w:p>
      <w:pPr>
        <w:spacing w:after="120" w:before="120"/>
      </w:pPr>
    </w:p>
    <w:p>
      <w:pPr>
        <w:spacing w:after="80" w:before="80"/>
      </w:pPr>
      <w:r>
        <w:rPr>
          <w:sz w:val="22"/>
          <w:szCs w:val="22"/>
        </w:rPr>
        <w:t xml:space="preserve">Math-IBook chuyển đổi phương pháp học truyền thống sang dạng tương tác trực quan, giúp tăng khả năng tiếp thu và kích thích tư duy tự nhiên của học sinh lớp 8.</w:t>
      </w:r>
    </w:p>
    <w:p>
      <w:pPr>
        <w:spacing w:after="120" w:before="120"/>
      </w:pPr>
    </w:p>
    <w:p>
      <w:pPr>
        <w:pStyle w:val="Heading2"/>
        <w:spacing w:after="140" w:before="280"/>
      </w:pPr>
      <w:r>
        <w:rPr>
          <w:b/>
          <w:bCs/>
          <w:color w:val="2E4B8F"/>
          <w:sz w:val="26"/>
          <w:szCs w:val="26"/>
        </w:rPr>
        <w:t xml:space="preserve">2.2. Đối tượng sử dụng</w:t>
      </w:r>
    </w:p>
    <w:p>
      <w:pPr>
        <w:pStyle w:val="Heading3"/>
        <w:spacing w:after="100" w:before="200"/>
      </w:pPr>
      <w:r>
        <w:rPr>
          <w:b/>
          <w:bCs/>
          <w:color w:val="3B5EAA"/>
          <w:sz w:val="24"/>
          <w:szCs w:val="24"/>
        </w:rPr>
        <w:t xml:space="preserve">Học sinh (Student)</w:t>
      </w:r>
    </w:p>
    <w:p>
      <w:pPr>
        <w:pStyle w:val="ListParagraph"/>
        <w:numPr>
          <w:ilvl w:val="0"/>
          <w:numId w:val="2"/>
        </w:numPr>
        <w:spacing w:after="60" w:before="60"/>
      </w:pPr>
      <w:r>
        <w:rPr>
          <w:sz w:val="22"/>
          <w:szCs w:val="22"/>
        </w:rPr>
        <w:t xml:space="preserve">Người học chính trên ứng dụng di động Flutter.</w:t>
      </w:r>
    </w:p>
    <w:p>
      <w:pPr>
        <w:pStyle w:val="ListParagraph"/>
        <w:numPr>
          <w:ilvl w:val="0"/>
          <w:numId w:val="2"/>
        </w:numPr>
        <w:spacing w:after="60" w:before="60"/>
      </w:pPr>
      <w:r>
        <w:rPr>
          <w:sz w:val="22"/>
          <w:szCs w:val="22"/>
        </w:rPr>
        <w:t xml:space="preserve">Cần giao diện trực quan, dễ thao tác và có yếu tố gamification để tạo động lực.</w:t>
      </w:r>
    </w:p>
    <w:p>
      <w:pPr>
        <w:spacing w:after="120" w:before="120"/>
      </w:pPr>
    </w:p>
    <w:p>
      <w:pPr>
        <w:pStyle w:val="Heading3"/>
        <w:spacing w:after="100" w:before="200"/>
      </w:pPr>
      <w:r>
        <w:rPr>
          <w:b/>
          <w:bCs/>
          <w:color w:val="3B5EAA"/>
          <w:sz w:val="24"/>
          <w:szCs w:val="24"/>
        </w:rPr>
        <w:t xml:space="preserve">Giáo viên / Quản trị viên (Teacher / Admin)</w:t>
      </w:r>
    </w:p>
    <w:p>
      <w:pPr>
        <w:pStyle w:val="ListParagraph"/>
        <w:numPr>
          <w:ilvl w:val="0"/>
          <w:numId w:val="2"/>
        </w:numPr>
        <w:spacing w:after="60" w:before="60"/>
      </w:pPr>
      <w:r>
        <w:rPr>
          <w:sz w:val="22"/>
          <w:szCs w:val="22"/>
        </w:rPr>
        <w:t xml:space="preserve">Biên soạn nội dung bài học, câu hỏi trắc nghiệm, cấu hình huy hiệu.</w:t>
      </w:r>
    </w:p>
    <w:p>
      <w:pPr>
        <w:pStyle w:val="ListParagraph"/>
        <w:numPr>
          <w:ilvl w:val="0"/>
          <w:numId w:val="2"/>
        </w:numPr>
        <w:spacing w:after="60" w:before="60"/>
      </w:pPr>
      <w:r>
        <w:rPr>
          <w:sz w:val="22"/>
          <w:szCs w:val="22"/>
        </w:rPr>
        <w:t xml:space="preserve">Theo dõi tiến độ và điểm số học sinh qua trang quản trị CMS.</w:t>
      </w:r>
    </w:p>
    <w:p>
      <w:pPr>
        <w:spacing w:after="120" w:before="120"/>
      </w:pPr>
    </w:p>
    <w:p>
      <w:pPr>
        <w:pStyle w:val="Heading2"/>
        <w:spacing w:after="140" w:before="280"/>
      </w:pPr>
      <w:r>
        <w:rPr>
          <w:b/>
          <w:bCs/>
          <w:color w:val="2E4B8F"/>
          <w:sz w:val="26"/>
          <w:szCs w:val="26"/>
        </w:rPr>
        <w:t xml:space="preserve">2.3. Quy trình nghiệp vụ chính</w:t>
      </w:r>
    </w:p>
    <w:p>
      <w:pPr>
        <w:pStyle w:val="Heading3"/>
        <w:spacing w:after="100" w:before="200"/>
      </w:pPr>
      <w:r>
        <w:rPr>
          <w:b/>
          <w:bCs/>
          <w:color w:val="3B5EAA"/>
          <w:sz w:val="24"/>
          <w:szCs w:val="24"/>
        </w:rPr>
        <w:t xml:space="preserve">A. Quy trình Học tập Tương tác (Học sinh)</w:t>
      </w:r>
    </w:p>
    <w:p>
      <w:pPr>
        <w:pStyle w:val="ListParagraph"/>
        <w:numPr>
          <w:ilvl w:val="0"/>
          <w:numId w:val="3"/>
        </w:numPr>
        <w:spacing w:after="60" w:before="60"/>
      </w:pPr>
      <w:r>
        <w:rPr>
          <w:sz w:val="22"/>
          <w:szCs w:val="22"/>
        </w:rPr>
        <w:t xml:space="preserve">Học sinh mở ứng dụng, chọn Chương → chọn Bài học trong cuốn Toán 8.</w:t>
      </w:r>
    </w:p>
    <w:p>
      <w:pPr>
        <w:pStyle w:val="ListParagraph"/>
        <w:numPr>
          <w:ilvl w:val="0"/>
          <w:numId w:val="3"/>
        </w:numPr>
        <w:spacing w:after="60" w:before="60"/>
      </w:pPr>
      <w:r>
        <w:rPr>
          <w:sz w:val="22"/>
          <w:szCs w:val="22"/>
        </w:rPr>
        <w:t xml:space="preserve">Đọc lý thuyết và xem công thức LaTeX được render sắc nét.</w:t>
      </w:r>
    </w:p>
    <w:p>
      <w:pPr>
        <w:pStyle w:val="ListParagraph"/>
        <w:numPr>
          <w:ilvl w:val="0"/>
          <w:numId w:val="3"/>
        </w:numPr>
        <w:spacing w:after="60" w:before="60"/>
      </w:pPr>
      <w:r>
        <w:rPr>
          <w:sz w:val="22"/>
          <w:szCs w:val="22"/>
        </w:rPr>
        <w:t xml:space="preserve">Tương tác kéo Slider trên mô phỏng đồ thị hàm số / hình học.</w:t>
      </w:r>
    </w:p>
    <w:p>
      <w:pPr>
        <w:pStyle w:val="ListParagraph"/>
        <w:numPr>
          <w:ilvl w:val="0"/>
          <w:numId w:val="3"/>
        </w:numPr>
        <w:spacing w:after="60" w:before="60"/>
      </w:pPr>
      <w:r>
        <w:rPr>
          <w:sz w:val="22"/>
          <w:szCs w:val="22"/>
        </w:rPr>
        <w:t xml:space="preserve">Làm bài trắc nghiệm củng cố kiến thức cuối bài.</w:t>
      </w:r>
    </w:p>
    <w:p>
      <w:pPr>
        <w:pStyle w:val="ListParagraph"/>
        <w:numPr>
          <w:ilvl w:val="0"/>
          <w:numId w:val="3"/>
        </w:numPr>
        <w:spacing w:after="60" w:before="60"/>
      </w:pPr>
      <w:r>
        <w:rPr>
          <w:sz w:val="22"/>
          <w:szCs w:val="22"/>
        </w:rPr>
        <w:t xml:space="preserve">Nộp bài đạt yêu cầu: Cộng Xu tích lũy &amp; Đánh dấu hoàn thành bài học.</w:t>
      </w:r>
    </w:p>
    <w:p>
      <w:pPr>
        <w:pStyle w:val="ListParagraph"/>
        <w:numPr>
          <w:ilvl w:val="0"/>
          <w:numId w:val="3"/>
        </w:numPr>
        <w:spacing w:after="60" w:before="60"/>
      </w:pPr>
      <w:r>
        <w:rPr>
          <w:sz w:val="22"/>
          <w:szCs w:val="22"/>
        </w:rPr>
        <w:t xml:space="preserve">Không đạt: Xem đáp án chi tiết &amp; Làm lại bài tập.</w:t>
      </w:r>
    </w:p>
    <w:p>
      <w:pPr>
        <w:pStyle w:val="ListParagraph"/>
        <w:numPr>
          <w:ilvl w:val="0"/>
          <w:numId w:val="3"/>
        </w:numPr>
        <w:spacing w:after="60" w:before="60"/>
      </w:pPr>
      <w:r>
        <w:rPr>
          <w:sz w:val="22"/>
          <w:szCs w:val="22"/>
        </w:rPr>
        <w:t xml:space="preserve">Hệ thống tự động kiểm tra và trao Huy hiệu khi đạt mốc tiến độ (hoàn thành chương, hoàn thành sách).</w:t>
      </w:r>
    </w:p>
    <w:p>
      <w:pPr>
        <w:spacing w:after="120" w:before="120"/>
      </w:pPr>
    </w:p>
    <w:p>
      <w:pPr>
        <w:pStyle w:val="Heading3"/>
        <w:spacing w:after="100" w:before="200"/>
      </w:pPr>
      <w:r>
        <w:rPr>
          <w:b/>
          <w:bCs/>
          <w:color w:val="3B5EAA"/>
          <w:sz w:val="24"/>
          <w:szCs w:val="24"/>
        </w:rPr>
        <w:t xml:space="preserve">B. Quy trình Đồng bộ Ngoại tuyến (Offline Sync)</w:t>
      </w:r>
    </w:p>
    <w:p>
      <w:pPr>
        <w:spacing w:after="80" w:before="80"/>
      </w:pPr>
      <w:r>
        <w:rPr>
          <w:b/>
          <w:bCs/>
          <w:sz w:val="22"/>
          <w:szCs w:val="22"/>
        </w:rPr>
        <w:t xml:space="preserve">Khi thiết bị mất kết nối mạng (Offline):</w:t>
      </w:r>
    </w:p>
    <w:p>
      <w:pPr>
        <w:pStyle w:val="ListParagraph"/>
        <w:numPr>
          <w:ilvl w:val="0"/>
          <w:numId w:val="2"/>
        </w:numPr>
        <w:spacing w:after="60" w:before="60"/>
      </w:pPr>
      <w:r>
        <w:rPr>
          <w:sz w:val="22"/>
          <w:szCs w:val="22"/>
        </w:rPr>
        <w:t xml:space="preserve">Flutter App lưu tiến độ học tập (is_completed, điểm số, client_updated_at) vào Local DB (SQLite/Hive).</w:t>
      </w:r>
    </w:p>
    <w:p>
      <w:pPr>
        <w:spacing w:after="120" w:before="120"/>
      </w:pPr>
    </w:p>
    <w:p>
      <w:pPr>
        <w:spacing w:after="80" w:before="80"/>
      </w:pPr>
      <w:r>
        <w:rPr>
          <w:b/>
          <w:bCs/>
          <w:sz w:val="22"/>
          <w:szCs w:val="22"/>
        </w:rPr>
        <w:t xml:space="preserve">Khi thiết bị kết nối mạng trở lại (Online):</w:t>
      </w:r>
    </w:p>
    <w:p>
      <w:pPr>
        <w:pStyle w:val="ListParagraph"/>
        <w:numPr>
          <w:ilvl w:val="0"/>
          <w:numId w:val="2"/>
        </w:numPr>
        <w:spacing w:after="60" w:before="60"/>
      </w:pPr>
      <w:r>
        <w:rPr>
          <w:sz w:val="22"/>
          <w:szCs w:val="22"/>
        </w:rPr>
        <w:t xml:space="preserve">App gửi Bulk Request đồng bộ tiến độ học offline lên ASP.NET Core API.</w:t>
      </w:r>
    </w:p>
    <w:p>
      <w:pPr>
        <w:pStyle w:val="ListParagraph"/>
        <w:numPr>
          <w:ilvl w:val="0"/>
          <w:numId w:val="2"/>
        </w:numPr>
        <w:spacing w:after="60" w:before="60"/>
      </w:pPr>
      <w:r>
        <w:rPr>
          <w:sz w:val="22"/>
          <w:szCs w:val="22"/>
        </w:rPr>
        <w:t xml:space="preserve">Server so sánh dữ liệu: nếu điểm mới cao hơn HOẶC client_updated_at mới hơn → cập nhật và cộng Xu.</w:t>
      </w:r>
    </w:p>
    <w:p>
      <w:pPr>
        <w:pStyle w:val="ListParagraph"/>
        <w:numPr>
          <w:ilvl w:val="0"/>
          <w:numId w:val="2"/>
        </w:numPr>
        <w:spacing w:after="60" w:before="60"/>
      </w:pPr>
      <w:r>
        <w:rPr>
          <w:sz w:val="22"/>
          <w:szCs w:val="22"/>
        </w:rPr>
        <w:t xml:space="preserve">Nếu dữ liệu server mới hơn hoặc điểm cao hơn → giữ nguyên dữ liệu server.</w:t>
      </w:r>
    </w:p>
    <w:p>
      <w:pPr>
        <w:pStyle w:val="ListParagraph"/>
        <w:numPr>
          <w:ilvl w:val="0"/>
          <w:numId w:val="2"/>
        </w:numPr>
        <w:spacing w:after="60" w:before="60"/>
      </w:pPr>
      <w:r>
        <w:rPr>
          <w:sz w:val="22"/>
          <w:szCs w:val="22"/>
        </w:rPr>
        <w:t xml:space="preserve">Server trả về trạng thái đồng bộ thành công.</w:t>
      </w:r>
    </w:p>
    <w:p>
      <w:pPr>
        <w:spacing w:after="120" w:before="120"/>
      </w:pPr>
    </w:p>
    <w:p>
      <w:pPr>
        <w:pStyle w:val="Heading3"/>
        <w:spacing w:after="100" w:before="200"/>
      </w:pPr>
      <w:r>
        <w:rPr>
          <w:b/>
          <w:bCs/>
          <w:color w:val="3B5EAA"/>
          <w:sz w:val="24"/>
          <w:szCs w:val="24"/>
        </w:rPr>
        <w:t xml:space="preserve">C. Quy trình Cập nhật Nội dung (Admin)</w:t>
      </w:r>
    </w:p>
    <w:p>
      <w:pPr>
        <w:pStyle w:val="ListParagraph"/>
        <w:numPr>
          <w:ilvl w:val="0"/>
          <w:numId w:val="3"/>
        </w:numPr>
        <w:spacing w:after="60" w:before="60"/>
      </w:pPr>
      <w:r>
        <w:rPr>
          <w:sz w:val="22"/>
          <w:szCs w:val="22"/>
        </w:rPr>
        <w:t xml:space="preserve">Admin đăng nhập vào trang CMS.</w:t>
      </w:r>
    </w:p>
    <w:p>
      <w:pPr>
        <w:pStyle w:val="ListParagraph"/>
        <w:numPr>
          <w:ilvl w:val="0"/>
          <w:numId w:val="3"/>
        </w:numPr>
        <w:spacing w:after="60" w:before="60"/>
      </w:pPr>
      <w:r>
        <w:rPr>
          <w:sz w:val="22"/>
          <w:szCs w:val="22"/>
        </w:rPr>
        <w:t xml:space="preserve">Soạn thảo Chương và Bài học (Markdown/LaTeX), cấu hình widget mô phỏng.</w:t>
      </w:r>
    </w:p>
    <w:p>
      <w:pPr>
        <w:pStyle w:val="ListParagraph"/>
        <w:numPr>
          <w:ilvl w:val="0"/>
          <w:numId w:val="3"/>
        </w:numPr>
        <w:spacing w:after="60" w:before="60"/>
      </w:pPr>
      <w:r>
        <w:rPr>
          <w:sz w:val="22"/>
          <w:szCs w:val="22"/>
        </w:rPr>
        <w:t xml:space="preserve">Tạo ngân hàng câu hỏi trắc nghiệm đính kèm cho mỗi bài học.</w:t>
      </w:r>
    </w:p>
    <w:p>
      <w:pPr>
        <w:pStyle w:val="ListParagraph"/>
        <w:numPr>
          <w:ilvl w:val="0"/>
          <w:numId w:val="3"/>
        </w:numPr>
        <w:spacing w:after="60" w:before="60"/>
      </w:pPr>
      <w:r>
        <w:rPr>
          <w:sz w:val="22"/>
          <w:szCs w:val="22"/>
        </w:rPr>
        <w:t xml:space="preserve">Đặt is_published = true để học sinh thấy nội dung. Ứng dụng di động tự lấy dữ liệu mới khi online.</w:t>
      </w:r>
    </w:p>
    <w:p>
      <w:pPr>
        <w:spacing w:after="120" w:before="120"/>
      </w:pPr>
    </w:p>
    <w:p>
      <w:r>
        <w:br w:type="page"/>
      </w:r>
    </w:p>
    <w:p>
      <w:pPr>
        <w:pStyle w:val="Heading1"/>
        <w:spacing w:after="180" w:before="360"/>
      </w:pPr>
      <w:r>
        <w:rPr>
          <w:b/>
          <w:bCs/>
          <w:color w:val="1F3A7A"/>
          <w:sz w:val="32"/>
          <w:szCs w:val="32"/>
        </w:rPr>
        <w:t xml:space="preserve">3. Yêu cầu Chức năng</w:t>
      </w:r>
    </w:p>
    <w:p>
      <w:pPr>
        <w:pBdr>
          <w:bottom w:val="single" w:color="2E4B8F" w:sz="6" w:space="1"/>
        </w:pBdr>
        <w:spacing w:after="160" w:before="160"/>
      </w:pPr>
    </w:p>
    <w:p>
      <w:pPr>
        <w:pStyle w:val="Heading2"/>
        <w:spacing w:after="140" w:before="280"/>
      </w:pPr>
      <w:r>
        <w:rPr>
          <w:b/>
          <w:bCs/>
          <w:color w:val="2E4B8F"/>
          <w:sz w:val="26"/>
          <w:szCs w:val="26"/>
        </w:rPr>
        <w:t xml:space="preserve">3.1. Phân hệ Học sinh (Flutter Mobile App)</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5860"/>
      </w:tblGrid>
      <w:tr>
        <w:trPr>
          <w:tblHeader/>
        </w:trPr>
        <w:tc>
          <w:tcPr>
            <w:tcW w:type="dxa" w:w="13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18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chức năng</w:t>
            </w:r>
          </w:p>
        </w:tc>
        <w:tc>
          <w:tcPr>
            <w:tcW w:type="dxa" w:w="58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 chi tiết</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F-STU-01</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Quản lý tài khoản</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Đăng ký tài khoản mới, đăng nhập bằng Email/Mật khẩu hoặc Google Auth. Thay đổi thông tin cá nhân, avatar.</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F-STU-02</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Duyệt nội dung Toán 8</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xem danh sách Chương → chọn Bài học trong cuốn Toán 8 duy nhất. Hỗ trợ tìm kiếm bài học theo tên.</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F-STU-03</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Trình đọc bài học tương tác</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Hiển thị bài học định dạng phong phú (Markdown). Render công thức toán bằng LaTeX sắc nét. Hỗ trợ phóng to/thu nhỏ cỡ chữ.</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F-STU-04</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Widget Mô phỏng Toán học</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Kéo slider thay đổi biến số vẽ lại đồ thị hàm số (y=ax+b, y=ax²+bx+c) theo thời gian thực. Mô phỏng hình học: kéo thay đổi cạnh tam giác, tự động tính góc và diện tích.</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F-STU-05</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Luyện tập &amp; Kiểm tra</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Làm trắc nghiệm cuối bài học với đồng hồ đếm ngược. Hiển thị đáp án chi tiết và lời giải sau khi nộp bài.</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F-STU-06</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Dashboard Tiến độ</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Hiển thị % hoàn thành bài học theo từng chương. Biểu đồ điểm số các bài kiểm tra. Hiển thị tổng Xu và bộ sưu tập Huy hiệu đạt được.</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F-STU-07</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Chế độ Ngoại tuyến</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Tải xuống (cache) nội dung chương học. Đọc bài và làm trắc nghiệm khi không có internet. Tự động đồng bộ tiến trình khi online.</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F-STU-08</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Gamification</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Cộng Xu khi hoàn thành bài học hoặc đạt điểm cao. Hiển thị màn hình chúc mừng và trao Huy hiệu khi hoàn thành chương hoặc hoàn thành toàn bộ sách.</w:t>
            </w:r>
          </w:p>
        </w:tc>
      </w:tr>
    </w:tbl>
    <w:p>
      <w:pPr>
        <w:spacing w:after="120" w:before="120"/>
      </w:pPr>
    </w:p>
    <w:p>
      <w:pPr>
        <w:pStyle w:val="Heading2"/>
        <w:spacing w:after="140" w:before="280"/>
      </w:pPr>
      <w:r>
        <w:rPr>
          <w:b/>
          <w:bCs/>
          <w:color w:val="2E4B8F"/>
          <w:sz w:val="26"/>
          <w:szCs w:val="26"/>
        </w:rPr>
        <w:t xml:space="preserve">3.2. Phân hệ Admin / Backend (CMS Web)</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5860"/>
      </w:tblGrid>
      <w:tr>
        <w:trPr>
          <w:tblHeader/>
        </w:trPr>
        <w:tc>
          <w:tcPr>
            <w:tcW w:type="dxa" w:w="13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Mã</w:t>
            </w:r>
          </w:p>
        </w:tc>
        <w:tc>
          <w:tcPr>
            <w:tcW w:type="dxa" w:w="18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chức năng</w:t>
            </w:r>
          </w:p>
        </w:tc>
        <w:tc>
          <w:tcPr>
            <w:tcW w:type="dxa" w:w="58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 chi tiết</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F-ADM-01</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Quản lý Chương &amp; Bài học</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CRUD các Chương học và Bài học trong cuốn Toán 8. Soạn thảo nội dung bằng Markdown/LaTeX. Cấu hình widget mô phỏng tương tác cho từng bài.</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F-ADM-02</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Quản lý Câu hỏi</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CRUD ngân hàng câu hỏi trắc nghiệm gắn với từng bài học, bao gồm câu hỏi, 4 đáp án, đáp án đúng và phần giải thích chi tiết.</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F-ADM-03</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Quản lý Người dùng</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Xem danh sách học sinh, lịch sử học tập, điểm kiểm tra và bộ sưu tập huy hiệu của từng học sinh.</w:t>
            </w:r>
          </w:p>
        </w:tc>
      </w:tr>
      <w:tr>
        <w:tc>
          <w:tcPr>
            <w:tcW w:type="dxa" w:w="13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bCs/>
                <w:sz w:val="20"/>
                <w:szCs w:val="20"/>
              </w:rPr>
              <w:t xml:space="preserve">F-ADM-04</w:t>
            </w:r>
          </w:p>
        </w:tc>
        <w:tc>
          <w:tcPr>
            <w:tcW w:type="dxa" w:w="18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Quản lý Huy hiệu</w:t>
            </w:r>
          </w:p>
        </w:tc>
        <w:tc>
          <w:tcPr>
            <w:tcW w:type="dxa" w:w="58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Thiết lập huy hiệu: tên, hình ảnh, condition_type (complete_chapter, complete_book, perfect_quiz_streak) và condition_value tương ứng.</w:t>
            </w:r>
          </w:p>
        </w:tc>
      </w:tr>
      <w:tr>
        <w:tc>
          <w:tcPr>
            <w:tcW w:type="dxa" w:w="13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bCs/>
                <w:sz w:val="20"/>
                <w:szCs w:val="20"/>
              </w:rPr>
              <w:t xml:space="preserve">F-ADM-05</w:t>
            </w:r>
          </w:p>
        </w:tc>
        <w:tc>
          <w:tcPr>
            <w:tcW w:type="dxa" w:w="18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Thống kê &amp; Báo cáo</w:t>
            </w:r>
          </w:p>
        </w:tc>
        <w:tc>
          <w:tcPr>
            <w:tcW w:type="dxa" w:w="58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Biểu đồ học sinh hoạt động hàng ngày/tháng. Tỷ lệ hoàn thành theo từng chương. Thống kê bài học có tỷ lệ điểm thấp nhất.</w:t>
            </w:r>
          </w:p>
        </w:tc>
      </w:tr>
    </w:tbl>
    <w:p>
      <w:pPr>
        <w:spacing w:after="120" w:before="120"/>
      </w:pPr>
    </w:p>
    <w:p>
      <w:r>
        <w:br w:type="page"/>
      </w:r>
    </w:p>
    <w:p>
      <w:pPr>
        <w:pStyle w:val="Heading1"/>
        <w:spacing w:after="180" w:before="360"/>
      </w:pPr>
      <w:r>
        <w:rPr>
          <w:b/>
          <w:bCs/>
          <w:color w:val="1F3A7A"/>
          <w:sz w:val="32"/>
          <w:szCs w:val="32"/>
        </w:rPr>
        <w:t xml:space="preserve">4. Thiết kế Cơ sở dữ liệu</w:t>
      </w:r>
    </w:p>
    <w:p>
      <w:pPr>
        <w:pBdr>
          <w:bottom w:val="single" w:color="2E4B8F" w:sz="6" w:space="1"/>
        </w:pBdr>
        <w:spacing w:after="160" w:before="160"/>
      </w:pPr>
    </w:p>
    <w:p>
      <w:pPr>
        <w:spacing w:after="80" w:before="80"/>
      </w:pPr>
      <w:r>
        <w:rPr>
          <w:sz w:val="22"/>
          <w:szCs w:val="22"/>
        </w:rPr>
        <w:t xml:space="preserve">Hệ thống sử dụng PostgreSQL. Cấu trúc phân cấp nội dung: Chapters → Lessons → Questions. Do chỉ có một cuốn sách (Toán 8), bảng Books và Subjects được giản lược, thông tin sách được cấu hình trực tiếp trong hệ thống.</w:t>
      </w:r>
    </w:p>
    <w:p>
      <w:pPr>
        <w:spacing w:after="120" w:before="120"/>
      </w:pPr>
    </w:p>
    <w:p>
      <w:pPr>
        <w:pStyle w:val="Heading2"/>
        <w:spacing w:after="140" w:before="280"/>
      </w:pPr>
      <w:r>
        <w:rPr>
          <w:b/>
          <w:bCs/>
          <w:color w:val="2E4B8F"/>
          <w:sz w:val="26"/>
          <w:szCs w:val="26"/>
        </w:rPr>
        <w:t xml:space="preserve">4.1. Tổng quan ERD</w:t>
      </w:r>
    </w:p>
    <w:p>
      <w:pPr>
        <w:pStyle w:val="Heading3"/>
        <w:spacing w:after="100" w:before="200"/>
      </w:pPr>
      <w:r>
        <w:rPr>
          <w:b/>
          <w:bCs/>
          <w:color w:val="3B5EAA"/>
          <w:sz w:val="24"/>
          <w:szCs w:val="24"/>
        </w:rPr>
        <w:t xml:space="preserve">Cấu trúc nội dung học tập</w:t>
      </w:r>
    </w:p>
    <w:p>
      <w:pPr>
        <w:pStyle w:val="ListParagraph"/>
        <w:numPr>
          <w:ilvl w:val="0"/>
          <w:numId w:val="2"/>
        </w:numPr>
        <w:spacing w:after="60" w:before="60"/>
      </w:pPr>
      <w:r>
        <w:rPr>
          <w:sz w:val="22"/>
          <w:szCs w:val="22"/>
        </w:rPr>
        <w:t xml:space="preserve">Chapters 1--* Lessons: một chương có nhiều bài học.</w:t>
      </w:r>
    </w:p>
    <w:p>
      <w:pPr>
        <w:pStyle w:val="ListParagraph"/>
        <w:numPr>
          <w:ilvl w:val="0"/>
          <w:numId w:val="2"/>
        </w:numPr>
        <w:spacing w:after="60" w:before="60"/>
      </w:pPr>
      <w:r>
        <w:rPr>
          <w:sz w:val="22"/>
          <w:szCs w:val="22"/>
        </w:rPr>
        <w:t xml:space="preserve">Lessons 1--* Questions: một bài học có nhiều câu hỏi trắc nghiệm.</w:t>
      </w:r>
    </w:p>
    <w:p>
      <w:pPr>
        <w:spacing w:after="120" w:before="120"/>
      </w:pPr>
    </w:p>
    <w:p>
      <w:pPr>
        <w:pStyle w:val="Heading3"/>
        <w:spacing w:after="100" w:before="200"/>
      </w:pPr>
      <w:r>
        <w:rPr>
          <w:b/>
          <w:bCs/>
          <w:color w:val="3B5EAA"/>
          <w:sz w:val="24"/>
          <w:szCs w:val="24"/>
        </w:rPr>
        <w:t xml:space="preserve">Quan hệ người dùng</w:t>
      </w:r>
    </w:p>
    <w:p>
      <w:pPr>
        <w:pStyle w:val="ListParagraph"/>
        <w:numPr>
          <w:ilvl w:val="0"/>
          <w:numId w:val="2"/>
        </w:numPr>
        <w:spacing w:after="60" w:before="60"/>
      </w:pPr>
      <w:r>
        <w:rPr>
          <w:sz w:val="22"/>
          <w:szCs w:val="22"/>
        </w:rPr>
        <w:t xml:space="preserve">Users 1--* RefreshTokens: quản lý phiên đăng nhập.</w:t>
      </w:r>
    </w:p>
    <w:p>
      <w:pPr>
        <w:pStyle w:val="ListParagraph"/>
        <w:numPr>
          <w:ilvl w:val="0"/>
          <w:numId w:val="2"/>
        </w:numPr>
        <w:spacing w:after="60" w:before="60"/>
      </w:pPr>
      <w:r>
        <w:rPr>
          <w:sz w:val="22"/>
          <w:szCs w:val="22"/>
        </w:rPr>
        <w:t xml:space="preserve">Users 1--* QuizAttempts 1--* QuizAttemptAnswers: lịch sử làm bài.</w:t>
      </w:r>
    </w:p>
    <w:p>
      <w:pPr>
        <w:pStyle w:val="ListParagraph"/>
        <w:numPr>
          <w:ilvl w:val="0"/>
          <w:numId w:val="2"/>
        </w:numPr>
        <w:spacing w:after="60" w:before="60"/>
      </w:pPr>
      <w:r>
        <w:rPr>
          <w:sz w:val="22"/>
          <w:szCs w:val="22"/>
        </w:rPr>
        <w:t xml:space="preserve">Users 1--* Progress: theo dõi tiến độ từng bài học.</w:t>
      </w:r>
    </w:p>
    <w:p>
      <w:pPr>
        <w:pStyle w:val="ListParagraph"/>
        <w:numPr>
          <w:ilvl w:val="0"/>
          <w:numId w:val="2"/>
        </w:numPr>
        <w:spacing w:after="60" w:before="60"/>
      </w:pPr>
      <w:r>
        <w:rPr>
          <w:sz w:val="22"/>
          <w:szCs w:val="22"/>
        </w:rPr>
        <w:t xml:space="preserve">Users *--* Badges qua UserBadges: huy hiệu đã đạt.</w:t>
      </w:r>
    </w:p>
    <w:p>
      <w:pPr>
        <w:pStyle w:val="ListParagraph"/>
        <w:numPr>
          <w:ilvl w:val="0"/>
          <w:numId w:val="2"/>
        </w:numPr>
        <w:spacing w:after="60" w:before="60"/>
      </w:pPr>
      <w:r>
        <w:rPr>
          <w:sz w:val="22"/>
          <w:szCs w:val="22"/>
        </w:rPr>
        <w:t xml:space="preserve">Users 1--* CoinTransactions: lịch sử biến động Xu.</w:t>
      </w:r>
    </w:p>
    <w:p>
      <w:pPr>
        <w:spacing w:after="120" w:before="120"/>
      </w:pPr>
    </w:p>
    <w:p>
      <w:pPr>
        <w:pStyle w:val="Heading2"/>
        <w:spacing w:after="140" w:before="280"/>
      </w:pPr>
      <w:r>
        <w:rPr>
          <w:b/>
          <w:bCs/>
          <w:color w:val="2E4B8F"/>
          <w:sz w:val="26"/>
          <w:szCs w:val="26"/>
        </w:rPr>
        <w:t xml:space="preserve">4.2. Chi tiết các bảng dữ liệu</w:t>
      </w:r>
    </w:p>
    <w:p>
      <w:pPr>
        <w:pStyle w:val="Heading3"/>
        <w:spacing w:after="100" w:before="200"/>
      </w:pPr>
      <w:r>
        <w:rPr>
          <w:b/>
          <w:bCs/>
          <w:color w:val="3B5EAA"/>
          <w:sz w:val="24"/>
          <w:szCs w:val="24"/>
        </w:rPr>
        <w:t xml:space="preserve">Bảng Users</w:t>
      </w:r>
    </w:p>
    <w:p>
      <w:pPr>
        <w:spacing w:after="80" w:before="80"/>
      </w:pPr>
      <w:r>
        <w:rPr>
          <w:sz w:val="22"/>
          <w:szCs w:val="22"/>
        </w:rPr>
        <w:t xml:space="preserve">Lưu thông tin cá nhân và số dư Xu của học sinh và quản trị viên.</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duy nhất người dùng.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name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 và tên.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email</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VARCHAR(150)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Unique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Địa chỉ Email (dùng để đăng nhập).</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password_hash</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Mật khẩu đã được mã hóa (băm).</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role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VARCHAR(20)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Vai trò: 'Student' hoặc 'Admin'.</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coins</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Số Xu tích lũy (chỉ có nghĩa với Student).</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tạo tài khoản.</w:t>
            </w:r>
          </w:p>
        </w:tc>
      </w:tr>
    </w:tbl>
    <w:p>
      <w:pPr>
        <w:spacing w:after="120" w:before="120"/>
      </w:pPr>
    </w:p>
    <w:p>
      <w:pPr>
        <w:pStyle w:val="Heading3"/>
        <w:spacing w:after="100" w:before="200"/>
      </w:pPr>
      <w:r>
        <w:rPr>
          <w:b/>
          <w:bCs/>
          <w:color w:val="3B5EAA"/>
          <w:sz w:val="24"/>
          <w:szCs w:val="24"/>
        </w:rPr>
        <w:t xml:space="preserve">Bảng RefreshTokens</w:t>
      </w:r>
    </w:p>
    <w:p>
      <w:pPr>
        <w:spacing w:after="80" w:before="80"/>
      </w:pPr>
      <w:r>
        <w:rPr>
          <w:sz w:val="22"/>
          <w:szCs w:val="22"/>
        </w:rPr>
        <w:t xml:space="preserve">Quản lý phiên đăng nhập và hỗ trợ duy trì trạng thái đăng nhập lâu dài.</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mã.</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Người dùng sở hữu token.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token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Unique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Giá trị token ngẫu nhiên.</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expires_at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token hết hạn.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cấp phát.</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revoked_at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bị vô hiệu hóa khi đăng xuất.</w:t>
            </w:r>
          </w:p>
        </w:tc>
      </w:tr>
    </w:tbl>
    <w:p>
      <w:pPr>
        <w:spacing w:after="120" w:before="120"/>
      </w:pPr>
    </w:p>
    <w:p>
      <w:pPr>
        <w:pStyle w:val="Heading3"/>
        <w:spacing w:after="100" w:before="200"/>
      </w:pPr>
      <w:r>
        <w:rPr>
          <w:b/>
          <w:bCs/>
          <w:color w:val="3B5EAA"/>
          <w:sz w:val="24"/>
          <w:szCs w:val="24"/>
        </w:rPr>
        <w:t xml:space="preserve">Bảng Chapters</w:t>
      </w:r>
    </w:p>
    <w:p>
      <w:pPr>
        <w:spacing w:after="80" w:before="80"/>
      </w:pPr>
      <w:r>
        <w:rPr>
          <w:sz w:val="22"/>
          <w:szCs w:val="22"/>
        </w:rPr>
        <w:t xml:space="preserve">Phân nhóm các bài học theo cấu trúc chương mục của cuốn Toán 8.</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chương học.</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title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VARCHAR(200)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Tiêu đề chương (VD: Hàm số bậc nhất, Tam giác đồng dạng).</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description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Mô tả tổng quan nội dung chương.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order_index</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Thứ tự hiển thị của chương.</w:t>
            </w:r>
          </w:p>
        </w:tc>
      </w:tr>
    </w:tbl>
    <w:p>
      <w:pPr>
        <w:spacing w:after="120" w:before="120"/>
      </w:pPr>
    </w:p>
    <w:p>
      <w:pPr>
        <w:pStyle w:val="Heading3"/>
        <w:spacing w:after="100" w:before="200"/>
      </w:pPr>
      <w:r>
        <w:rPr>
          <w:b/>
          <w:bCs/>
          <w:color w:val="3B5EAA"/>
          <w:sz w:val="24"/>
          <w:szCs w:val="24"/>
        </w:rPr>
        <w:t xml:space="preserve">Bảng Lessons</w:t>
      </w:r>
    </w:p>
    <w:p>
      <w:pPr>
        <w:spacing w:after="80" w:before="80"/>
      </w:pPr>
      <w:r>
        <w:rPr>
          <w:sz w:val="22"/>
          <w:szCs w:val="22"/>
        </w:rPr>
        <w:t xml:space="preserve">Chứa nội dung chi tiết bài học và cấu hình widget mô phỏng toán học.</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bài học.</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chapter_id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Chapters(id), 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Chương chứa bài học này.</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title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VARCHAR(250)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Tiêu đề bài học.</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content_body</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Lý thuyết soạn bằng Markdown kết hợp LaTeX.</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simulation_type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Từ khóa định nghĩa widget mô phỏng (VD: 'linear_graph', 'pythagorean').</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order_index</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Thứ tự hiển thị trong chương.</w:t>
            </w:r>
          </w:p>
        </w:tc>
      </w:tr>
    </w:tbl>
    <w:p>
      <w:pPr>
        <w:spacing w:after="120" w:before="120"/>
      </w:pPr>
    </w:p>
    <w:p>
      <w:pPr>
        <w:pStyle w:val="Heading3"/>
        <w:spacing w:after="100" w:before="200"/>
      </w:pPr>
      <w:r>
        <w:rPr>
          <w:b/>
          <w:bCs/>
          <w:color w:val="3B5EAA"/>
          <w:sz w:val="24"/>
          <w:szCs w:val="24"/>
        </w:rPr>
        <w:t xml:space="preserve">Bảng Progress</w:t>
      </w:r>
    </w:p>
    <w:p>
      <w:pPr>
        <w:spacing w:after="80" w:before="80"/>
      </w:pPr>
      <w:r>
        <w:rPr>
          <w:sz w:val="22"/>
          <w:szCs w:val="22"/>
        </w:rPr>
        <w:t xml:space="preserve">Lưu trạng thái học tập tích lũy cao nhất của học sinh đối với từng bài học.</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tiến độ.</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đang theo dõi.</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lesson_id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Lessons(id)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Bài học tương ứng.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is_completed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BOOLEAN</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 Default False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Đã hoàn thành lý thuyết &amp; tương tác mô phỏng chưa.</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best_score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0</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Điểm trắc nghiệm cao nhất đạt được (thang 10).</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completed_at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hoàn thành bài học lần đầu.</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updated_at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cập nhật cuối cùng trên Server.</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client_updated_at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cập nhật cuối cùng tại thiết bị (hỗ trợ giải quyết xung đột offline).</w:t>
            </w:r>
          </w:p>
        </w:tc>
      </w:tr>
    </w:tbl>
    <w:p>
      <w:pPr>
        <w:spacing w:after="120" w:before="120"/>
      </w:pPr>
    </w:p>
    <w:p>
      <w:r>
        <w:br w:type="page"/>
      </w:r>
    </w:p>
    <w:p>
      <w:pPr>
        <w:pStyle w:val="Heading3"/>
        <w:spacing w:after="100" w:before="200"/>
      </w:pPr>
      <w:r>
        <w:rPr>
          <w:b/>
          <w:bCs/>
          <w:color w:val="3B5EAA"/>
          <w:sz w:val="24"/>
          <w:szCs w:val="24"/>
        </w:rPr>
        <w:t xml:space="preserve">Bảng Questions</w:t>
      </w:r>
    </w:p>
    <w:p>
      <w:pPr>
        <w:spacing w:after="80" w:before="80"/>
      </w:pPr>
      <w:r>
        <w:rPr>
          <w:sz w:val="22"/>
          <w:szCs w:val="22"/>
        </w:rPr>
        <w:t xml:space="preserve">Ngân hàng câu hỏi trắc nghiệm ôn tập cho mỗi bài học.</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câu hỏi.</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lesson_id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Lessons(id)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Bài học chứa câu hỏi này.</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question_text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Nội dung đề bài (hỗ trợ định dạng LaTeX).</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options</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JSONB</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Mảng JSON gồm 4 chuỗi đáp án lựa chọn.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correct_option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Vị trí đáp án đúng trong mảng (0, 1, 2, 3).</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explanation</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Lời giải thích chi tiết sau khi học sinh nộp bài.</w:t>
            </w:r>
          </w:p>
        </w:tc>
      </w:tr>
    </w:tbl>
    <w:p>
      <w:pPr>
        <w:spacing w:after="120" w:before="120"/>
      </w:pPr>
    </w:p>
    <w:p>
      <w:pPr>
        <w:pStyle w:val="Heading3"/>
        <w:spacing w:after="100" w:before="200"/>
      </w:pPr>
      <w:r>
        <w:rPr>
          <w:b/>
          <w:bCs/>
          <w:color w:val="3B5EAA"/>
          <w:sz w:val="24"/>
          <w:szCs w:val="24"/>
        </w:rPr>
        <w:t xml:space="preserve">Bảng QuizAttempts</w:t>
      </w:r>
    </w:p>
    <w:p>
      <w:pPr>
        <w:spacing w:after="80" w:before="80"/>
      </w:pPr>
      <w:r>
        <w:rPr>
          <w:sz w:val="22"/>
          <w:szCs w:val="22"/>
        </w:rPr>
        <w:t xml:space="preserve">Nhật ký chi tiết mọi lượt làm bài trắc nghiệm của học sinh.</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lượt thi.</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thực hiện.</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lesson_id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Lessons(id)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Bài kiểm tra thuộc bài học nào.</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score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Số câu trả lời đúng.</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total_questions</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Tổng số câu hỏi trong lượt thi đó.</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duration_seconds</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gian làm bài (giây).</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ghi nhận trên server.</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client_created_at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làm bài thực tế trên thiết bị (quan trọng cho offline).</w:t>
            </w:r>
          </w:p>
        </w:tc>
      </w:tr>
    </w:tbl>
    <w:p>
      <w:pPr>
        <w:spacing w:after="120" w:before="120"/>
      </w:pPr>
    </w:p>
    <w:p>
      <w:pPr>
        <w:pStyle w:val="Heading3"/>
        <w:spacing w:after="100" w:before="200"/>
      </w:pPr>
      <w:r>
        <w:rPr>
          <w:b/>
          <w:bCs/>
          <w:color w:val="3B5EAA"/>
          <w:sz w:val="24"/>
          <w:szCs w:val="24"/>
        </w:rPr>
        <w:t xml:space="preserve">Bảng QuizAttemptAnswers</w:t>
      </w:r>
    </w:p>
    <w:p>
      <w:pPr>
        <w:spacing w:after="80" w:before="80"/>
      </w:pPr>
      <w:r>
        <w:rPr>
          <w:sz w:val="22"/>
          <w:szCs w:val="22"/>
        </w:rPr>
        <w:t xml:space="preserve">Lưu đáp án học sinh đã chọn cho từng câu hỏi trong mỗi lượt làm bài.</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chi tiết câu trả lời.</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attempt_id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QuizAttempts(id)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Lượt thi tương ứng.</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question_id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Questions(id)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Câu hỏi tương ứng.</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selected_option</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Đáp án học sinh đã chọn (0–3).</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is_correct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BOOLEAN</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Câu trả lời đó đúng hay sai.</w:t>
            </w:r>
          </w:p>
        </w:tc>
      </w:tr>
    </w:tbl>
    <w:p>
      <w:pPr>
        <w:spacing w:after="120" w:before="120"/>
      </w:pPr>
    </w:p>
    <w:p>
      <w:pPr>
        <w:pStyle w:val="Heading3"/>
        <w:spacing w:after="100" w:before="200"/>
      </w:pPr>
      <w:r>
        <w:rPr>
          <w:b/>
          <w:bCs/>
          <w:color w:val="3B5EAA"/>
          <w:sz w:val="24"/>
          <w:szCs w:val="24"/>
        </w:rPr>
        <w:t xml:space="preserve">Bảng Badges</w:t>
      </w:r>
    </w:p>
    <w:p>
      <w:pPr>
        <w:spacing w:after="80" w:before="80"/>
      </w:pPr>
      <w:r>
        <w:rPr>
          <w:sz w:val="22"/>
          <w:szCs w:val="22"/>
        </w:rPr>
        <w:t xml:space="preserve">Danh sách huy hiệu vinh danh học sinh đạt được các mục tiêu học tập.</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huy hiệu.</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title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VARCHAR(100)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Tên huy hiệu (VD: Vua Hàm Số, Chiến Binh Chăm Chỉ).</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description</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TEXT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Mô tả thành tích cần đạt để nhận huy hiệu.</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icon_url</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URL hình ảnh huy hiệu.</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condition_type</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Loại điều kiện: 'complete_chapter', 'complete_book', 'perfect_quiz_streak', 'total_coins'.</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condition_value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JSONB</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Thông số đi kèm (VD: {"chapter_id": "uuid"} cho complete_chapter).</w:t>
            </w:r>
          </w:p>
        </w:tc>
      </w:tr>
    </w:tbl>
    <w:p>
      <w:pPr>
        <w:spacing w:after="120" w:before="120"/>
      </w:pPr>
    </w:p>
    <w:p>
      <w:pPr>
        <w:pStyle w:val="Heading3"/>
        <w:spacing w:after="100" w:before="200"/>
      </w:pPr>
      <w:r>
        <w:rPr>
          <w:b/>
          <w:bCs/>
          <w:color w:val="3B5EAA"/>
          <w:sz w:val="24"/>
          <w:szCs w:val="24"/>
        </w:rPr>
        <w:t xml:space="preserve">Bảng UserBadges</w:t>
      </w:r>
    </w:p>
    <w:p>
      <w:pPr>
        <w:spacing w:after="80" w:before="80"/>
      </w:pPr>
      <w:r>
        <w:rPr>
          <w:sz w:val="22"/>
          <w:szCs w:val="22"/>
        </w:rPr>
        <w:t xml:space="preserve">Lưu các huy hiệu học sinh đã mở khóa thành công.</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bản ghi đạt huy hiệu.</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sở hữu.</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badge_id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FK -&gt; Badges(id)</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Huy hiệu đã đạt.</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earned_at</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Thời điểm mở khóa huy hiệu.</w:t>
            </w:r>
          </w:p>
        </w:tc>
      </w:tr>
    </w:tbl>
    <w:p>
      <w:pPr>
        <w:spacing w:after="120" w:before="120"/>
      </w:pPr>
    </w:p>
    <w:p>
      <w:pPr>
        <w:pStyle w:val="Heading3"/>
        <w:spacing w:after="100" w:before="200"/>
      </w:pPr>
      <w:r>
        <w:rPr>
          <w:b/>
          <w:bCs/>
          <w:color w:val="3B5EAA"/>
          <w:sz w:val="24"/>
          <w:szCs w:val="24"/>
        </w:rPr>
        <w:t xml:space="preserve">Bảng CoinTransactions</w:t>
      </w:r>
    </w:p>
    <w:p>
      <w:pPr>
        <w:spacing w:after="80" w:before="80"/>
      </w:pPr>
      <w:r>
        <w:rPr>
          <w:sz w:val="22"/>
          <w:szCs w:val="22"/>
        </w:rPr>
        <w:t xml:space="preserve">Đảm bảo tính nhất quán dữ liệu, hỗ trợ đối soát lịch sử biến động Xu của học sinh.</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500"/>
        <w:gridCol w:w="4160"/>
      </w:tblGrid>
      <w:tr>
        <w:trPr>
          <w:tblHeader/>
        </w:trPr>
        <w:tc>
          <w:tcPr>
            <w:tcW w:type="dxa" w:w="17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Tên cột</w:t>
            </w:r>
          </w:p>
        </w:tc>
        <w:tc>
          <w:tcPr>
            <w:tcW w:type="dxa" w:w="16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Kiểu dữ liệu</w:t>
            </w:r>
          </w:p>
        </w:tc>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Ràng buộc</w:t>
            </w:r>
          </w:p>
        </w:tc>
        <w:tc>
          <w:tcPr>
            <w:tcW w:type="dxa" w:w="41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Mô tả</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Primary Key</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Định danh giao dịch.</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user_id</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FK -&gt; Users(id)</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Học sinh thực hiện giao dịch.</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amount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INT</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Số lượng Xu biến động (dương: cộng; âm: trừ).</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source_type</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VARCHAR(50)</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Nguồn phát sinh: 'quiz_reward', 'badge_unlock'.</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source_id</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UUID</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Nullable</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ID liên kết đến bảng nguồn gốc phát sinh.</w:t>
            </w:r>
          </w:p>
        </w:tc>
      </w:tr>
      <w:tr>
        <w:tc>
          <w:tcPr>
            <w:tcW w:type="dxa" w:w="17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VARCHAR(255)</w:t>
            </w:r>
          </w:p>
        </w:tc>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Not Null</w:t>
            </w:r>
          </w:p>
        </w:tc>
        <w:tc>
          <w:tcPr>
            <w:tcW w:type="dxa" w:w="41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Mô tả chi tiết (VD: Nhận 10 Xu từ bài kiểm tra Bài 1).</w:t>
            </w:r>
          </w:p>
        </w:tc>
      </w:tr>
      <w:tr>
        <w:tc>
          <w:tcPr>
            <w:tcW w:type="dxa" w:w="17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created_at</w:t>
            </w:r>
          </w:p>
        </w:tc>
        <w:tc>
          <w:tcPr>
            <w:tcW w:type="dxa" w:w="16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TIMESTAMP</w:t>
            </w:r>
          </w:p>
        </w:tc>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Not Null, Default Now()</w:t>
            </w:r>
          </w:p>
        </w:tc>
        <w:tc>
          <w:tcPr>
            <w:tcW w:type="dxa" w:w="41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Thời điểm giao dịch.</w:t>
            </w:r>
          </w:p>
        </w:tc>
      </w:tr>
    </w:tbl>
    <w:p>
      <w:pPr>
        <w:spacing w:after="120" w:before="120"/>
      </w:pPr>
    </w:p>
    <w:p>
      <w:r>
        <w:br w:type="page"/>
      </w:r>
    </w:p>
    <w:p>
      <w:pPr>
        <w:pStyle w:val="Heading1"/>
        <w:spacing w:after="180" w:before="360"/>
      </w:pPr>
      <w:r>
        <w:rPr>
          <w:b/>
          <w:bCs/>
          <w:color w:val="1F3A7A"/>
          <w:sz w:val="32"/>
          <w:szCs w:val="32"/>
        </w:rPr>
        <w:t xml:space="preserve">5. Phạm vi Dự án &amp; Lộ trình Phát triển</w:t>
      </w:r>
    </w:p>
    <w:p>
      <w:pPr>
        <w:pBdr>
          <w:bottom w:val="single" w:color="2E4B8F" w:sz="6" w:space="1"/>
        </w:pBdr>
        <w:spacing w:after="160" w:before="160"/>
      </w:pPr>
    </w:p>
    <w:p>
      <w:pPr>
        <w:pStyle w:val="Heading2"/>
        <w:spacing w:after="140" w:before="280"/>
      </w:pPr>
      <w:r>
        <w:rPr>
          <w:b/>
          <w:bCs/>
          <w:color w:val="2E4B8F"/>
          <w:sz w:val="26"/>
          <w:szCs w:val="26"/>
        </w:rPr>
        <w:t xml:space="preserve">5.1. Phạm vi MVP (Version 1.0)</w:t>
      </w:r>
    </w:p>
    <w:p>
      <w:pPr>
        <w:spacing w:after="80" w:before="80"/>
      </w:pPr>
      <w:r>
        <w:rPr>
          <w:sz w:val="22"/>
          <w:szCs w:val="22"/>
        </w:rPr>
        <w:t xml:space="preserve">Math-IBook v1.0 tập trung hoàn toàn vào một lớp và một cuốn sách:</w:t>
      </w:r>
    </w:p>
    <w:p>
      <w:pPr>
        <w:pStyle w:val="ListParagraph"/>
        <w:numPr>
          <w:ilvl w:val="0"/>
          <w:numId w:val="2"/>
        </w:numPr>
        <w:spacing w:after="60" w:before="60"/>
      </w:pPr>
      <w:r>
        <w:rPr>
          <w:sz w:val="22"/>
          <w:szCs w:val="22"/>
        </w:rPr>
        <w:t xml:space="preserve">Một cuốn sách duy nhất: Toán 8 - Đại số và Hình học.</w:t>
      </w:r>
    </w:p>
    <w:p>
      <w:pPr>
        <w:pStyle w:val="ListParagraph"/>
        <w:numPr>
          <w:ilvl w:val="0"/>
          <w:numId w:val="2"/>
        </w:numPr>
        <w:spacing w:after="60" w:before="60"/>
      </w:pPr>
      <w:r>
        <w:rPr>
          <w:sz w:val="22"/>
          <w:szCs w:val="22"/>
        </w:rPr>
        <w:t xml:space="preserve">Hai vai trò: Student và Admin (không có Teacher, không có Classroom).</w:t>
      </w:r>
    </w:p>
    <w:p>
      <w:pPr>
        <w:pStyle w:val="ListParagraph"/>
        <w:numPr>
          <w:ilvl w:val="0"/>
          <w:numId w:val="2"/>
        </w:numPr>
        <w:spacing w:after="60" w:before="60"/>
      </w:pPr>
      <w:r>
        <w:rPr>
          <w:sz w:val="22"/>
          <w:szCs w:val="22"/>
        </w:rPr>
        <w:t xml:space="preserve">Không có Cửa hàng ảo (Store) trong phiên bản đầu.</w:t>
      </w:r>
    </w:p>
    <w:p>
      <w:pPr>
        <w:pStyle w:val="ListParagraph"/>
        <w:numPr>
          <w:ilvl w:val="0"/>
          <w:numId w:val="2"/>
        </w:numPr>
        <w:spacing w:after="60" w:before="60"/>
      </w:pPr>
      <w:r>
        <w:rPr>
          <w:sz w:val="22"/>
          <w:szCs w:val="22"/>
        </w:rPr>
        <w:t xml:space="preserve">Gamification cơ bản: Xu và Huy hiệu (không có Leaderboard).</w:t>
      </w:r>
    </w:p>
    <w:p>
      <w:pPr>
        <w:pStyle w:val="ListParagraph"/>
        <w:numPr>
          <w:ilvl w:val="0"/>
          <w:numId w:val="2"/>
        </w:numPr>
        <w:spacing w:after="60" w:before="60"/>
      </w:pPr>
      <w:r>
        <w:rPr>
          <w:sz w:val="22"/>
          <w:szCs w:val="22"/>
        </w:rPr>
        <w:t xml:space="preserve">Offline mode cho nội dung đã cache.</w:t>
      </w:r>
    </w:p>
    <w:p>
      <w:pPr>
        <w:spacing w:after="120" w:before="120"/>
      </w:pPr>
    </w:p>
    <w:p>
      <w:pPr>
        <w:pStyle w:val="Heading2"/>
        <w:spacing w:after="140" w:before="280"/>
      </w:pPr>
      <w:r>
        <w:rPr>
          <w:b/>
          <w:bCs/>
          <w:color w:val="2E4B8F"/>
          <w:sz w:val="26"/>
          <w:szCs w:val="26"/>
        </w:rPr>
        <w:t xml:space="preserve">5.2. Các tính năng ngoài phạm vi v1.0</w:t>
      </w:r>
    </w:p>
    <w:p>
      <w:pPr>
        <w:pStyle w:val="ListParagraph"/>
        <w:numPr>
          <w:ilvl w:val="0"/>
          <w:numId w:val="2"/>
        </w:numPr>
        <w:spacing w:after="60" w:before="60"/>
      </w:pPr>
      <w:r>
        <w:rPr>
          <w:sz w:val="22"/>
          <w:szCs w:val="22"/>
        </w:rPr>
        <w:t xml:space="preserve">Đa môn học, đa sách, đa khối lớp.</w:t>
      </w:r>
    </w:p>
    <w:p>
      <w:pPr>
        <w:pStyle w:val="ListParagraph"/>
        <w:numPr>
          <w:ilvl w:val="0"/>
          <w:numId w:val="2"/>
        </w:numPr>
        <w:spacing w:after="60" w:before="60"/>
      </w:pPr>
      <w:r>
        <w:rPr>
          <w:sz w:val="22"/>
          <w:szCs w:val="22"/>
        </w:rPr>
        <w:t xml:space="preserve">Phân hệ Giáo viên và Lớp học (Classrooms / Class Enrollments).</w:t>
      </w:r>
    </w:p>
    <w:p>
      <w:pPr>
        <w:pStyle w:val="ListParagraph"/>
        <w:numPr>
          <w:ilvl w:val="0"/>
          <w:numId w:val="2"/>
        </w:numPr>
        <w:spacing w:after="60" w:before="60"/>
      </w:pPr>
      <w:r>
        <w:rPr>
          <w:sz w:val="22"/>
          <w:szCs w:val="22"/>
        </w:rPr>
        <w:t xml:space="preserve">Cửa hàng vật phẩm ảo (Store Items, User Store Items).</w:t>
      </w:r>
    </w:p>
    <w:p>
      <w:pPr>
        <w:pStyle w:val="ListParagraph"/>
        <w:numPr>
          <w:ilvl w:val="0"/>
          <w:numId w:val="2"/>
        </w:numPr>
        <w:spacing w:after="60" w:before="60"/>
      </w:pPr>
      <w:r>
        <w:rPr>
          <w:sz w:val="22"/>
          <w:szCs w:val="22"/>
        </w:rPr>
        <w:t xml:space="preserve">Bảng xếp hạng (Leaderboard) và thống kê so sánh giữa học sinh.</w:t>
      </w:r>
    </w:p>
    <w:p>
      <w:pPr>
        <w:spacing w:after="120" w:before="120"/>
      </w:pPr>
    </w:p>
    <w:p>
      <w:pPr>
        <w:pStyle w:val="Heading2"/>
        <w:spacing w:after="140" w:before="280"/>
      </w:pPr>
      <w:r>
        <w:rPr>
          <w:b/>
          <w:bCs/>
          <w:color w:val="2E4B8F"/>
          <w:sz w:val="26"/>
          <w:szCs w:val="26"/>
        </w:rPr>
        <w:t xml:space="preserve">5.3. Lộ trình phát triển</w:t>
      </w:r>
    </w:p>
    <w:p>
      <w:pPr>
        <w:spacing w:after="120" w:before="12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460"/>
      </w:tblGrid>
      <w:tr>
        <w:trPr>
          <w:tblHeader/>
        </w:trPr>
        <w:tc>
          <w:tcPr>
            <w:tcW w:type="dxa" w:w="15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Giai đoạn</w:t>
            </w:r>
          </w:p>
        </w:tc>
        <w:tc>
          <w:tcPr>
            <w:tcW w:type="dxa" w:w="200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Thời gian</w:t>
            </w:r>
          </w:p>
        </w:tc>
        <w:tc>
          <w:tcPr>
            <w:tcW w:type="dxa" w:w="5460"/>
            <w:tcBorders>
              <w:top w:val="single" w:color="2E4B8F" w:sz="1"/>
              <w:left w:val="single" w:color="2E4B8F" w:sz="1"/>
              <w:bottom w:val="single" w:color="2E4B8F" w:sz="1"/>
              <w:right w:val="single" w:color="2E4B8F" w:sz="1"/>
            </w:tcBorders>
            <w:shd w:fill="2E4B8F" w:val="clear"/>
            <w:tcMar>
              <w:top w:type="dxa" w:w="100"/>
              <w:left w:type="dxa" w:w="120"/>
              <w:bottom w:type="dxa" w:w="100"/>
              <w:right w:type="dxa" w:w="120"/>
            </w:tcMar>
            <w:vAlign w:val="center"/>
          </w:tcPr>
          <w:p>
            <w:pPr>
              <w:jc w:val="center"/>
            </w:pPr>
            <w:r>
              <w:rPr>
                <w:b/>
                <w:bCs/>
                <w:color w:val="FFFFFF"/>
                <w:sz w:val="20"/>
                <w:szCs w:val="20"/>
              </w:rPr>
              <w:t xml:space="preserve">Mục tiêu</w:t>
            </w:r>
          </w:p>
        </w:tc>
      </w:tr>
      <w:tr>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v1.0 MVP</w:t>
            </w:r>
          </w:p>
        </w:tc>
        <w:tc>
          <w:tcPr>
            <w:tcW w:type="dxa" w:w="20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Tháng 1–4</w:t>
            </w:r>
          </w:p>
        </w:tc>
        <w:tc>
          <w:tcPr>
            <w:tcW w:type="dxa" w:w="54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Hoàn thiện ứng dụng Flutter + ASP.NET Core API cho Toán 8. Hệ thống Gamification cơ bản (Xu &amp; Huy hiệu). Offline Mode.</w:t>
            </w:r>
          </w:p>
        </w:tc>
      </w:tr>
      <w:tr>
        <w:tc>
          <w:tcPr>
            <w:tcW w:type="dxa" w:w="15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bCs/>
                <w:sz w:val="20"/>
                <w:szCs w:val="20"/>
              </w:rPr>
              <w:t xml:space="preserve">v1.5</w:t>
            </w:r>
          </w:p>
        </w:tc>
        <w:tc>
          <w:tcPr>
            <w:tcW w:type="dxa" w:w="200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center"/>
            </w:pPr>
            <w:r>
              <w:rPr>
                <w:b w:val="false"/>
                <w:bCs w:val="false"/>
                <w:sz w:val="20"/>
                <w:szCs w:val="20"/>
              </w:rPr>
              <w:t xml:space="preserve">Tháng 5–6</w:t>
            </w:r>
          </w:p>
        </w:tc>
        <w:tc>
          <w:tcPr>
            <w:tcW w:type="dxa" w:w="5460"/>
            <w:tcBorders>
              <w:top w:val="single" w:color="CCCCCC" w:sz="1"/>
              <w:left w:val="single" w:color="CCCCCC" w:sz="1"/>
              <w:bottom w:val="single" w:color="CCCCCC" w:sz="1"/>
              <w:right w:val="single" w:color="CCCCCC" w:sz="1"/>
            </w:tcBorders>
            <w:shd w:fill="F5F7FC" w:val="clear"/>
            <w:tcMar>
              <w:top w:type="dxa" w:w="100"/>
              <w:left w:type="dxa" w:w="120"/>
              <w:bottom w:type="dxa" w:w="100"/>
              <w:right w:type="dxa" w:w="120"/>
            </w:tcMar>
            <w:vAlign w:val="center"/>
          </w:tcPr>
          <w:p>
            <w:pPr>
              <w:jc w:val="left"/>
            </w:pPr>
            <w:r>
              <w:rPr>
                <w:b w:val="false"/>
                <w:bCs w:val="false"/>
                <w:sz w:val="20"/>
                <w:szCs w:val="20"/>
              </w:rPr>
              <w:t xml:space="preserve">Thêm phân hệ Giáo viên và Lớp học. Tính năng báo cáo nâng cao cho Admin.</w:t>
            </w:r>
          </w:p>
        </w:tc>
      </w:tr>
      <w:tr>
        <w:tc>
          <w:tcPr>
            <w:tcW w:type="dxa" w:w="15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bCs/>
                <w:sz w:val="20"/>
                <w:szCs w:val="20"/>
              </w:rPr>
              <w:t xml:space="preserve">v2.0</w:t>
            </w:r>
          </w:p>
        </w:tc>
        <w:tc>
          <w:tcPr>
            <w:tcW w:type="dxa" w:w="200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center"/>
            </w:pPr>
            <w:r>
              <w:rPr>
                <w:b w:val="false"/>
                <w:bCs w:val="false"/>
                <w:sz w:val="20"/>
                <w:szCs w:val="20"/>
              </w:rPr>
              <w:t xml:space="preserve">Tháng 7+</w:t>
            </w:r>
          </w:p>
        </w:tc>
        <w:tc>
          <w:tcPr>
            <w:tcW w:type="dxa" w:w="5460"/>
            <w:tcBorders>
              <w:top w:val="single" w:color="CCCCCC" w:sz="1"/>
              <w:left w:val="single" w:color="CCCCCC" w:sz="1"/>
              <w:bottom w:val="single" w:color="CCCCCC" w:sz="1"/>
              <w:right w:val="single" w:color="CCCCCC" w:sz="1"/>
            </w:tcBorders>
            <w:shd w:fill="EBF0FA" w:val="clear"/>
            <w:tcMar>
              <w:top w:type="dxa" w:w="100"/>
              <w:left w:type="dxa" w:w="120"/>
              <w:bottom w:type="dxa" w:w="100"/>
              <w:right w:type="dxa" w:w="120"/>
            </w:tcMar>
            <w:vAlign w:val="center"/>
          </w:tcPr>
          <w:p>
            <w:pPr>
              <w:jc w:val="left"/>
            </w:pPr>
            <w:r>
              <w:rPr>
                <w:b w:val="false"/>
                <w:bCs w:val="false"/>
                <w:sz w:val="20"/>
                <w:szCs w:val="20"/>
              </w:rPr>
              <w:t xml:space="preserve">Mở rộng đa môn học, đa cuốn sách, đa khối lớp. Cửa hàng vật phẩm ảo và Leaderboard.</w:t>
            </w:r>
          </w:p>
        </w:tc>
      </w:tr>
    </w:tbl>
    <w:p>
      <w:pPr>
        <w:spacing w:after="120" w:before="120"/>
      </w:pPr>
    </w:p>
    <w:p>
      <w:pPr>
        <w:spacing w:after="120" w:before="120"/>
      </w:pPr>
    </w:p>
    <w:p>
      <w:pPr>
        <w:pBdr>
          <w:bottom w:val="single" w:color="AAAAAA" w:sz="6" w:space="1"/>
        </w:pBdr>
        <w:spacing w:after="160" w:before="160"/>
      </w:pPr>
    </w:p>
    <w:p>
      <w:pPr>
        <w:spacing w:after="60" w:before="120"/>
        <w:jc w:val="center"/>
      </w:pPr>
      <w:r>
        <w:rPr>
          <w:i/>
          <w:iCs/>
          <w:color w:val="888888"/>
          <w:sz w:val="18"/>
          <w:szCs w:val="18"/>
        </w:rPr>
        <w:t xml:space="preserve">Math-IBook — Tài liệu Đặc tả Hệ thống v1.0</w:t>
      </w:r>
    </w:p>
    <w:p>
      <w:pPr>
        <w:spacing w:after="40" w:before="40"/>
        <w:jc w:val="center"/>
      </w:pPr>
      <w:r>
        <w:rPr>
          <w:i/>
          <w:iCs/>
          <w:color w:val="AAAAAA"/>
          <w:sz w:val="18"/>
          <w:szCs w:val="18"/>
        </w:rPr>
        <w:t xml:space="preserve">Tài liệu nội bộ — Không phân phối bên ngoài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7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B8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B5E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2026-06-24T13:52:34.043Z</dcterms:created>
  <dcterms:modified xsi:type="dcterms:W3CDTF">2026-06-24T13:52:34.044Z</dcterms:modified>
</cp:coreProperties>
</file>

<file path=docProps/custom.xml><?xml version="1.0" encoding="utf-8"?>
<Properties xmlns="http://schemas.openxmlformats.org/officeDocument/2006/custom-properties" xmlns:vt="http://schemas.openxmlformats.org/officeDocument/2006/docPropsVTypes"/>
</file>