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ACF" w:rsidRPr="00376ACF" w:rsidRDefault="00376ACF" w:rsidP="00376ACF">
      <w:pPr>
        <w:rPr>
          <w:b/>
          <w:sz w:val="24"/>
        </w:rPr>
      </w:pPr>
      <w:r w:rsidRPr="00376ACF">
        <w:rPr>
          <w:b/>
          <w:sz w:val="24"/>
        </w:rPr>
        <w:t>1. 프로젝트 진행과정</w:t>
      </w:r>
    </w:p>
    <w:p w:rsidR="00376ACF" w:rsidRDefault="00376ACF" w:rsidP="00376ACF">
      <w:r>
        <w:t xml:space="preserve">* 해당항목은 추후 디렉토리 및 보도자료로 활용 </w:t>
      </w:r>
      <w:proofErr w:type="spellStart"/>
      <w:r>
        <w:t>예정이오니</w:t>
      </w:r>
      <w:proofErr w:type="spellEnd"/>
      <w:r>
        <w:t xml:space="preserve"> 상세하고 쉽게 작성 요망</w:t>
      </w:r>
    </w:p>
    <w:p w:rsidR="00376ACF" w:rsidRDefault="00376ACF" w:rsidP="00376ACF">
      <w:pPr>
        <w:rPr>
          <w:rFonts w:hint="eastAsia"/>
        </w:rPr>
      </w:pPr>
      <w:r>
        <w:t>* 규격 및 중량 표기 (출품작 사진有 첨부)</w:t>
      </w:r>
    </w:p>
    <w:p w:rsidR="00376ACF" w:rsidRDefault="00376ACF" w:rsidP="00376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물류시스템 이해</w:t>
      </w:r>
    </w:p>
    <w:p w:rsidR="00376ACF" w:rsidRDefault="00376ACF" w:rsidP="0037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멘토 미팅 및 물류센터 </w:t>
      </w:r>
      <w:r>
        <w:t xml:space="preserve">PICKING </w:t>
      </w:r>
      <w:r>
        <w:rPr>
          <w:rFonts w:hint="eastAsia"/>
        </w:rPr>
        <w:t>개요 이해</w:t>
      </w:r>
    </w:p>
    <w:p w:rsidR="00376ACF" w:rsidRDefault="00376ACF" w:rsidP="0037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-</w:t>
      </w:r>
      <w:r>
        <w:rPr>
          <w:rFonts w:hint="eastAsia"/>
        </w:rPr>
        <w:t xml:space="preserve">알고리즘 전문가 및 </w:t>
      </w:r>
      <w:proofErr w:type="spellStart"/>
      <w:r>
        <w:rPr>
          <w:rFonts w:hint="eastAsia"/>
        </w:rPr>
        <w:t>온마트</w:t>
      </w:r>
      <w:proofErr w:type="spellEnd"/>
      <w:r>
        <w:rPr>
          <w:rFonts w:hint="eastAsia"/>
        </w:rPr>
        <w:t xml:space="preserve"> 운영팀 인터뷰</w:t>
      </w:r>
    </w:p>
    <w:p w:rsidR="00376ACF" w:rsidRDefault="00376ACF" w:rsidP="00376AC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오산 물류센터 현장 방문</w:t>
      </w:r>
    </w:p>
    <w:p w:rsidR="00376ACF" w:rsidRDefault="00376ACF" w:rsidP="00376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r w:rsidR="005D2E7B">
        <w:rPr>
          <w:rFonts w:hint="eastAsia"/>
        </w:rPr>
        <w:t xml:space="preserve">수집 </w:t>
      </w:r>
      <w:r w:rsidR="005D2E7B">
        <w:t xml:space="preserve">/ </w:t>
      </w:r>
      <w:r>
        <w:rPr>
          <w:rFonts w:hint="eastAsia"/>
        </w:rPr>
        <w:t>분석</w:t>
      </w:r>
    </w:p>
    <w:p w:rsidR="005D2E7B" w:rsidRDefault="005D2E7B" w:rsidP="0037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작업자 평균신장 조사 및 C</w:t>
      </w:r>
      <w:r>
        <w:t>ell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작업 소요시간 분석</w:t>
      </w:r>
    </w:p>
    <w:p w:rsidR="00376ACF" w:rsidRDefault="005D2E7B" w:rsidP="0037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현행 </w:t>
      </w:r>
      <w:r>
        <w:t xml:space="preserve">Cell location </w:t>
      </w:r>
      <w:r>
        <w:rPr>
          <w:rFonts w:hint="eastAsia"/>
        </w:rPr>
        <w:t>배치 분석</w:t>
      </w:r>
    </w:p>
    <w:p w:rsidR="005D2E7B" w:rsidRDefault="005D2E7B" w:rsidP="00376AC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차수 및 월별 연관관계 분석</w:t>
      </w:r>
      <w:r w:rsidR="00625972">
        <w:rPr>
          <w:rFonts w:hint="eastAsia"/>
        </w:rPr>
        <w:t xml:space="preserve"> </w:t>
      </w:r>
      <w:r w:rsidR="00625972">
        <w:t xml:space="preserve">/ </w:t>
      </w:r>
      <w:r w:rsidR="00625972">
        <w:rPr>
          <w:rFonts w:hint="eastAsia"/>
        </w:rPr>
        <w:t>클러스터링</w:t>
      </w:r>
    </w:p>
    <w:p w:rsidR="00376ACF" w:rsidRDefault="00376ACF" w:rsidP="00376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설계</w:t>
      </w:r>
    </w:p>
    <w:p w:rsidR="00376ACF" w:rsidRDefault="005D2E7B" w:rsidP="005D2E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[모델 </w:t>
      </w:r>
      <w:r>
        <w:t xml:space="preserve">1] </w:t>
      </w:r>
      <w:r>
        <w:rPr>
          <w:rFonts w:hint="eastAsia"/>
        </w:rPr>
        <w:t>유사도 기반 배치모델</w:t>
      </w:r>
    </w:p>
    <w:p w:rsidR="005D2E7B" w:rsidRDefault="005D2E7B" w:rsidP="005D2E7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[모델 </w:t>
      </w:r>
      <w:r>
        <w:t xml:space="preserve">2] </w:t>
      </w:r>
      <w:r>
        <w:rPr>
          <w:rFonts w:hint="eastAsia"/>
        </w:rPr>
        <w:t>차수 별 품목 총 주문수,</w:t>
      </w:r>
      <w:r>
        <w:t xml:space="preserve"> </w:t>
      </w:r>
      <w:r>
        <w:rPr>
          <w:rFonts w:hint="eastAsia"/>
        </w:rPr>
        <w:t>주문 빈도,</w:t>
      </w:r>
      <w:r>
        <w:t xml:space="preserve"> </w:t>
      </w:r>
      <w:r>
        <w:rPr>
          <w:rFonts w:hint="eastAsia"/>
        </w:rPr>
        <w:t>선반 높이 가중치,</w:t>
      </w:r>
      <w:r>
        <w:t xml:space="preserve"> </w:t>
      </w:r>
      <w:r>
        <w:rPr>
          <w:rFonts w:hint="eastAsia"/>
        </w:rPr>
        <w:t>무게를 적용한 정수계획법 모델</w:t>
      </w:r>
    </w:p>
    <w:p w:rsidR="00376ACF" w:rsidRDefault="00376ACF" w:rsidP="00376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알고리즘 및 L</w:t>
      </w:r>
      <w:r>
        <w:t xml:space="preserve">ED </w:t>
      </w:r>
      <w:r>
        <w:rPr>
          <w:rFonts w:hint="eastAsia"/>
        </w:rPr>
        <w:t>패널 구현</w:t>
      </w:r>
    </w:p>
    <w:p w:rsidR="00376ACF" w:rsidRDefault="005D2E7B" w:rsidP="005D2E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시리얼 통신을 이용한 데이터 전송</w:t>
      </w:r>
    </w:p>
    <w:p w:rsidR="005D2E7B" w:rsidRDefault="005D2E7B" w:rsidP="005D2E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 w:rsidR="00625972">
        <w:t>r</w:t>
      </w:r>
      <w:r>
        <w:t>duino</w:t>
      </w:r>
      <w:r w:rsidR="00625972">
        <w:t xml:space="preserve"> Mega UNO</w:t>
      </w:r>
      <w:r w:rsidR="00625972">
        <w:rPr>
          <w:rFonts w:hint="eastAsia"/>
        </w:rPr>
        <w:t>와</w:t>
      </w:r>
      <w:r w:rsidR="00625972">
        <w:t xml:space="preserve"> LED </w:t>
      </w:r>
      <w:r w:rsidR="00625972">
        <w:rPr>
          <w:rFonts w:hint="eastAsia"/>
        </w:rPr>
        <w:t>패널 구성</w:t>
      </w:r>
    </w:p>
    <w:p w:rsidR="0008552F" w:rsidRDefault="0008552F" w:rsidP="0008552F">
      <w:pPr>
        <w:rPr>
          <w:sz w:val="24"/>
        </w:rPr>
      </w:pPr>
    </w:p>
    <w:p w:rsidR="00093501" w:rsidRDefault="00093501" w:rsidP="0008552F">
      <w:pPr>
        <w:rPr>
          <w:sz w:val="24"/>
        </w:rPr>
      </w:pPr>
    </w:p>
    <w:p w:rsidR="00093501" w:rsidRDefault="00093501" w:rsidP="0008552F">
      <w:pPr>
        <w:rPr>
          <w:sz w:val="24"/>
        </w:rPr>
      </w:pPr>
    </w:p>
    <w:p w:rsidR="00093501" w:rsidRDefault="00093501" w:rsidP="0008552F">
      <w:pPr>
        <w:rPr>
          <w:sz w:val="24"/>
        </w:rPr>
      </w:pPr>
    </w:p>
    <w:p w:rsidR="00093501" w:rsidRDefault="00093501" w:rsidP="0008552F">
      <w:pPr>
        <w:rPr>
          <w:sz w:val="24"/>
        </w:rPr>
      </w:pPr>
    </w:p>
    <w:p w:rsidR="00093501" w:rsidRDefault="00093501" w:rsidP="0008552F">
      <w:pPr>
        <w:rPr>
          <w:sz w:val="24"/>
        </w:rPr>
      </w:pPr>
    </w:p>
    <w:p w:rsidR="00093501" w:rsidRPr="0008552F" w:rsidRDefault="00093501" w:rsidP="0008552F">
      <w:pPr>
        <w:rPr>
          <w:rFonts w:hint="eastAsia"/>
          <w:sz w:val="24"/>
        </w:rPr>
      </w:pPr>
    </w:p>
    <w:p w:rsidR="0008552F" w:rsidRPr="0008552F" w:rsidRDefault="0008552F" w:rsidP="0008552F">
      <w:pPr>
        <w:rPr>
          <w:b/>
          <w:sz w:val="24"/>
        </w:rPr>
      </w:pPr>
      <w:r w:rsidRPr="0008552F">
        <w:rPr>
          <w:b/>
          <w:sz w:val="24"/>
        </w:rPr>
        <w:lastRenderedPageBreak/>
        <w:t>2. 프로젝트 구현과정</w:t>
      </w:r>
    </w:p>
    <w:p w:rsidR="0008552F" w:rsidRDefault="0008552F" w:rsidP="0008552F">
      <w:r>
        <w:t>* 개념설계 / 상세설계 / 구현 이론 등 문제 해결 방안 및 과정 설명</w:t>
      </w:r>
    </w:p>
    <w:p w:rsidR="0008552F" w:rsidRDefault="0008552F" w:rsidP="0008552F">
      <w:r>
        <w:t xml:space="preserve">  그림과 표의 하단 및 상단에 제목을 기입할 것</w:t>
      </w:r>
    </w:p>
    <w:p w:rsidR="00093501" w:rsidRDefault="0008552F" w:rsidP="0008552F">
      <w:r>
        <w:t>* 기존 작품을 Upgrade한 경우, 기존 작품과의 차이점 기술 요망</w:t>
      </w:r>
    </w:p>
    <w:p w:rsidR="00093501" w:rsidRPr="001413F0" w:rsidRDefault="001413F0" w:rsidP="0008552F">
      <w:pPr>
        <w:rPr>
          <w:b/>
        </w:rPr>
      </w:pPr>
      <w:r w:rsidRPr="001413F0">
        <w:rPr>
          <w:rFonts w:hint="eastAsia"/>
          <w:b/>
        </w:rPr>
        <w:t>시스템 개념설계</w:t>
      </w:r>
    </w:p>
    <w:p w:rsidR="001413F0" w:rsidRDefault="001413F0" w:rsidP="000855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FF6C2" wp14:editId="0D1A3E2E">
                <wp:simplePos x="0" y="0"/>
                <wp:positionH relativeFrom="column">
                  <wp:posOffset>4197350</wp:posOffset>
                </wp:positionH>
                <wp:positionV relativeFrom="paragraph">
                  <wp:posOffset>5715</wp:posOffset>
                </wp:positionV>
                <wp:extent cx="1320800" cy="615950"/>
                <wp:effectExtent l="0" t="0" r="12700" b="127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0" w:rsidRDefault="001413F0" w:rsidP="001413F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아두이노</w:t>
                            </w:r>
                            <w:proofErr w:type="spellEnd"/>
                          </w:p>
                          <w:p w:rsidR="001413F0" w:rsidRDefault="001413F0" w:rsidP="001413F0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LED </w:t>
                            </w:r>
                            <w:r>
                              <w:rPr>
                                <w:rFonts w:hint="eastAsia"/>
                              </w:rPr>
                              <w:t>패널</w:t>
                            </w:r>
                          </w:p>
                          <w:p w:rsidR="001413F0" w:rsidRDefault="001413F0" w:rsidP="001413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F6C2" id="직사각형 3" o:spid="_x0000_s1026" style="position:absolute;left:0;text-align:left;margin-left:330.5pt;margin-top:.45pt;width:104pt;height: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" fillcolor="#4472c4 [3204]" strokecolor="#1f3763 [1604]" strokeweight="1pt">
                <v:textbox>
                  <w:txbxContent>
                    <w:p w:rsidR="001413F0" w:rsidRDefault="001413F0" w:rsidP="001413F0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아두이노</w:t>
                      </w:r>
                      <w:proofErr w:type="spellEnd"/>
                    </w:p>
                    <w:p w:rsidR="001413F0" w:rsidRDefault="001413F0" w:rsidP="001413F0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LED </w:t>
                      </w:r>
                      <w:r>
                        <w:rPr>
                          <w:rFonts w:hint="eastAsia"/>
                        </w:rPr>
                        <w:t>패널</w:t>
                      </w:r>
                    </w:p>
                    <w:p w:rsidR="001413F0" w:rsidRDefault="001413F0" w:rsidP="001413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D1369" wp14:editId="454E91BD">
                <wp:simplePos x="0" y="0"/>
                <wp:positionH relativeFrom="column">
                  <wp:posOffset>3600450</wp:posOffset>
                </wp:positionH>
                <wp:positionV relativeFrom="paragraph">
                  <wp:posOffset>132715</wp:posOffset>
                </wp:positionV>
                <wp:extent cx="476250" cy="349250"/>
                <wp:effectExtent l="0" t="19050" r="38100" b="31750"/>
                <wp:wrapNone/>
                <wp:docPr id="5" name="화살표: 오른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8A8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5" o:spid="_x0000_s1026" type="#_x0000_t13" style="position:absolute;left:0;text-align:left;margin-left:283.5pt;margin-top:10.45pt;width:37.5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107315</wp:posOffset>
                </wp:positionV>
                <wp:extent cx="476250" cy="349250"/>
                <wp:effectExtent l="0" t="19050" r="38100" b="31750"/>
                <wp:wrapNone/>
                <wp:docPr id="4" name="화살표: 오른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4D4D" id="화살표: 오른쪽 4" o:spid="_x0000_s1026" type="#_x0000_t13" style="position:absolute;left:0;text-align:left;margin-left:123.5pt;margin-top:8.45pt;width:37.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95BE7" wp14:editId="167785D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20800" cy="571500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0" w:rsidRDefault="001413F0" w:rsidP="001413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정수계획법</w:t>
                            </w:r>
                          </w:p>
                          <w:p w:rsidR="001413F0" w:rsidRDefault="001413F0" w:rsidP="001413F0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IpSolve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413F0" w:rsidRDefault="001413F0" w:rsidP="001413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95BE7" id="직사각형 2" o:spid="_x0000_s1027" style="position:absolute;left:0;text-align:left;margin-left:0;margin-top:.45pt;width:104pt;height: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" fillcolor="#4472c4 [3204]" strokecolor="#1f3763 [1604]" strokeweight="1pt">
                <v:textbox>
                  <w:txbxContent>
                    <w:p w:rsidR="001413F0" w:rsidRDefault="001413F0" w:rsidP="001413F0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정수계획법</w:t>
                      </w:r>
                    </w:p>
                    <w:p w:rsidR="001413F0" w:rsidRDefault="001413F0" w:rsidP="001413F0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proofErr w:type="spellStart"/>
                      <w:r>
                        <w:t>IpSolve</w:t>
                      </w:r>
                      <w:proofErr w:type="spellEnd"/>
                      <w:r>
                        <w:t>)</w:t>
                      </w:r>
                    </w:p>
                    <w:p w:rsidR="001413F0" w:rsidRDefault="001413F0" w:rsidP="001413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18415</wp:posOffset>
                </wp:positionV>
                <wp:extent cx="1320800" cy="571500"/>
                <wp:effectExtent l="0" t="0" r="1270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0" w:rsidRDefault="001413F0" w:rsidP="001413F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차수별</w:t>
                            </w:r>
                            <w:proofErr w:type="spellEnd"/>
                          </w:p>
                          <w:p w:rsidR="001413F0" w:rsidRDefault="001413F0" w:rsidP="001413F0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주문 </w:t>
                            </w:r>
                            <w:r>
                              <w:t>DATA</w:t>
                            </w:r>
                          </w:p>
                          <w:p w:rsidR="001413F0" w:rsidRDefault="001413F0" w:rsidP="001413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8" style="position:absolute;left:0;text-align:left;margin-left:6.5pt;margin-top:1.45pt;width:10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" fillcolor="#4472c4 [3204]" strokecolor="#1f3763 [1604]" strokeweight="1pt">
                <v:textbox>
                  <w:txbxContent>
                    <w:p w:rsidR="001413F0" w:rsidRDefault="001413F0" w:rsidP="001413F0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차수별</w:t>
                      </w:r>
                      <w:proofErr w:type="spellEnd"/>
                    </w:p>
                    <w:p w:rsidR="001413F0" w:rsidRDefault="001413F0" w:rsidP="001413F0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주문 </w:t>
                      </w:r>
                      <w:r>
                        <w:t>DATA</w:t>
                      </w:r>
                    </w:p>
                    <w:p w:rsidR="001413F0" w:rsidRDefault="001413F0" w:rsidP="001413F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13F0" w:rsidRDefault="001413F0" w:rsidP="0008552F"/>
    <w:p w:rsidR="001413F0" w:rsidRDefault="001413F0" w:rsidP="0008552F"/>
    <w:p w:rsidR="001413F0" w:rsidRDefault="001413F0" w:rsidP="0008552F">
      <w:pPr>
        <w:rPr>
          <w:rFonts w:hint="eastAsia"/>
        </w:rPr>
      </w:pPr>
      <w:r>
        <w:rPr>
          <w:rFonts w:hint="eastAsia"/>
        </w:rPr>
        <w:t xml:space="preserve">위 그림은 </w:t>
      </w:r>
      <w:proofErr w:type="spellStart"/>
      <w:r>
        <w:rPr>
          <w:rFonts w:hint="eastAsia"/>
        </w:rPr>
        <w:t>차수별</w:t>
      </w:r>
      <w:proofErr w:type="spellEnd"/>
      <w:r>
        <w:rPr>
          <w:rFonts w:hint="eastAsia"/>
        </w:rPr>
        <w:t xml:space="preserve"> 처리할 주문 품목들의 배치를 최적화 하기 위한 프로세스의 개념도이다.</w:t>
      </w:r>
      <w:r>
        <w:t xml:space="preserve"> </w:t>
      </w:r>
      <w:r w:rsidR="00C81A78">
        <w:rPr>
          <w:rFonts w:hint="eastAsia"/>
        </w:rPr>
        <w:t xml:space="preserve">먼저 운영팀이 주문 품목 수와 당일 작업자를 고려한 </w:t>
      </w:r>
      <w:r w:rsidR="00C81A78">
        <w:t>CAPA</w:t>
      </w:r>
      <w:r w:rsidR="00C81A78">
        <w:rPr>
          <w:rFonts w:hint="eastAsia"/>
        </w:rPr>
        <w:t xml:space="preserve">에 맞는 </w:t>
      </w:r>
      <w:proofErr w:type="spellStart"/>
      <w:r w:rsidR="00C81A78">
        <w:rPr>
          <w:rFonts w:hint="eastAsia"/>
        </w:rPr>
        <w:t>차수별</w:t>
      </w:r>
      <w:proofErr w:type="spellEnd"/>
      <w:r w:rsidR="00C81A78">
        <w:rPr>
          <w:rFonts w:hint="eastAsia"/>
        </w:rPr>
        <w:t xml:space="preserve"> </w:t>
      </w:r>
      <w:r w:rsidR="00C81A78">
        <w:t>DATA</w:t>
      </w:r>
      <w:r w:rsidR="00C81A78">
        <w:rPr>
          <w:rFonts w:hint="eastAsia"/>
        </w:rPr>
        <w:t>가 입력된다.</w:t>
      </w:r>
      <w:r w:rsidR="00C81A78">
        <w:t xml:space="preserve"> </w:t>
      </w:r>
      <w:r w:rsidR="00C81A78">
        <w:rPr>
          <w:rFonts w:hint="eastAsia"/>
        </w:rPr>
        <w:t xml:space="preserve">입력된 데이터 중 하위 </w:t>
      </w:r>
      <w:r w:rsidR="00C81A78">
        <w:t>36</w:t>
      </w:r>
      <w:r w:rsidR="00C81A78">
        <w:rPr>
          <w:rFonts w:hint="eastAsia"/>
        </w:rPr>
        <w:t xml:space="preserve">개 품목은 소량 </w:t>
      </w:r>
      <w:r w:rsidR="00C81A78">
        <w:t xml:space="preserve">MPS </w:t>
      </w:r>
      <w:r w:rsidR="00C81A78">
        <w:rPr>
          <w:rFonts w:hint="eastAsia"/>
        </w:rPr>
        <w:t>C</w:t>
      </w:r>
      <w:r w:rsidR="00C81A78">
        <w:t>ELL</w:t>
      </w:r>
      <w:r w:rsidR="00C81A78">
        <w:rPr>
          <w:rFonts w:hint="eastAsia"/>
        </w:rPr>
        <w:t>로 배치해야 하므로 제외한다.</w:t>
      </w:r>
      <w:r w:rsidR="00C81A78">
        <w:t xml:space="preserve"> </w:t>
      </w:r>
      <w:r w:rsidR="00C81A78">
        <w:rPr>
          <w:rFonts w:hint="eastAsia"/>
        </w:rPr>
        <w:t xml:space="preserve">또한 무게가 </w:t>
      </w:r>
      <w:r w:rsidR="00C81A78">
        <w:t>3KG</w:t>
      </w:r>
      <w:r w:rsidR="00C81A78">
        <w:rPr>
          <w:rFonts w:hint="eastAsia"/>
        </w:rPr>
        <w:t>이상</w:t>
      </w:r>
      <w:r w:rsidR="00C81A78">
        <w:t xml:space="preserve"> </w:t>
      </w:r>
      <w:r w:rsidR="00C81A78">
        <w:rPr>
          <w:rFonts w:hint="eastAsia"/>
        </w:rPr>
        <w:t xml:space="preserve">인 제품은 </w:t>
      </w:r>
      <w:proofErr w:type="spellStart"/>
      <w:r w:rsidR="00C81A78">
        <w:rPr>
          <w:rFonts w:hint="eastAsia"/>
        </w:rPr>
        <w:t>파렛트</w:t>
      </w:r>
      <w:proofErr w:type="spellEnd"/>
      <w:r w:rsidR="00C81A78">
        <w:rPr>
          <w:rFonts w:hint="eastAsia"/>
        </w:rPr>
        <w:t xml:space="preserve"> </w:t>
      </w:r>
      <w:r w:rsidR="00C81A78">
        <w:t>RACK</w:t>
      </w:r>
      <w:r w:rsidR="00C81A78">
        <w:rPr>
          <w:rFonts w:hint="eastAsia"/>
        </w:rPr>
        <w:t>으로 구분해야 하므로 제외한다.</w:t>
      </w:r>
      <w:r w:rsidR="00C81A78">
        <w:t xml:space="preserve"> 1</w:t>
      </w:r>
      <w:r w:rsidR="00C81A78">
        <w:rPr>
          <w:rFonts w:hint="eastAsia"/>
        </w:rPr>
        <w:t>차 가공을 마친 데이터는 품목별로 총 주문 수,</w:t>
      </w:r>
      <w:r w:rsidR="00C81A78">
        <w:t xml:space="preserve"> </w:t>
      </w:r>
      <w:r w:rsidR="00C81A78">
        <w:rPr>
          <w:rFonts w:hint="eastAsia"/>
        </w:rPr>
        <w:t>빈도 수를 계산하고 이에 대한 가중치와 고정 가중치(품목별 무게,</w:t>
      </w:r>
      <w:r w:rsidR="00C81A78">
        <w:t xml:space="preserve"> </w:t>
      </w:r>
      <w:r w:rsidR="00C81A78">
        <w:rPr>
          <w:rFonts w:hint="eastAsia"/>
        </w:rPr>
        <w:t>선반 높이)를 포함하여 정수계획법에 의해 배치가 계산된다.</w:t>
      </w:r>
      <w:r w:rsidR="00C81A78">
        <w:t xml:space="preserve"> </w:t>
      </w:r>
      <w:r w:rsidR="00C81A78">
        <w:rPr>
          <w:rFonts w:hint="eastAsia"/>
        </w:rPr>
        <w:t xml:space="preserve">이 데이터는 </w:t>
      </w:r>
      <w:proofErr w:type="spellStart"/>
      <w:r w:rsidR="00C81A78">
        <w:rPr>
          <w:rFonts w:hint="eastAsia"/>
        </w:rPr>
        <w:t>아두이노</w:t>
      </w:r>
      <w:proofErr w:type="spellEnd"/>
      <w:r w:rsidR="00C81A78">
        <w:rPr>
          <w:rFonts w:hint="eastAsia"/>
        </w:rPr>
        <w:t xml:space="preserve">(현장의 </w:t>
      </w:r>
      <w:r w:rsidR="00C81A78">
        <w:t xml:space="preserve">MPI </w:t>
      </w:r>
      <w:r w:rsidR="00C81A78">
        <w:rPr>
          <w:rFonts w:hint="eastAsia"/>
        </w:rPr>
        <w:t>역할</w:t>
      </w:r>
      <w:r w:rsidR="00C81A78">
        <w:t>)</w:t>
      </w:r>
      <w:r w:rsidR="00C81A78">
        <w:rPr>
          <w:rFonts w:hint="eastAsia"/>
        </w:rPr>
        <w:t>로 전달되어 사용자가 특정 제품을 T</w:t>
      </w:r>
      <w:r w:rsidR="00C81A78">
        <w:t xml:space="preserve">AGGING </w:t>
      </w:r>
      <w:r w:rsidR="00C81A78">
        <w:rPr>
          <w:rFonts w:hint="eastAsia"/>
        </w:rPr>
        <w:t>했을 때,</w:t>
      </w:r>
      <w:bookmarkStart w:id="0" w:name="_GoBack"/>
      <w:bookmarkEnd w:id="0"/>
      <w:r w:rsidR="00C81A78">
        <w:rPr>
          <w:rFonts w:hint="eastAsia"/>
        </w:rPr>
        <w:t xml:space="preserve"> 제품이 위치해야 할 </w:t>
      </w:r>
      <w:r w:rsidR="00C81A78">
        <w:t>CELL</w:t>
      </w:r>
      <w:r w:rsidR="00C81A78">
        <w:rPr>
          <w:rFonts w:hint="eastAsia"/>
        </w:rPr>
        <w:t>을 L</w:t>
      </w:r>
      <w:r w:rsidR="00C81A78">
        <w:t>ED</w:t>
      </w:r>
      <w:r w:rsidR="00C81A78">
        <w:rPr>
          <w:rFonts w:hint="eastAsia"/>
        </w:rPr>
        <w:t>패널을 통해 지시한다.</w:t>
      </w:r>
    </w:p>
    <w:p w:rsidR="00093501" w:rsidRPr="00093501" w:rsidRDefault="00093501" w:rsidP="00C81A78">
      <w:pPr>
        <w:rPr>
          <w:rFonts w:hint="eastAsia"/>
          <w:b/>
        </w:rPr>
      </w:pPr>
      <w:r w:rsidRPr="00093501">
        <w:rPr>
          <w:rFonts w:hint="eastAsia"/>
          <w:b/>
        </w:rPr>
        <w:t>시스템 상세 설계 및 구현 이론</w:t>
      </w:r>
    </w:p>
    <w:p w:rsidR="00093501" w:rsidRDefault="00093501" w:rsidP="00093501">
      <w:pPr>
        <w:pStyle w:val="a3"/>
        <w:numPr>
          <w:ilvl w:val="0"/>
          <w:numId w:val="2"/>
        </w:numPr>
        <w:ind w:leftChars="0"/>
      </w:pPr>
      <w:proofErr w:type="spellStart"/>
      <w:r>
        <w:t>IpSolve</w:t>
      </w:r>
      <w:proofErr w:type="spellEnd"/>
      <w:r>
        <w:t xml:space="preserve"> package(R)</w:t>
      </w:r>
    </w:p>
    <w:p w:rsidR="00093501" w:rsidRDefault="00093501" w:rsidP="00093501">
      <w:r>
        <w:t>R</w:t>
      </w:r>
      <w:r>
        <w:rPr>
          <w:rFonts w:hint="eastAsia"/>
        </w:rPr>
        <w:t>에서 정수계획법 알고리즘을 사용할 수 있게 하는 패키지</w:t>
      </w:r>
      <w:r>
        <w:t xml:space="preserve">. </w:t>
      </w:r>
      <w:r>
        <w:rPr>
          <w:rFonts w:hint="eastAsia"/>
        </w:rPr>
        <w:t>사용자가 지정한 목적함수에 최적으로 적합한 변수(</w:t>
      </w:r>
      <w:r>
        <w:t>binary variable, 0/1)</w:t>
      </w:r>
      <w:r>
        <w:rPr>
          <w:rFonts w:hint="eastAsia"/>
        </w:rPr>
        <w:t>들의 조합을 출력해준다.</w:t>
      </w:r>
    </w:p>
    <w:p w:rsidR="00093501" w:rsidRDefault="00093501" w:rsidP="00093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정수계획법</w:t>
      </w:r>
    </w:p>
    <w:p w:rsidR="00093501" w:rsidRDefault="00093501" w:rsidP="00093501">
      <w:r>
        <w:rPr>
          <w:rFonts w:hint="eastAsia"/>
        </w:rPr>
        <w:t>목적함수에 맞는 의사결정을 위한 최적화 수리계획법 중</w:t>
      </w:r>
      <w:r>
        <w:t xml:space="preserve"> </w:t>
      </w:r>
      <w:r>
        <w:rPr>
          <w:rFonts w:hint="eastAsia"/>
        </w:rPr>
        <w:t xml:space="preserve">변수가 </w:t>
      </w:r>
      <w:proofErr w:type="spellStart"/>
      <w:r>
        <w:rPr>
          <w:rFonts w:hint="eastAsia"/>
        </w:rPr>
        <w:t>이진값을</w:t>
      </w:r>
      <w:proofErr w:type="spellEnd"/>
      <w:r>
        <w:rPr>
          <w:rFonts w:hint="eastAsia"/>
        </w:rPr>
        <w:t xml:space="preserve"> 가지는 </w:t>
      </w:r>
      <w:proofErr w:type="spellStart"/>
      <w:r>
        <w:rPr>
          <w:rFonts w:hint="eastAsia"/>
        </w:rPr>
        <w:t>이항적인</w:t>
      </w:r>
      <w:proofErr w:type="spellEnd"/>
      <w:r>
        <w:rPr>
          <w:rFonts w:hint="eastAsia"/>
        </w:rPr>
        <w:t xml:space="preserve"> 의사결정과정에 적용되는 수리계획법.</w:t>
      </w:r>
    </w:p>
    <w:p w:rsidR="00093501" w:rsidRDefault="00093501" w:rsidP="0009350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Java</w:t>
      </w:r>
      <w:proofErr w:type="spellEnd"/>
      <w:r>
        <w:t xml:space="preserve"> package(R, JAVA)</w:t>
      </w:r>
      <w:r w:rsidR="001413F0">
        <w:t xml:space="preserve"> =&gt; </w:t>
      </w:r>
      <w:r w:rsidR="001413F0">
        <w:rPr>
          <w:rFonts w:hint="eastAsia"/>
        </w:rPr>
        <w:t xml:space="preserve">구현 </w:t>
      </w:r>
      <w:proofErr w:type="spellStart"/>
      <w:r w:rsidR="001413F0">
        <w:rPr>
          <w:rFonts w:hint="eastAsia"/>
        </w:rPr>
        <w:t>아직인</w:t>
      </w:r>
      <w:proofErr w:type="spellEnd"/>
      <w:r w:rsidR="001413F0">
        <w:rPr>
          <w:rFonts w:hint="eastAsia"/>
        </w:rPr>
        <w:t xml:space="preserve"> </w:t>
      </w:r>
      <w:proofErr w:type="gramStart"/>
      <w:r w:rsidR="001413F0">
        <w:rPr>
          <w:rFonts w:hint="eastAsia"/>
        </w:rPr>
        <w:t xml:space="preserve">부분 </w:t>
      </w:r>
      <w:r w:rsidR="001413F0">
        <w:t>,</w:t>
      </w:r>
      <w:proofErr w:type="gramEnd"/>
      <w:r w:rsidR="001413F0">
        <w:t xml:space="preserve"> </w:t>
      </w:r>
      <w:proofErr w:type="spellStart"/>
      <w:r w:rsidR="001413F0">
        <w:rPr>
          <w:rFonts w:hint="eastAsia"/>
        </w:rPr>
        <w:t>쓸지말지</w:t>
      </w:r>
      <w:proofErr w:type="spellEnd"/>
      <w:r w:rsidR="001413F0">
        <w:rPr>
          <w:rFonts w:hint="eastAsia"/>
        </w:rPr>
        <w:t xml:space="preserve"> </w:t>
      </w:r>
      <w:proofErr w:type="spellStart"/>
      <w:r w:rsidR="001413F0">
        <w:rPr>
          <w:rFonts w:hint="eastAsia"/>
        </w:rPr>
        <w:t>판단해야함</w:t>
      </w:r>
      <w:proofErr w:type="spellEnd"/>
      <w:r w:rsidR="001413F0">
        <w:rPr>
          <w:rFonts w:hint="eastAsia"/>
        </w:rPr>
        <w:t>.</w:t>
      </w:r>
    </w:p>
    <w:p w:rsidR="00093501" w:rsidRDefault="00093501" w:rsidP="0008552F">
      <w:pPr>
        <w:rPr>
          <w:rFonts w:hint="eastAsia"/>
        </w:rPr>
      </w:pPr>
      <w:r>
        <w:t>Eclipse</w:t>
      </w:r>
      <w:r>
        <w:rPr>
          <w:rFonts w:hint="eastAsia"/>
        </w:rPr>
        <w:t xml:space="preserve">상에서 </w:t>
      </w:r>
      <w:proofErr w:type="spellStart"/>
      <w:r>
        <w:t>R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를 사용할 수 있게 하는 패키지.</w:t>
      </w:r>
      <w:r>
        <w:t xml:space="preserve"> </w:t>
      </w:r>
      <w:r>
        <w:rPr>
          <w:rFonts w:hint="eastAsia"/>
        </w:rPr>
        <w:t xml:space="preserve">이 패키지를 사용하여 </w:t>
      </w:r>
      <w:r>
        <w:t>R</w:t>
      </w:r>
      <w:r>
        <w:rPr>
          <w:rFonts w:hint="eastAsia"/>
        </w:rPr>
        <w:t xml:space="preserve">에서 계산한 값을 </w:t>
      </w:r>
      <w:r>
        <w:t xml:space="preserve">Java </w:t>
      </w:r>
      <w:r>
        <w:rPr>
          <w:rFonts w:hint="eastAsia"/>
        </w:rPr>
        <w:t>언어로 변환시키는 작업을 수행한다.</w:t>
      </w:r>
    </w:p>
    <w:sectPr w:rsidR="000935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651A"/>
    <w:multiLevelType w:val="hybridMultilevel"/>
    <w:tmpl w:val="2368B50C"/>
    <w:lvl w:ilvl="0" w:tplc="A12CA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8B66D6"/>
    <w:multiLevelType w:val="hybridMultilevel"/>
    <w:tmpl w:val="DD769B40"/>
    <w:lvl w:ilvl="0" w:tplc="519C4E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F"/>
    <w:rsid w:val="0008552F"/>
    <w:rsid w:val="00093501"/>
    <w:rsid w:val="00117E26"/>
    <w:rsid w:val="001413F0"/>
    <w:rsid w:val="00325533"/>
    <w:rsid w:val="00376ACF"/>
    <w:rsid w:val="003A3928"/>
    <w:rsid w:val="005D2E7B"/>
    <w:rsid w:val="00625972"/>
    <w:rsid w:val="00C81A78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25DD"/>
  <w15:chartTrackingRefBased/>
  <w15:docId w15:val="{0B05A7A0-871E-4683-ACC5-BDDF25B5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kimkeun ho</cp:lastModifiedBy>
  <cp:revision>1</cp:revision>
  <dcterms:created xsi:type="dcterms:W3CDTF">2017-12-07T17:36:00Z</dcterms:created>
  <dcterms:modified xsi:type="dcterms:W3CDTF">2017-12-07T19:18:00Z</dcterms:modified>
</cp:coreProperties>
</file>