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sdt>
        <w:sdtPr>
          <w:tag w:val="goog_rdk_0"/>
        </w:sdtPr>
        <w:sdtContent>
          <w:r w:rsidDel="00000000" w:rsidR="00000000" w:rsidRPr="00000000">
            <w:rPr>
              <w:rFonts w:ascii="Gungsuh" w:cs="Gungsuh" w:eastAsia="Gungsuh" w:hAnsi="Gungsuh"/>
              <w:b w:val="1"/>
              <w:sz w:val="28"/>
              <w:szCs w:val="28"/>
              <w:rtl w:val="0"/>
            </w:rPr>
            <w:t xml:space="preserve">IoT기반 스마트 엘리베이터 모바일 관리 시스템</w:t>
          </w:r>
        </w:sdtContent>
      </w:sdt>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sdt>
        <w:sdtPr>
          <w:tag w:val="goog_rdk_1"/>
        </w:sdtPr>
        <w:sdtContent>
          <w:r w:rsidDel="00000000" w:rsidR="00000000" w:rsidRPr="00000000">
            <w:rPr>
              <w:rFonts w:ascii="Gungsuh" w:cs="Gungsuh" w:eastAsia="Gungsuh" w:hAnsi="Gungsuh"/>
              <w:b w:val="1"/>
              <w:rtl w:val="0"/>
            </w:rPr>
            <w:t xml:space="preserve">현황</w:t>
          </w:r>
        </w:sdtContent>
      </w:sdt>
    </w:p>
    <w:p w:rsidR="00000000" w:rsidDel="00000000" w:rsidP="00000000" w:rsidRDefault="00000000" w:rsidRPr="00000000" w14:paraId="00000004">
      <w:pPr>
        <w:rPr>
          <w:sz w:val="20"/>
          <w:szCs w:val="20"/>
        </w:rPr>
      </w:pPr>
      <w:sdt>
        <w:sdtPr>
          <w:tag w:val="goog_rdk_2"/>
        </w:sdtPr>
        <w:sdtContent>
          <w:r w:rsidDel="00000000" w:rsidR="00000000" w:rsidRPr="00000000">
            <w:rPr>
              <w:rFonts w:ascii="Gungsuh" w:cs="Gungsuh" w:eastAsia="Gungsuh" w:hAnsi="Gungsuh"/>
              <w:sz w:val="20"/>
              <w:szCs w:val="20"/>
              <w:rtl w:val="0"/>
            </w:rPr>
            <w:t xml:space="preserve">현대엘리베이터, 다음달부터 ‘HRTS 2.0’ 서비스 시작 2014년</w:t>
          </w:r>
        </w:sdtContent>
      </w:sdt>
    </w:p>
    <w:p w:rsidR="00000000" w:rsidDel="00000000" w:rsidP="00000000" w:rsidRDefault="00000000" w:rsidRPr="00000000" w14:paraId="00000005">
      <w:pPr>
        <w:ind w:left="960" w:firstLine="0"/>
        <w:rPr>
          <w:sz w:val="20"/>
          <w:szCs w:val="20"/>
        </w:rPr>
      </w:pPr>
      <w:sdt>
        <w:sdtPr>
          <w:tag w:val="goog_rdk_3"/>
        </w:sdtPr>
        <w:sdtContent>
          <w:r w:rsidDel="00000000" w:rsidR="00000000" w:rsidRPr="00000000">
            <w:rPr>
              <w:rFonts w:ascii="Gungsuh" w:cs="Gungsuh" w:eastAsia="Gungsuh" w:hAnsi="Gungsuh"/>
              <w:sz w:val="20"/>
              <w:szCs w:val="20"/>
              <w:rtl w:val="0"/>
            </w:rPr>
            <w:t xml:space="preserve">요약 : 스마트폰으로 엘리베이터 호출할 수 있는 어플 출시</w:t>
          </w:r>
        </w:sdtContent>
      </w:sdt>
    </w:p>
    <w:p w:rsidR="00000000" w:rsidDel="00000000" w:rsidP="00000000" w:rsidRDefault="00000000" w:rsidRPr="00000000" w14:paraId="00000006">
      <w:pPr>
        <w:ind w:left="960" w:firstLine="0"/>
        <w:rPr>
          <w:sz w:val="20"/>
          <w:szCs w:val="20"/>
        </w:rPr>
      </w:pPr>
      <w:sdt>
        <w:sdtPr>
          <w:tag w:val="goog_rdk_4"/>
        </w:sdtPr>
        <w:sdtContent>
          <w:r w:rsidDel="00000000" w:rsidR="00000000" w:rsidRPr="00000000">
            <w:rPr>
              <w:rFonts w:ascii="Gungsuh" w:cs="Gungsuh" w:eastAsia="Gungsuh" w:hAnsi="Gungsuh"/>
              <w:sz w:val="20"/>
              <w:szCs w:val="20"/>
              <w:rtl w:val="0"/>
            </w:rPr>
            <w:t xml:space="preserve">목적 : 승강기 대기 시간 감소, 원격 안전점검(유지관리서비스)</w:t>
          </w:r>
        </w:sdtContent>
      </w:sdt>
    </w:p>
    <w:p w:rsidR="00000000" w:rsidDel="00000000" w:rsidP="00000000" w:rsidRDefault="00000000" w:rsidRPr="00000000" w14:paraId="00000007">
      <w:pPr>
        <w:ind w:left="960" w:firstLine="0"/>
        <w:rPr>
          <w:sz w:val="20"/>
          <w:szCs w:val="20"/>
        </w:rPr>
      </w:pPr>
      <w:hyperlink r:id="rId7">
        <w:r w:rsidDel="00000000" w:rsidR="00000000" w:rsidRPr="00000000">
          <w:rPr>
            <w:color w:val="0000ff"/>
            <w:sz w:val="20"/>
            <w:szCs w:val="20"/>
            <w:u w:val="single"/>
            <w:rtl w:val="0"/>
          </w:rPr>
          <w:t xml:space="preserve">http://www.hani.co.kr/arti/economy/economy_general/664343.html</w:t>
        </w:r>
      </w:hyperlink>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sdt>
        <w:sdtPr>
          <w:tag w:val="goog_rdk_5"/>
        </w:sdtPr>
        <w:sdtContent>
          <w:r w:rsidDel="00000000" w:rsidR="00000000" w:rsidRPr="00000000">
            <w:rPr>
              <w:rFonts w:ascii="Gungsuh" w:cs="Gungsuh" w:eastAsia="Gungsuh" w:hAnsi="Gungsuh"/>
              <w:sz w:val="20"/>
              <w:szCs w:val="20"/>
              <w:rtl w:val="0"/>
            </w:rPr>
            <w:t xml:space="preserve">오티스, 스마트폰 어플 ‘엘리트 모바일 출시’ 2019년</w:t>
          </w:r>
        </w:sdtContent>
      </w:sdt>
    </w:p>
    <w:p w:rsidR="00000000" w:rsidDel="00000000" w:rsidP="00000000" w:rsidRDefault="00000000" w:rsidRPr="00000000" w14:paraId="0000000A">
      <w:pPr>
        <w:ind w:left="960" w:firstLine="0"/>
        <w:rPr>
          <w:sz w:val="20"/>
          <w:szCs w:val="20"/>
        </w:rPr>
      </w:pPr>
      <w:sdt>
        <w:sdtPr>
          <w:tag w:val="goog_rdk_6"/>
        </w:sdtPr>
        <w:sdtContent>
          <w:r w:rsidDel="00000000" w:rsidR="00000000" w:rsidRPr="00000000">
            <w:rPr>
              <w:rFonts w:ascii="Gungsuh" w:cs="Gungsuh" w:eastAsia="Gungsuh" w:hAnsi="Gungsuh"/>
              <w:sz w:val="20"/>
              <w:szCs w:val="20"/>
              <w:rtl w:val="0"/>
            </w:rPr>
            <w:t xml:space="preserve">요약 : 엘리베이터 유지관리 엔지니어용 스마트폰 어플리케이션 출시</w:t>
          </w:r>
        </w:sdtContent>
      </w:sdt>
    </w:p>
    <w:p w:rsidR="00000000" w:rsidDel="00000000" w:rsidP="00000000" w:rsidRDefault="00000000" w:rsidRPr="00000000" w14:paraId="0000000B">
      <w:pPr>
        <w:ind w:left="960" w:firstLine="0"/>
        <w:rPr>
          <w:sz w:val="20"/>
          <w:szCs w:val="20"/>
        </w:rPr>
      </w:pPr>
      <w:sdt>
        <w:sdtPr>
          <w:tag w:val="goog_rdk_7"/>
        </w:sdtPr>
        <w:sdtContent>
          <w:r w:rsidDel="00000000" w:rsidR="00000000" w:rsidRPr="00000000">
            <w:rPr>
              <w:rFonts w:ascii="Gungsuh" w:cs="Gungsuh" w:eastAsia="Gungsuh" w:hAnsi="Gungsuh"/>
              <w:sz w:val="20"/>
              <w:szCs w:val="20"/>
              <w:rtl w:val="0"/>
            </w:rPr>
            <w:t xml:space="preserve">목적 : 고장 및 작동 상황 24시간 모니터링, 승강기 제어 등 원격 수리</w:t>
          </w:r>
        </w:sdtContent>
      </w:sdt>
    </w:p>
    <w:p w:rsidR="00000000" w:rsidDel="00000000" w:rsidP="00000000" w:rsidRDefault="00000000" w:rsidRPr="00000000" w14:paraId="0000000C">
      <w:pPr>
        <w:ind w:left="960" w:firstLine="0"/>
        <w:rPr>
          <w:sz w:val="20"/>
          <w:szCs w:val="20"/>
        </w:rPr>
      </w:pPr>
      <w:hyperlink r:id="rId8">
        <w:r w:rsidDel="00000000" w:rsidR="00000000" w:rsidRPr="00000000">
          <w:rPr>
            <w:color w:val="0000ff"/>
            <w:sz w:val="20"/>
            <w:szCs w:val="20"/>
            <w:u w:val="single"/>
            <w:rtl w:val="0"/>
          </w:rPr>
          <w:t xml:space="preserve">http://biz.newdaily.co.kr/site/data/html/2019/03/12/2019031200074.html</w:t>
        </w:r>
      </w:hyperlink>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sdt>
        <w:sdtPr>
          <w:tag w:val="goog_rdk_8"/>
        </w:sdtPr>
        <w:sdtContent>
          <w:r w:rsidDel="00000000" w:rsidR="00000000" w:rsidRPr="00000000">
            <w:rPr>
              <w:rFonts w:ascii="Gungsuh" w:cs="Gungsuh" w:eastAsia="Gungsuh" w:hAnsi="Gungsuh"/>
              <w:sz w:val="20"/>
              <w:szCs w:val="20"/>
              <w:rtl w:val="0"/>
            </w:rPr>
            <w:t xml:space="preserve">첨단 IT를 접목한 스마트 엘리베이터</w:t>
          </w:r>
        </w:sdtContent>
      </w:sdt>
    </w:p>
    <w:p w:rsidR="00000000" w:rsidDel="00000000" w:rsidP="00000000" w:rsidRDefault="00000000" w:rsidRPr="00000000" w14:paraId="0000000F">
      <w:pPr>
        <w:ind w:left="960" w:firstLine="0"/>
        <w:rPr>
          <w:sz w:val="20"/>
          <w:szCs w:val="20"/>
        </w:rPr>
      </w:pPr>
      <w:sdt>
        <w:sdtPr>
          <w:tag w:val="goog_rdk_9"/>
        </w:sdtPr>
        <w:sdtContent>
          <w:r w:rsidDel="00000000" w:rsidR="00000000" w:rsidRPr="00000000">
            <w:rPr>
              <w:rFonts w:ascii="Gungsuh" w:cs="Gungsuh" w:eastAsia="Gungsuh" w:hAnsi="Gungsuh"/>
              <w:sz w:val="20"/>
              <w:szCs w:val="20"/>
              <w:rtl w:val="0"/>
            </w:rPr>
            <w:t xml:space="preserve">마이크로소프트는 키넥트 카메라를 탑재해 운행 중인 엘리베이터를 소개했다.</w:t>
          </w:r>
        </w:sdtContent>
      </w:sdt>
    </w:p>
    <w:p w:rsidR="00000000" w:rsidDel="00000000" w:rsidP="00000000" w:rsidRDefault="00000000" w:rsidRPr="00000000" w14:paraId="00000010">
      <w:pPr>
        <w:ind w:left="960" w:firstLine="0"/>
        <w:rPr>
          <w:sz w:val="20"/>
          <w:szCs w:val="20"/>
        </w:rPr>
      </w:pPr>
      <w:sdt>
        <w:sdtPr>
          <w:tag w:val="goog_rdk_10"/>
        </w:sdtPr>
        <w:sdtContent>
          <w:r w:rsidDel="00000000" w:rsidR="00000000" w:rsidRPr="00000000">
            <w:rPr>
              <w:rFonts w:ascii="Gungsuh" w:cs="Gungsuh" w:eastAsia="Gungsuh" w:hAnsi="Gungsuh"/>
              <w:sz w:val="20"/>
              <w:szCs w:val="20"/>
              <w:rtl w:val="0"/>
            </w:rPr>
            <w:t xml:space="preserve">요약 : 천장의 카메라 및 전면의 동작인식센서를 기반으로 사람들의 동작 및 대화를 수집, 인공지능 시스템을 통한 분석을 통해 사람들의 생활 패턴대로 엘리베이터가 움직임</w:t>
          </w:r>
        </w:sdtContent>
      </w:sdt>
    </w:p>
    <w:p w:rsidR="00000000" w:rsidDel="00000000" w:rsidP="00000000" w:rsidRDefault="00000000" w:rsidRPr="00000000" w14:paraId="00000011">
      <w:pPr>
        <w:ind w:left="960" w:firstLine="0"/>
        <w:rPr>
          <w:sz w:val="20"/>
          <w:szCs w:val="20"/>
        </w:rPr>
      </w:pPr>
      <w:hyperlink r:id="rId9">
        <w:r w:rsidDel="00000000" w:rsidR="00000000" w:rsidRPr="00000000">
          <w:rPr>
            <w:color w:val="0000ff"/>
            <w:sz w:val="20"/>
            <w:szCs w:val="20"/>
            <w:u w:val="single"/>
            <w:rtl w:val="0"/>
          </w:rPr>
          <w:t xml:space="preserve">https://el-safe.or.kr/entry/%EC%B2%A8%EB%8B%A8-IT%EB%A5%BC-%EC%A0%91%EB%AA%A9%ED%95%9C-%EC%8A%A4%EB%A7%88%ED%8A%B8-%EC%97%98%EB%A6%AC%EB%B2%A0%EC%9D%B4%ED%84%B0</w:t>
        </w:r>
      </w:hyperlink>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sdt>
        <w:sdtPr>
          <w:tag w:val="goog_rdk_11"/>
        </w:sdtPr>
        <w:sdtContent>
          <w:r w:rsidDel="00000000" w:rsidR="00000000" w:rsidRPr="00000000">
            <w:rPr>
              <w:rFonts w:ascii="Gungsuh" w:cs="Gungsuh" w:eastAsia="Gungsuh" w:hAnsi="Gungsuh"/>
              <w:sz w:val="20"/>
              <w:szCs w:val="20"/>
              <w:rtl w:val="0"/>
            </w:rPr>
            <w:t xml:space="preserve">티센크루프의 AGILE 지능형 디스패치 소프트웨어</w:t>
          </w:r>
        </w:sdtContent>
      </w:sdt>
    </w:p>
    <w:p w:rsidR="00000000" w:rsidDel="00000000" w:rsidP="00000000" w:rsidRDefault="00000000" w:rsidRPr="00000000" w14:paraId="00000014">
      <w:pPr>
        <w:ind w:left="960" w:firstLine="0"/>
        <w:rPr>
          <w:sz w:val="20"/>
          <w:szCs w:val="20"/>
        </w:rPr>
      </w:pPr>
      <w:sdt>
        <w:sdtPr>
          <w:tag w:val="goog_rdk_12"/>
        </w:sdtPr>
        <w:sdtContent>
          <w:r w:rsidDel="00000000" w:rsidR="00000000" w:rsidRPr="00000000">
            <w:rPr>
              <w:rFonts w:ascii="Gungsuh" w:cs="Gungsuh" w:eastAsia="Gungsuh" w:hAnsi="Gungsuh"/>
              <w:sz w:val="20"/>
              <w:szCs w:val="20"/>
              <w:rtl w:val="0"/>
            </w:rPr>
            <w:t xml:space="preserve">목적층 근방으로 이동하는 여러 승객들을 지능적으로 그룹화함</w:t>
          </w:r>
        </w:sdtContent>
      </w:sdt>
    </w:p>
    <w:p w:rsidR="00000000" w:rsidDel="00000000" w:rsidP="00000000" w:rsidRDefault="00000000" w:rsidRPr="00000000" w14:paraId="00000015">
      <w:pPr>
        <w:ind w:left="960" w:firstLine="0"/>
        <w:rPr>
          <w:sz w:val="20"/>
          <w:szCs w:val="20"/>
        </w:rPr>
      </w:pPr>
      <w:sdt>
        <w:sdtPr>
          <w:tag w:val="goog_rdk_13"/>
        </w:sdtPr>
        <w:sdtContent>
          <w:r w:rsidDel="00000000" w:rsidR="00000000" w:rsidRPr="00000000">
            <w:rPr>
              <w:rFonts w:ascii="Gungsuh" w:cs="Gungsuh" w:eastAsia="Gungsuh" w:hAnsi="Gungsuh"/>
              <w:sz w:val="20"/>
              <w:szCs w:val="20"/>
              <w:rtl w:val="0"/>
            </w:rPr>
            <w:t xml:space="preserve">요약: 키오스크 기반으로 입력된 승객들의 목적층 트래픽 수요 분석, 최소의 스탑 수 유도</w:t>
          </w:r>
        </w:sdtContent>
      </w:sdt>
    </w:p>
    <w:p w:rsidR="00000000" w:rsidDel="00000000" w:rsidP="00000000" w:rsidRDefault="00000000" w:rsidRPr="00000000" w14:paraId="00000016">
      <w:pPr>
        <w:ind w:left="960" w:firstLine="0"/>
        <w:rPr>
          <w:sz w:val="20"/>
          <w:szCs w:val="20"/>
        </w:rPr>
      </w:pPr>
      <w:sdt>
        <w:sdtPr>
          <w:tag w:val="goog_rdk_14"/>
        </w:sdtPr>
        <w:sdtContent>
          <w:r w:rsidDel="00000000" w:rsidR="00000000" w:rsidRPr="00000000">
            <w:rPr>
              <w:rFonts w:ascii="Gungsuh" w:cs="Gungsuh" w:eastAsia="Gungsuh" w:hAnsi="Gungsuh"/>
              <w:sz w:val="20"/>
              <w:szCs w:val="20"/>
              <w:rtl w:val="0"/>
            </w:rPr>
            <w:t xml:space="preserve">사용능력 최대 30% 향상</w:t>
          </w:r>
        </w:sdtContent>
      </w:sdt>
    </w:p>
    <w:p w:rsidR="00000000" w:rsidDel="00000000" w:rsidP="00000000" w:rsidRDefault="00000000" w:rsidRPr="00000000" w14:paraId="00000017">
      <w:pPr>
        <w:ind w:left="960" w:firstLine="0"/>
        <w:rPr>
          <w:sz w:val="20"/>
          <w:szCs w:val="20"/>
        </w:rPr>
      </w:pPr>
      <w:hyperlink r:id="rId10">
        <w:r w:rsidDel="00000000" w:rsidR="00000000" w:rsidRPr="00000000">
          <w:rPr>
            <w:color w:val="0000ff"/>
            <w:sz w:val="20"/>
            <w:szCs w:val="20"/>
            <w:u w:val="single"/>
            <w:rtl w:val="0"/>
          </w:rPr>
          <w:t xml:space="preserve">https://www.thyssenkrupp-elevator.com/kr/products/agile/</w:t>
        </w:r>
      </w:hyperlink>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0" distT="0" distL="0" distR="0">
            <wp:extent cx="5564656" cy="2257942"/>
            <wp:effectExtent b="0" l="0" r="0" t="0"/>
            <wp:docPr descr="스크린샷이(가) 표시된 사진&#10;&#10;자동 생성된 설명" id="2" name="image1.png"/>
            <a:graphic>
              <a:graphicData uri="http://schemas.openxmlformats.org/drawingml/2006/picture">
                <pic:pic>
                  <pic:nvPicPr>
                    <pic:cNvPr descr="스크린샷이(가) 표시된 사진&#10;&#10;자동 생성된 설명" id="0" name="image1.png"/>
                    <pic:cNvPicPr preferRelativeResize="0"/>
                  </pic:nvPicPr>
                  <pic:blipFill>
                    <a:blip r:embed="rId11"/>
                    <a:srcRect b="0" l="0" r="0" t="0"/>
                    <a:stretch>
                      <a:fillRect/>
                    </a:stretch>
                  </pic:blipFill>
                  <pic:spPr>
                    <a:xfrm>
                      <a:off x="0" y="0"/>
                      <a:ext cx="5564656" cy="225794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Batang" w:cs="Batang" w:eastAsia="Batang" w:hAnsi="Batang"/>
          <w:b w:val="1"/>
        </w:rPr>
      </w:pPr>
      <w:r w:rsidDel="00000000" w:rsidR="00000000" w:rsidRPr="00000000">
        <w:rPr>
          <w:rtl w:val="0"/>
        </w:rPr>
      </w:r>
    </w:p>
    <w:p w:rsidR="00000000" w:rsidDel="00000000" w:rsidP="00000000" w:rsidRDefault="00000000" w:rsidRPr="00000000" w14:paraId="0000001A">
      <w:pPr>
        <w:jc w:val="center"/>
        <w:rPr>
          <w:b w:val="1"/>
          <w:sz w:val="20"/>
          <w:szCs w:val="20"/>
        </w:rPr>
      </w:pPr>
      <w:r w:rsidDel="00000000" w:rsidR="00000000" w:rsidRPr="00000000">
        <w:rPr>
          <w:rtl w:val="0"/>
        </w:rPr>
      </w:r>
    </w:p>
    <w:p w:rsidR="00000000" w:rsidDel="00000000" w:rsidP="00000000" w:rsidRDefault="00000000" w:rsidRPr="00000000" w14:paraId="0000001B">
      <w:pPr>
        <w:jc w:val="center"/>
        <w:rPr>
          <w:b w:val="1"/>
          <w:sz w:val="20"/>
          <w:szCs w:val="20"/>
        </w:rPr>
      </w:pPr>
      <w:sdt>
        <w:sdtPr>
          <w:tag w:val="goog_rdk_15"/>
        </w:sdtPr>
        <w:sdtContent>
          <w:r w:rsidDel="00000000" w:rsidR="00000000" w:rsidRPr="00000000">
            <w:rPr>
              <w:rFonts w:ascii="Gungsuh" w:cs="Gungsuh" w:eastAsia="Gungsuh" w:hAnsi="Gungsuh"/>
              <w:b w:val="1"/>
              <w:sz w:val="20"/>
              <w:szCs w:val="20"/>
              <w:rtl w:val="0"/>
            </w:rPr>
            <w:t xml:space="preserve">개발 배경 및 서비스 개요</w:t>
          </w:r>
        </w:sdtContent>
      </w:sdt>
    </w:p>
    <w:p w:rsidR="00000000" w:rsidDel="00000000" w:rsidP="00000000" w:rsidRDefault="00000000" w:rsidRPr="00000000" w14:paraId="0000001C">
      <w:pPr>
        <w:rPr>
          <w:sz w:val="20"/>
          <w:szCs w:val="20"/>
        </w:rPr>
      </w:pPr>
      <w:sdt>
        <w:sdtPr>
          <w:tag w:val="goog_rdk_16"/>
        </w:sdtPr>
        <w:sdtContent>
          <w:r w:rsidDel="00000000" w:rsidR="00000000" w:rsidRPr="00000000">
            <w:rPr>
              <w:rFonts w:ascii="Gungsuh" w:cs="Gungsuh" w:eastAsia="Gungsuh" w:hAnsi="Gungsuh"/>
              <w:sz w:val="20"/>
              <w:szCs w:val="20"/>
              <w:rtl w:val="0"/>
            </w:rPr>
            <w:t xml:space="preserve">집, 직장 혹은 학교 등에서의 엘리베이터의 수요는 꾸준하며 필수적이다. 이에 상응하여 많은 굴지의 엘리베이터 생산 업체들이 엘리베이터에 스마트 시스템을 도입하고 있다. 해당 스마트 시스템들의 대부분은 고객 편의성에 완전한 초점이 맞춰진 것이 아닌 승강기에 대한 안전점검 및 유지관리 서비스의 목적을 가진 것들이 다수이다. 우리는 고객 편의성에 초점을 두어 효율적인 엘리베이터 사용을 목표로 우리의 시스템을 구상하였다.</w:t>
          </w:r>
        </w:sdtContent>
      </w:sdt>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sdt>
        <w:sdtPr>
          <w:tag w:val="goog_rdk_17"/>
        </w:sdtPr>
        <w:sdtContent>
          <w:r w:rsidDel="00000000" w:rsidR="00000000" w:rsidRPr="00000000">
            <w:rPr>
              <w:rFonts w:ascii="Gungsuh" w:cs="Gungsuh" w:eastAsia="Gungsuh" w:hAnsi="Gungsuh"/>
              <w:sz w:val="20"/>
              <w:szCs w:val="20"/>
              <w:rtl w:val="0"/>
            </w:rPr>
            <w:t xml:space="preserve">우리의 서비스는 다음과 같은 서비스 제공을 목표로 한다.</w:t>
          </w:r>
        </w:sdtContent>
      </w:sdt>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스마트폰 어플리케이션 제공</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앱 사용을 통한 실시간 엘리베이터 위치 확인 및 대기 인원 확인</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앱 사용을 통한 엘리베이터 호출 및 예약</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스마트폰 사용자 및 실시간 대기자 통합 트래픽 분석 및 예상 대기시간 제공</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위의 기능들을 기반으로 승강기의 최소의 스탑 수 유도(전력 사용량</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능률</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jc w:val="center"/>
        <w:rPr>
          <w:b w:val="1"/>
          <w:sz w:val="20"/>
          <w:szCs w:val="20"/>
        </w:rPr>
      </w:pPr>
      <w:sdt>
        <w:sdtPr>
          <w:tag w:val="goog_rdk_18"/>
        </w:sdtPr>
        <w:sdtContent>
          <w:r w:rsidDel="00000000" w:rsidR="00000000" w:rsidRPr="00000000">
            <w:rPr>
              <w:rFonts w:ascii="Gungsuh" w:cs="Gungsuh" w:eastAsia="Gungsuh" w:hAnsi="Gungsuh"/>
              <w:b w:val="1"/>
              <w:sz w:val="20"/>
              <w:szCs w:val="20"/>
              <w:rtl w:val="0"/>
            </w:rPr>
            <w:t xml:space="preserve">필요 기술</w:t>
          </w:r>
        </w:sdtContent>
      </w:sdt>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엘리베이터의 감지로드(차폐판) 및 호출 버튼에 대한 정보 서버 전송</w:t>
      </w:r>
    </w:p>
    <w:p w:rsidR="00000000" w:rsidDel="00000000" w:rsidP="00000000" w:rsidRDefault="00000000" w:rsidRPr="00000000" w14:paraId="0000002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별도의 IoT 감지 센서 설치 및 호출 버튼 연동(1안)</w:t>
      </w:r>
    </w:p>
    <w:p w:rsidR="00000000" w:rsidDel="00000000" w:rsidP="00000000" w:rsidRDefault="00000000" w:rsidRPr="00000000" w14:paraId="0000002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COP/OPB를 통해 기 설치된 감지로드 정보 서버 전송(2안)</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대기인원 및 작동현황 트래픽 분석</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0" w:right="0" w:hanging="800"/>
        <w:jc w:val="left"/>
        <w:rPr>
          <w:rFonts w:ascii="Calibri" w:cs="Calibri" w:eastAsia="Calibri" w:hAnsi="Calibri"/>
          <w:b w:val="0"/>
          <w:i w:val="0"/>
          <w:smallCaps w:val="0"/>
          <w:strike w:val="0"/>
          <w:color w:val="000000"/>
          <w:sz w:val="20"/>
          <w:szCs w:val="20"/>
          <w:u w:val="none"/>
          <w:shd w:fill="auto" w:val="clear"/>
          <w:vertAlign w:val="baseline"/>
        </w:rPr>
      </w:pPr>
      <w:hyperlink r:id="rId1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https://www.oea.org.lb/Library/Files/Arabic/Downloads/Reports/%D9%86%D8%AF%D9%88%D8%A7%D8%AA%20%D9%88%D9%85%D8%A4%D8%AA%D9%85%D8%B1%D8%A7%D8%AA/Elevator%20Traffic%20Analysis.pdf</w:t>
        </w:r>
      </w:hyperlink>
      <w:r w:rsidDel="00000000" w:rsidR="00000000" w:rsidRPr="00000000">
        <w:rPr>
          <w:rtl w:val="0"/>
        </w:rPr>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어플리케이션 개발(Android &amp; IOS)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b w:val="1"/>
          <w:sz w:val="20"/>
          <w:szCs w:val="20"/>
        </w:rPr>
      </w:pPr>
      <w:sdt>
        <w:sdtPr>
          <w:tag w:val="goog_rdk_19"/>
        </w:sdtPr>
        <w:sdtContent>
          <w:r w:rsidDel="00000000" w:rsidR="00000000" w:rsidRPr="00000000">
            <w:rPr>
              <w:rFonts w:ascii="Gungsuh" w:cs="Gungsuh" w:eastAsia="Gungsuh" w:hAnsi="Gungsuh"/>
              <w:b w:val="1"/>
              <w:sz w:val="20"/>
              <w:szCs w:val="20"/>
              <w:rtl w:val="0"/>
            </w:rPr>
            <w:t xml:space="preserve">향후 계획</w:t>
          </w:r>
        </w:sdtContent>
      </w:sdt>
    </w:p>
    <w:p w:rsidR="00000000" w:rsidDel="00000000" w:rsidP="00000000" w:rsidRDefault="00000000" w:rsidRPr="00000000" w14:paraId="0000002F">
      <w:pPr>
        <w:rPr>
          <w:sz w:val="20"/>
          <w:szCs w:val="20"/>
        </w:rPr>
      </w:pPr>
      <w:sdt>
        <w:sdtPr>
          <w:tag w:val="goog_rdk_20"/>
        </w:sdtPr>
        <w:sdtContent>
          <w:r w:rsidDel="00000000" w:rsidR="00000000" w:rsidRPr="00000000">
            <w:rPr>
              <w:rFonts w:ascii="Gungsuh" w:cs="Gungsuh" w:eastAsia="Gungsuh" w:hAnsi="Gungsuh"/>
              <w:sz w:val="20"/>
              <w:szCs w:val="20"/>
              <w:rtl w:val="0"/>
            </w:rPr>
            <w:t xml:space="preserve">교내의 주요 지점 및 이동 수단들에 사용자 수를 측정할 수 있는 센서를 부착해 출발지부터 목적지까지의 최적 루트 제공(지름길 및 엘리베이터 사용 포함)</w:t>
          </w:r>
        </w:sdtContent>
      </w:sdt>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sdt>
        <w:sdtPr>
          <w:tag w:val="goog_rdk_21"/>
        </w:sdtPr>
        <w:sdtContent>
          <w:r w:rsidDel="00000000" w:rsidR="00000000" w:rsidRPr="00000000">
            <w:rPr>
              <w:rFonts w:ascii="Gungsuh" w:cs="Gungsuh" w:eastAsia="Gungsuh" w:hAnsi="Gungsuh"/>
              <w:sz w:val="20"/>
              <w:szCs w:val="20"/>
              <w:rtl w:val="0"/>
            </w:rPr>
            <w:t xml:space="preserve">어플리케이션에 시간표 등록해서 해당 시간대에 수업이 있는 경우 시설 사용 권한 상승 및 연강 같은 경우 지각 확률 제공, 현재 위치부터 다음 강의까지의 소요 시간 고려하여 미리 알림 시스템</w:t>
          </w:r>
        </w:sdtContent>
      </w:sdt>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jc w:val="center"/>
        <w:rPr>
          <w:b w:val="1"/>
          <w:sz w:val="20"/>
          <w:szCs w:val="20"/>
        </w:rPr>
      </w:pPr>
      <w:sdt>
        <w:sdtPr>
          <w:tag w:val="goog_rdk_22"/>
        </w:sdtPr>
        <w:sdtContent>
          <w:r w:rsidDel="00000000" w:rsidR="00000000" w:rsidRPr="00000000">
            <w:rPr>
              <w:rFonts w:ascii="Gungsuh" w:cs="Gungsuh" w:eastAsia="Gungsuh" w:hAnsi="Gungsuh"/>
              <w:b w:val="1"/>
              <w:sz w:val="20"/>
              <w:szCs w:val="20"/>
              <w:rtl w:val="0"/>
            </w:rPr>
            <w:t xml:space="preserve">참고문헌 및 특허</w:t>
          </w:r>
        </w:sdtContent>
      </w:sdt>
    </w:p>
    <w:p w:rsidR="00000000" w:rsidDel="00000000" w:rsidP="00000000" w:rsidRDefault="00000000" w:rsidRPr="00000000" w14:paraId="00000034">
      <w:pPr>
        <w:rPr>
          <w:sz w:val="20"/>
          <w:szCs w:val="20"/>
        </w:rPr>
      </w:pPr>
      <w:sdt>
        <w:sdtPr>
          <w:tag w:val="goog_rdk_23"/>
        </w:sdtPr>
        <w:sdtContent>
          <w:r w:rsidDel="00000000" w:rsidR="00000000" w:rsidRPr="00000000">
            <w:rPr>
              <w:rFonts w:ascii="Gungsuh" w:cs="Gungsuh" w:eastAsia="Gungsuh" w:hAnsi="Gungsuh"/>
              <w:sz w:val="20"/>
              <w:szCs w:val="20"/>
              <w:rtl w:val="0"/>
            </w:rPr>
            <w:t xml:space="preserve">엘리베이터의 운행정보표시 기능을 갖는 영상정보관리 시스템</w:t>
          </w:r>
        </w:sdtContent>
      </w:sdt>
    </w:p>
    <w:p w:rsidR="00000000" w:rsidDel="00000000" w:rsidP="00000000" w:rsidRDefault="00000000" w:rsidRPr="00000000" w14:paraId="00000035">
      <w:pPr>
        <w:rPr>
          <w:sz w:val="20"/>
          <w:szCs w:val="20"/>
        </w:rPr>
      </w:pPr>
      <w:hyperlink r:id="rId13">
        <w:r w:rsidDel="00000000" w:rsidR="00000000" w:rsidRPr="00000000">
          <w:rPr>
            <w:color w:val="0000ff"/>
            <w:sz w:val="20"/>
            <w:szCs w:val="20"/>
            <w:u w:val="single"/>
            <w:rtl w:val="0"/>
          </w:rPr>
          <w:t xml:space="preserve">https://patents.google.com/patent/KR100888641B1/ko</w:t>
        </w:r>
      </w:hyperlink>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sectPr>
      <w:pgSz w:h="16840" w:w="11900"/>
      <w:pgMar w:bottom="1440" w:top="1440"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Batang"/>
  <w:font w:name="Calibri"/>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60" w:hanging="36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2">
    <w:lvl w:ilvl="0">
      <w:start w:val="1"/>
      <w:numFmt w:val="decimal"/>
      <w:lvlText w:val="%1."/>
      <w:lvlJc w:val="left"/>
      <w:pPr>
        <w:ind w:left="760" w:hanging="36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011128"/>
    <w:pPr>
      <w:jc w:val="left"/>
    </w:pPr>
    <w:rPr>
      <w:rFonts w:ascii="Times New Roman" w:cs="Times New Roman" w:eastAsia="Times New Roman" w:hAnsi="Times New Roman"/>
      <w:kern w:val="0"/>
      <w:sz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unhideWhenUsed w:val="1"/>
    <w:rsid w:val="009E4906"/>
    <w:rPr>
      <w:color w:val="0000ff"/>
      <w:u w:val="single"/>
    </w:rPr>
  </w:style>
  <w:style w:type="paragraph" w:styleId="a4">
    <w:name w:val="List Paragraph"/>
    <w:basedOn w:val="a"/>
    <w:uiPriority w:val="34"/>
    <w:qFormat w:val="1"/>
    <w:rsid w:val="00F96811"/>
    <w:pPr>
      <w:widowControl w:val="0"/>
      <w:wordWrap w:val="0"/>
      <w:autoSpaceDE w:val="0"/>
      <w:autoSpaceDN w:val="0"/>
      <w:ind w:left="800" w:leftChars="400"/>
      <w:jc w:val="both"/>
    </w:pPr>
    <w:rPr>
      <w:rFonts w:asciiTheme="minorHAnsi" w:cstheme="minorBidi" w:eastAsiaTheme="minorEastAsia" w:hAnsiTheme="minorHAnsi"/>
      <w:kern w:val="2"/>
      <w:sz w:val="20"/>
    </w:rPr>
  </w:style>
  <w:style w:type="character" w:styleId="a5">
    <w:name w:val="Unresolved Mention"/>
    <w:basedOn w:val="a0"/>
    <w:uiPriority w:val="99"/>
    <w:semiHidden w:val="1"/>
    <w:unhideWhenUsed w:val="1"/>
    <w:rsid w:val="001E23FB"/>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thyssenkrupp-elevator.com/kr/products/agile/" TargetMode="External"/><Relationship Id="rId13" Type="http://schemas.openxmlformats.org/officeDocument/2006/relationships/hyperlink" Target="https://patents.google.com/patent/KR100888641B1/ko" TargetMode="External"/><Relationship Id="rId12" Type="http://schemas.openxmlformats.org/officeDocument/2006/relationships/hyperlink" Target="https://www.oea.org.lb/Library/Files/Arabic/Downloads/Reports/%D9%86%D8%AF%D9%88%D8%A7%D8%AA%20%D9%88%D9%85%D8%A4%D8%AA%D9%85%D8%B1%D8%A7%D8%AA/Elevator%20Traffic%20Analysi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l-safe.or.kr/entry/%EC%B2%A8%EB%8B%A8-IT%EB%A5%BC-%EC%A0%91%EB%AA%A9%ED%95%9C-%EC%8A%A4%EB%A7%88%ED%8A%B8-%EC%97%98%EB%A6%AC%EB%B2%A0%EC%9D%B4%ED%84%B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hani.co.kr/arti/economy/economy_general/664343.html" TargetMode="External"/><Relationship Id="rId8" Type="http://schemas.openxmlformats.org/officeDocument/2006/relationships/hyperlink" Target="http://biz.newdaily.co.kr/site/data/html/2019/03/12/2019031200074.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j9eJarLCGUeT3OlJCWdvxQ2JXQ==">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2020-05-08T07:41:00Z</dcterms:created>
  <dc:creator>이윤호</dc:creator>
</cp:coreProperties>
</file>